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cce7b" w14:textId="cecce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2008 жылғы 25 наурыздағы N 283 Қаулысы</w:t>
      </w:r>
    </w:p>
    <w:p>
      <w:pPr>
        <w:spacing w:after="0"/>
        <w:ind w:left="0"/>
        <w:jc w:val="both"/>
      </w:pPr>
      <w:bookmarkStart w:name="z1" w:id="0"/>
      <w:r>
        <w:rPr>
          <w:rFonts w:ascii="Times New Roman"/>
          <w:b w:val="false"/>
          <w:i w:val="false"/>
          <w:color w:val="000000"/>
          <w:sz w:val="28"/>
        </w:rPr>
        <w:t>
      "Қазақстан Республикасы орталық атқарушы органының жауапты хатшысының мәртебесі мен өкілеттіктері туралы" Қазақстан Республикасы Президентінің 2007 жылғы 27 шілдедегі N 372 </w:t>
      </w:r>
      <w:r>
        <w:rPr>
          <w:rFonts w:ascii="Times New Roman"/>
          <w:b w:val="false"/>
          <w:i w:val="false"/>
          <w:color w:val="000000"/>
          <w:sz w:val="28"/>
        </w:rPr>
        <w:t xml:space="preserve">Жарлығының </w:t>
      </w:r>
      <w:r>
        <w:rPr>
          <w:rFonts w:ascii="Times New Roman"/>
          <w:b w:val="false"/>
          <w:i w:val="false"/>
          <w:color w:val="000000"/>
          <w:sz w:val="28"/>
        </w:rPr>
        <w:t xml:space="preserve">4-тармағын орындау үшін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өзгерістер мен толықтырулар бекітілсін.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25 наурыздағы   </w:t>
      </w:r>
      <w:r>
        <w:br/>
      </w:r>
      <w:r>
        <w:rPr>
          <w:rFonts w:ascii="Times New Roman"/>
          <w:b w:val="false"/>
          <w:i w:val="false"/>
          <w:color w:val="000000"/>
          <w:sz w:val="28"/>
        </w:rPr>
        <w:t xml:space="preserve">
N 283 қаулысымен      </w:t>
      </w:r>
      <w:r>
        <w:br/>
      </w:r>
      <w:r>
        <w:rPr>
          <w:rFonts w:ascii="Times New Roman"/>
          <w:b w:val="false"/>
          <w:i w:val="false"/>
          <w:color w:val="000000"/>
          <w:sz w:val="28"/>
        </w:rPr>
        <w:t xml:space="preserve">
бекітілген       </w:t>
      </w:r>
    </w:p>
    <w:bookmarkStart w:name="z4"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 </w:t>
      </w:r>
    </w:p>
    <w:bookmarkEnd w:id="3"/>
    <w:bookmarkStart w:name="z5" w:id="4"/>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2011.03.31 </w:t>
      </w:r>
      <w:r>
        <w:rPr>
          <w:rFonts w:ascii="Times New Roman"/>
          <w:b w:val="false"/>
          <w:i w:val="false"/>
          <w:color w:val="000000"/>
          <w:sz w:val="28"/>
        </w:rPr>
        <w:t>№ 335</w:t>
      </w:r>
      <w:r>
        <w:rPr>
          <w:rFonts w:ascii="Times New Roman"/>
          <w:b w:val="false"/>
          <w:i w:val="false"/>
          <w:color w:val="ff0000"/>
          <w:sz w:val="28"/>
        </w:rPr>
        <w:t xml:space="preserve"> Қаулысымен.</w:t>
      </w:r>
    </w:p>
    <w:bookmarkEnd w:id="4"/>
    <w:bookmarkStart w:name="z6" w:id="5"/>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30.12.2015 </w:t>
      </w:r>
      <w:r>
        <w:rPr>
          <w:rFonts w:ascii="Times New Roman"/>
          <w:b w:val="false"/>
          <w:i w:val="false"/>
          <w:color w:val="000000"/>
          <w:sz w:val="28"/>
        </w:rPr>
        <w:t>№ 1126</w:t>
      </w:r>
      <w:r>
        <w:rPr>
          <w:rFonts w:ascii="Times New Roman"/>
          <w:b w:val="false"/>
          <w:i w:val="false"/>
          <w:color w:val="ff0000"/>
          <w:sz w:val="28"/>
        </w:rPr>
        <w:t xml:space="preserve"> (01.01.2016 бастап қолданысқа енгізіледі) қаулысымен.</w:t>
      </w:r>
    </w:p>
    <w:bookmarkEnd w:id="5"/>
    <w:bookmarkStart w:name="z8" w:id="6"/>
    <w:p>
      <w:pPr>
        <w:spacing w:after="0"/>
        <w:ind w:left="0"/>
        <w:jc w:val="both"/>
      </w:pPr>
      <w:r>
        <w:rPr>
          <w:rFonts w:ascii="Times New Roman"/>
          <w:b w:val="false"/>
          <w:i w:val="false"/>
          <w:color w:val="000000"/>
          <w:sz w:val="28"/>
        </w:rPr>
        <w:t>
      3. "Мемлекеттік бюджеттің есебінен ұсталатын мемлекеттік мекемелер қызметкерлерінің, сондай-ақ Қазақстан Республикасының Парламенті депутаттарының Қазақстан Республикасының шегіндегі қызметтік іссапарлары туралы ережені бекіту туралы" Қазақстан Республикасы Үкіметінің 2000 жылғы 22 қыркүйектегі N 1428 </w:t>
      </w:r>
      <w:r>
        <w:rPr>
          <w:rFonts w:ascii="Times New Roman"/>
          <w:b w:val="false"/>
          <w:i w:val="false"/>
          <w:color w:val="000000"/>
          <w:sz w:val="28"/>
        </w:rPr>
        <w:t>қаулысында</w:t>
      </w:r>
      <w:r>
        <w:rPr>
          <w:rFonts w:ascii="Times New Roman"/>
          <w:b w:val="false"/>
          <w:i w:val="false"/>
          <w:color w:val="000000"/>
          <w:sz w:val="28"/>
        </w:rPr>
        <w:t xml:space="preserve">(Қазақстан Республикасының ПҮАЖ-ы, 2000 ж., N 461-құжат): </w:t>
      </w:r>
      <w:r>
        <w:br/>
      </w:r>
      <w:r>
        <w:rPr>
          <w:rFonts w:ascii="Times New Roman"/>
          <w:b w:val="false"/>
          <w:i w:val="false"/>
          <w:color w:val="000000"/>
          <w:sz w:val="28"/>
        </w:rPr>
        <w:t xml:space="preserve">
      көрсетілген қаулымен бекітілген Мемлекеттік бюджеттік қаражаты есебінен ұсталатын мемлекеттік мекемелер қызметкерлерінің, сондай-ақ, Қазақстан Республикасының Парламенті депутаттарының Қазақстан Республикасының шегіндегі қызметтік іссапарлары туралы ережеде: </w:t>
      </w:r>
    </w:p>
    <w:bookmarkEnd w:id="6"/>
    <w:bookmarkStart w:name="z9" w:id="7"/>
    <w:p>
      <w:pPr>
        <w:spacing w:after="0"/>
        <w:ind w:left="0"/>
        <w:jc w:val="both"/>
      </w:pPr>
      <w:r>
        <w:rPr>
          <w:rFonts w:ascii="Times New Roman"/>
          <w:b w:val="false"/>
          <w:i w:val="false"/>
          <w:color w:val="000000"/>
          <w:sz w:val="28"/>
        </w:rPr>
        <w:t xml:space="preserve">
      1-тармақтың бірінші абзацында "қызметкердің" деген сөзден кейін "орталық атқарушы органның басшысымен келісім бойынша орталық атқарушы органның жауапты хатшысының (белгіленген тәртіппен орталық атқарушы органның жауапты хатшысының өкілеттіктері жүктелген лауазымды тұлғаның), ал мұндай болмаған жағдайда -" деген сөздермен толықтырылсын; </w:t>
      </w:r>
    </w:p>
    <w:bookmarkEnd w:id="7"/>
    <w:bookmarkStart w:name="z10" w:id="8"/>
    <w:p>
      <w:pPr>
        <w:spacing w:after="0"/>
        <w:ind w:left="0"/>
        <w:jc w:val="both"/>
      </w:pPr>
      <w:r>
        <w:rPr>
          <w:rFonts w:ascii="Times New Roman"/>
          <w:b w:val="false"/>
          <w:i w:val="false"/>
          <w:color w:val="000000"/>
          <w:sz w:val="28"/>
        </w:rPr>
        <w:t xml:space="preserve">
      2-тармақта: </w:t>
      </w:r>
      <w:r>
        <w:br/>
      </w:r>
      <w:r>
        <w:rPr>
          <w:rFonts w:ascii="Times New Roman"/>
          <w:b w:val="false"/>
          <w:i w:val="false"/>
          <w:color w:val="000000"/>
          <w:sz w:val="28"/>
        </w:rPr>
        <w:t xml:space="preserve">
      "көрсете отырып," деген сөздерден кейін "орталық атқарушы органның басшысымен келісім бойынша орталық атқарушы органның жауапты хатшылары (белгіленген тәртіппен орталық атқарушы органның жауапты хатшысының өкілеттіктері жүктелген лауазымды тұлғалары), ал мұндай болмаған жағдайда -" деген сөздермен толықтырылсын; </w:t>
      </w:r>
      <w:r>
        <w:br/>
      </w:r>
      <w:r>
        <w:rPr>
          <w:rFonts w:ascii="Times New Roman"/>
          <w:b w:val="false"/>
          <w:i w:val="false"/>
          <w:color w:val="000000"/>
          <w:sz w:val="28"/>
        </w:rPr>
        <w:t xml:space="preserve">
      "басшы" деген сөз "орталық атқарушы органның жауапты хатшысы (белгіленген тәртіппен орталық атқарушы органның жауапты хатшысының өкілеттіктері жүктелген лауазымды тұлға), ал мұндай болмаған жағдайда - мемлекеттік мекеменің басшысы" деген сөздермен ауыстырылсын; </w:t>
      </w:r>
    </w:p>
    <w:bookmarkEnd w:id="8"/>
    <w:bookmarkStart w:name="z11" w:id="9"/>
    <w:p>
      <w:pPr>
        <w:spacing w:after="0"/>
        <w:ind w:left="0"/>
        <w:jc w:val="both"/>
      </w:pPr>
      <w:r>
        <w:rPr>
          <w:rFonts w:ascii="Times New Roman"/>
          <w:b w:val="false"/>
          <w:i w:val="false"/>
          <w:color w:val="000000"/>
          <w:sz w:val="28"/>
        </w:rPr>
        <w:t xml:space="preserve">
      3-тармақта "мерзімін", "мерзімі" деген сөздерден кейін тиісінше "орталық атқарушы органның басшысымен келісім бойынша орталық атқарушы органның жауапты хатшылары (белгіленген тәртіппен орталық атқарушы органның жауапты хатшысының өкілеттіктері жүктелген лауазымды тұлғалары), ал мұндай болмаған жағдайда -", "орталық атқарушы органның басшысымен келісім бойынша орталық атқарушы органның жауапты хатшысының (белгіленген тәртіппен орталық атқарушы органның жауапты хатшысының өкілеттіктері жүктелген лауазымды тұлғаның), ал мұндай болмаған жағдайда -" деген сөздермен толықтырылсын; </w:t>
      </w:r>
    </w:p>
    <w:bookmarkEnd w:id="9"/>
    <w:bookmarkStart w:name="z12" w:id="10"/>
    <w:p>
      <w:pPr>
        <w:spacing w:after="0"/>
        <w:ind w:left="0"/>
        <w:jc w:val="both"/>
      </w:pPr>
      <w:r>
        <w:rPr>
          <w:rFonts w:ascii="Times New Roman"/>
          <w:b w:val="false"/>
          <w:i w:val="false"/>
          <w:color w:val="000000"/>
          <w:sz w:val="28"/>
        </w:rPr>
        <w:t xml:space="preserve">
      5-тармақтың үшінші абзацында "Мемлекеттік мекеменің басшысы" деген сөздер "Орталық атқарушы органның жауапты хатшысы (белгіленген тәртіппен орталық атқарушы органның жауапты хатшысының өкілеттіктері жүктелген лауазымды тұлға), ал мұндай болмаған жағдайда - мемлекеттік мекеменің басшысы" деген сөздермен ауыстырылсын; </w:t>
      </w:r>
    </w:p>
    <w:bookmarkEnd w:id="10"/>
    <w:bookmarkStart w:name="z13" w:id="11"/>
    <w:p>
      <w:pPr>
        <w:spacing w:after="0"/>
        <w:ind w:left="0"/>
        <w:jc w:val="both"/>
      </w:pPr>
      <w:r>
        <w:rPr>
          <w:rFonts w:ascii="Times New Roman"/>
          <w:b w:val="false"/>
          <w:i w:val="false"/>
          <w:color w:val="000000"/>
          <w:sz w:val="28"/>
        </w:rPr>
        <w:t xml:space="preserve">
      10-тармақтың екінші абзацында "жұмыс істейтін" деген сөздерден кейін "орталық атқарушы органның басшысымен келісім бойынша орталық атқарушы органның жауапты хатшысы (белгіленген тәртіппен орталық атқарушы органның жауапты хатшысының өкілеттіктері жүктелген лауазымды тұлға), ал мұндай болмаған жағдайда -" деген сөздермен толықтырылсын. </w:t>
      </w:r>
    </w:p>
    <w:bookmarkEnd w:id="11"/>
    <w:bookmarkStart w:name="z14" w:id="12"/>
    <w:p>
      <w:pPr>
        <w:spacing w:after="0"/>
        <w:ind w:left="0"/>
        <w:jc w:val="both"/>
      </w:pPr>
      <w:r>
        <w:rPr>
          <w:rFonts w:ascii="Times New Roman"/>
          <w:b w:val="false"/>
          <w:i w:val="false"/>
          <w:color w:val="000000"/>
          <w:sz w:val="28"/>
        </w:rPr>
        <w:t>
      4. "Қазақстан Республикасы мемлекеттік органдарының заң қызметтері туралы үлгі ережені бекіту туралы" Қазақстан Республикасы Үкіметінің 2006 жылғы 9 қарашадағы N 1072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2006 ж., N 41, 454-құжат): </w:t>
      </w:r>
      <w:r>
        <w:br/>
      </w:r>
      <w:r>
        <w:rPr>
          <w:rFonts w:ascii="Times New Roman"/>
          <w:b w:val="false"/>
          <w:i w:val="false"/>
          <w:color w:val="000000"/>
          <w:sz w:val="28"/>
        </w:rPr>
        <w:t xml:space="preserve">
      көрсетілген қаулымен бекітілген Қазақстан Республикасы мемлекеттік органдарының заң қызметтері туралы үлгі ережеде: </w:t>
      </w:r>
    </w:p>
    <w:bookmarkEnd w:id="12"/>
    <w:bookmarkStart w:name="z15" w:id="13"/>
    <w:p>
      <w:pPr>
        <w:spacing w:after="0"/>
        <w:ind w:left="0"/>
        <w:jc w:val="both"/>
      </w:pPr>
      <w:r>
        <w:rPr>
          <w:rFonts w:ascii="Times New Roman"/>
          <w:b w:val="false"/>
          <w:i w:val="false"/>
          <w:color w:val="000000"/>
          <w:sz w:val="28"/>
        </w:rPr>
        <w:t xml:space="preserve">
      2-тармақта "және мемлекеттік органның бірінші басшысына тікелей бағынады" деген сөздер алынып тасталсын; </w:t>
      </w:r>
    </w:p>
    <w:bookmarkEnd w:id="13"/>
    <w:bookmarkStart w:name="z16" w:id="14"/>
    <w:p>
      <w:pPr>
        <w:spacing w:after="0"/>
        <w:ind w:left="0"/>
        <w:jc w:val="both"/>
      </w:pPr>
      <w:r>
        <w:rPr>
          <w:rFonts w:ascii="Times New Roman"/>
          <w:b w:val="false"/>
          <w:i w:val="false"/>
          <w:color w:val="000000"/>
          <w:sz w:val="28"/>
        </w:rPr>
        <w:t xml:space="preserve">
      8-тармақтың тоғызыншы абзацында "мемлекеттік органның бірінші басшысына" деген сөздерден кейін ", сондай-ақ орталық атқарушы органың жауапты хатшысына (белгіленген тәртіппен орталық атқарушы органның жауапты хатшысының өкілеттіктері жүктелген лауазымды тұлғаға)" деген сөздермен толықтырылсын; </w:t>
      </w:r>
    </w:p>
    <w:bookmarkEnd w:id="14"/>
    <w:bookmarkStart w:name="z17" w:id="15"/>
    <w:p>
      <w:pPr>
        <w:spacing w:after="0"/>
        <w:ind w:left="0"/>
        <w:jc w:val="both"/>
      </w:pPr>
      <w:r>
        <w:rPr>
          <w:rFonts w:ascii="Times New Roman"/>
          <w:b w:val="false"/>
          <w:i w:val="false"/>
          <w:color w:val="000000"/>
          <w:sz w:val="28"/>
        </w:rPr>
        <w:t xml:space="preserve">
      9-тармақтың үшінші абзацында "мемлекеттік орган басшысының" деген сөздерден кейін "немесе орталық атқарушы органның жауапты хатшысының (белгіленген тәртіппен орталық атқарушы органның жауапты хатшысының өкілеттіктері жүктелген лауазымды тұлғаның)" деген сөздермен толықтырылсын; </w:t>
      </w:r>
    </w:p>
    <w:bookmarkEnd w:id="15"/>
    <w:bookmarkStart w:name="z18" w:id="16"/>
    <w:p>
      <w:pPr>
        <w:spacing w:after="0"/>
        <w:ind w:left="0"/>
        <w:jc w:val="both"/>
      </w:pPr>
      <w:r>
        <w:rPr>
          <w:rFonts w:ascii="Times New Roman"/>
          <w:b w:val="false"/>
          <w:i w:val="false"/>
          <w:color w:val="000000"/>
          <w:sz w:val="28"/>
        </w:rPr>
        <w:t xml:space="preserve">
      12-тармақта "заңнамасына сәйкес" деген сөздерден кейін "орталық атқарушы органның басшысымен келісім бойынша орталық атқарушы органның жауапты хатшысы (белгіленген тәртіппен орталық атқарушы органның жауапты хатшысының өкілеттіктері жүктелген лауазымды тұлға), ал мұндай болмаған жағдайда -" деген сөздермен толықтырылсын. </w:t>
      </w:r>
    </w:p>
    <w:bookmarkEnd w:id="16"/>
    <w:bookmarkStart w:name="z19" w:id="17"/>
    <w:p>
      <w:pPr>
        <w:spacing w:after="0"/>
        <w:ind w:left="0"/>
        <w:jc w:val="both"/>
      </w:pPr>
      <w:r>
        <w:rPr>
          <w:rFonts w:ascii="Times New Roman"/>
          <w:b w:val="false"/>
          <w:i w:val="false"/>
          <w:color w:val="000000"/>
          <w:sz w:val="28"/>
        </w:rPr>
        <w:t xml:space="preserve">
      5. </w:t>
      </w:r>
      <w:r>
        <w:rPr>
          <w:rFonts w:ascii="Times New Roman"/>
          <w:b w:val="false"/>
          <w:i w:val="false"/>
          <w:color w:val="ff0000"/>
          <w:sz w:val="28"/>
        </w:rPr>
        <w:t xml:space="preserve">Күші жойылды - ҚР Үкіметінің 2010.10.11 </w:t>
      </w:r>
      <w:r>
        <w:rPr>
          <w:rFonts w:ascii="Times New Roman"/>
          <w:b w:val="false"/>
          <w:i w:val="false"/>
          <w:color w:val="000000"/>
          <w:sz w:val="28"/>
        </w:rPr>
        <w:t>№ 1049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17"/>
    <w:bookmarkStart w:name="z21" w:id="18"/>
    <w:p>
      <w:pPr>
        <w:spacing w:after="0"/>
        <w:ind w:left="0"/>
        <w:jc w:val="both"/>
      </w:pPr>
      <w:r>
        <w:rPr>
          <w:rFonts w:ascii="Times New Roman"/>
          <w:b w:val="false"/>
          <w:i w:val="false"/>
          <w:color w:val="000000"/>
          <w:sz w:val="28"/>
        </w:rPr>
        <w:t xml:space="preserve">
      6. </w:t>
      </w:r>
      <w:r>
        <w:rPr>
          <w:rFonts w:ascii="Times New Roman"/>
          <w:b w:val="false"/>
          <w:i w:val="false"/>
          <w:color w:val="ff0000"/>
          <w:sz w:val="28"/>
        </w:rPr>
        <w:t xml:space="preserve">Күші жойылды - ҚР Үкіметінің 2009.02.26. </w:t>
      </w:r>
      <w:r>
        <w:rPr>
          <w:rFonts w:ascii="Times New Roman"/>
          <w:b w:val="false"/>
          <w:i w:val="false"/>
          <w:color w:val="000000"/>
          <w:sz w:val="28"/>
        </w:rPr>
        <w:t xml:space="preserve">N 220 </w:t>
      </w:r>
      <w:r>
        <w:rPr>
          <w:rFonts w:ascii="Times New Roman"/>
          <w:b w:val="false"/>
          <w:i w:val="false"/>
          <w:color w:val="ff0000"/>
          <w:sz w:val="28"/>
        </w:rPr>
        <w:t>(2009 жылғы 1 қаңтардан бастап қолданысқа енгізіледі) Қаулысымен.</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