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3ac1" w14:textId="ab53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 Ақтөбе облысы" өңіраралық электр беру желісін салу және пайдалану туралы концессиялық келісім шеңберіндегі Кепілгерлік шартқа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2008 жылғы 18 наурыздағы N 264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Қоса беріліп отырған»Қазақстан Республикасы Үкіметінің 2005 жылғы 9 желтоқсандағы N 1218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"Солтүстік Қазақстан - Ақтөбе облысы" өңіраралық электр беру желісін салу және пайдалану туралы концессиялық келісім шеңберіндегі 2006 жылғы 9 қаңтардағы N 2ДП002 Кепілгерлік шартқа өзгерістер мен толықтыру енгізу туралы" шарттың жобасы (бұдан әрі - Шарт)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министрі Болат Бидахметұлы Жәмішевке Қазақстан Республикасы Үкіметінің атынан Шарт жасасуға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жылғы»18»наурыздағы </w:t>
      </w:r>
      <w:r>
        <w:br/>
      </w:r>
      <w:r>
        <w:rPr>
          <w:rFonts w:ascii="Times New Roman"/>
          <w:b w:val="false"/>
          <w:i w:val="false"/>
          <w:color w:val="000000"/>
          <w:sz w:val="28"/>
        </w:rPr>
        <w:t xml:space="preserve">
N 264 қаулысымен   </w:t>
      </w:r>
      <w:r>
        <w:br/>
      </w:r>
      <w:r>
        <w:rPr>
          <w:rFonts w:ascii="Times New Roman"/>
          <w:b w:val="false"/>
          <w:i w:val="false"/>
          <w:color w:val="000000"/>
          <w:sz w:val="28"/>
        </w:rPr>
        <w:t xml:space="preserve">
мақұлдаған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2006 жылғы 9 қаңтардағы N 2ДП002 Кепілгерлік </w:t>
      </w:r>
      <w:r>
        <w:br/>
      </w:r>
      <w:r>
        <w:rPr>
          <w:rFonts w:ascii="Times New Roman"/>
          <w:b/>
          <w:i w:val="false"/>
          <w:color w:val="000000"/>
        </w:rPr>
        <w:t xml:space="preserve">
шартқа өзгерістер мен толықтыру енгізу туралы шарт </w:t>
      </w:r>
    </w:p>
    <w:bookmarkEnd w:id="3"/>
    <w:p>
      <w:pPr>
        <w:spacing w:after="0"/>
        <w:ind w:left="0"/>
        <w:jc w:val="both"/>
      </w:pPr>
      <w:r>
        <w:rPr>
          <w:rFonts w:ascii="Times New Roman"/>
          <w:b w:val="false"/>
          <w:i w:val="false"/>
          <w:color w:val="000000"/>
          <w:sz w:val="28"/>
        </w:rPr>
        <w:t xml:space="preserve">Астана қ.                                     2008 жылғы "__"_______ </w:t>
      </w:r>
    </w:p>
    <w:p>
      <w:pPr>
        <w:spacing w:after="0"/>
        <w:ind w:left="0"/>
        <w:jc w:val="both"/>
      </w:pPr>
      <w:r>
        <w:rPr>
          <w:rFonts w:ascii="Times New Roman"/>
          <w:b w:val="false"/>
          <w:i w:val="false"/>
          <w:color w:val="000000"/>
          <w:sz w:val="28"/>
        </w:rPr>
        <w:t xml:space="preserve">      Бұдан әрі»"Кепілгер" деп аталатын Қазақстан Республикасы Қаржы министрлігінің атынан Қазақстан Республикасының Үкіметі және бұдан әрі "Облигацияларды ұстаушылардың өкілі" деп аталатын "АТФ Банк" акционерлік қоғамы, бұдан әрі бірлесіп "Тараптар" деп аталатындар, "Солтүстік Қазақстан - Ақтөбе облысы" өңіраралық электр беру желісін салу және пайдалану туралы концессиялық келісім шеңберінде мемлекеттің кепілгерлігін беру" туралы Қазақстан Республикасы Үкіметінің 2005 жылғы 9 желтоқсандағы N 1218 қаулысымен мақұлданған 2006 жылғы 9 қаңтардағы N 2ДП002 Кепілгерлік шартқа өзгерістер мен толықтыру енгізу туралы осы шартты (бұдан әрі - Шарт) жасасты: </w:t>
      </w:r>
      <w:r>
        <w:br/>
      </w:r>
      <w:r>
        <w:rPr>
          <w:rFonts w:ascii="Times New Roman"/>
          <w:b w:val="false"/>
          <w:i w:val="false"/>
          <w:color w:val="000000"/>
          <w:sz w:val="28"/>
        </w:rPr>
        <w:t xml:space="preserve">
      1. "Солтүстік Қазақстан - Ақтөбе облысы" өңіраралық электр беру желісін салу және пайдалану туралы концессиялық келісім шеңберінде мемлекеттің кепілгерлігін беру" туралы Қазақстан Республикасы Үкіметінің 2005 жылғы 9 желтоқсандағы N 1218 қаулысымен мақұлданған 2006 жылғы 9 қаңтардағы N 2ДП002 Кепілгерлік шартқа мынадай өзгерістер мен толықтыру енгізілсін: </w:t>
      </w:r>
      <w:r>
        <w:br/>
      </w:r>
      <w:r>
        <w:rPr>
          <w:rFonts w:ascii="Times New Roman"/>
          <w:b w:val="false"/>
          <w:i w:val="false"/>
          <w:color w:val="000000"/>
          <w:sz w:val="28"/>
        </w:rPr>
        <w:t xml:space="preserve">
      "Шарттың мәні" деген 2-тарауда: </w:t>
      </w:r>
      <w:r>
        <w:br/>
      </w:r>
      <w:r>
        <w:rPr>
          <w:rFonts w:ascii="Times New Roman"/>
          <w:b w:val="false"/>
          <w:i w:val="false"/>
          <w:color w:val="000000"/>
          <w:sz w:val="28"/>
        </w:rPr>
        <w:t xml:space="preserve">
      1-тармағында "Концессиялық келісім кезеңінде" деген сөздер "Концессия объектісін салу кезеңінде шығарылған инфрақұрылымдық облигациялардың айналымы кезеңінде" деген сөздермен ауыстырылсын; </w:t>
      </w:r>
      <w:r>
        <w:br/>
      </w:r>
      <w:r>
        <w:rPr>
          <w:rFonts w:ascii="Times New Roman"/>
          <w:b w:val="false"/>
          <w:i w:val="false"/>
          <w:color w:val="000000"/>
          <w:sz w:val="28"/>
        </w:rPr>
        <w:t xml:space="preserve">
      2-тармағында "30 (отыз)" деген сөздер "60 (алпыс)" деген сөздермен ауыстырылсын; </w:t>
      </w:r>
      <w:r>
        <w:br/>
      </w:r>
      <w:r>
        <w:rPr>
          <w:rFonts w:ascii="Times New Roman"/>
          <w:b w:val="false"/>
          <w:i w:val="false"/>
          <w:color w:val="000000"/>
          <w:sz w:val="28"/>
        </w:rPr>
        <w:t xml:space="preserve">
      "Тараптардың құқықтары мен міндеттері" деген 3-тараудың 3-тармағының 2) тармақшасында "өтеу күні" деген сөздердің алдынан "купондық сыйақыны төлеу мерзімінде немесе" деген сөздермен толықтырылсын. </w:t>
      </w:r>
      <w:r>
        <w:br/>
      </w:r>
      <w:r>
        <w:rPr>
          <w:rFonts w:ascii="Times New Roman"/>
          <w:b w:val="false"/>
          <w:i w:val="false"/>
          <w:color w:val="000000"/>
          <w:sz w:val="28"/>
        </w:rPr>
        <w:t xml:space="preserve">
      2. Шарт Тараптар қол қойған сәттен бастап күшіне енеді. </w:t>
      </w:r>
      <w:r>
        <w:br/>
      </w:r>
      <w:r>
        <w:rPr>
          <w:rFonts w:ascii="Times New Roman"/>
          <w:b w:val="false"/>
          <w:i w:val="false"/>
          <w:color w:val="000000"/>
          <w:sz w:val="28"/>
        </w:rPr>
        <w:t xml:space="preserve">
      1) қаралмаған талаптар бөлігінде "Солтүстік Қазақстан - Ақтөбе облысы" өңіраралық электр беру желісін салу және пайдалану туралы концессиялық келісім шеңберінде мемлекеттің кепілгерлігін беру" туралы Қазақстан Республикасы Үкіметінің 2005 жылғы 9 желтоқсандағы N 1218 қаулысымен мақұлданған 2006 жылғы 9 қаңтардағы N 2ДП002 Кепілгерлік шарт өзгеріссіз қалады. </w:t>
      </w:r>
      <w:r>
        <w:br/>
      </w:r>
      <w:r>
        <w:rPr>
          <w:rFonts w:ascii="Times New Roman"/>
          <w:b w:val="false"/>
          <w:i w:val="false"/>
          <w:color w:val="000000"/>
          <w:sz w:val="28"/>
        </w:rPr>
        <w:t xml:space="preserve">
      2) Шарт бірдей заң күші бар мемлекеттік және орыс тілдерінде екі данада, әрбір Тарап үшін бір-бір данада жасалды. </w:t>
      </w:r>
    </w:p>
    <w:p>
      <w:pPr>
        <w:spacing w:after="0"/>
        <w:ind w:left="0"/>
        <w:jc w:val="left"/>
      </w:pPr>
      <w:r>
        <w:rPr>
          <w:rFonts w:ascii="Times New Roman"/>
          <w:b/>
          <w:i w:val="false"/>
          <w:color w:val="000000"/>
        </w:rPr>
        <w:t xml:space="preserve"> Тараптардың заңды мекен-жайлары мен банктік деректемелері </w:t>
      </w:r>
    </w:p>
    <w:p>
      <w:pPr>
        <w:spacing w:after="0"/>
        <w:ind w:left="0"/>
        <w:jc w:val="both"/>
      </w:pPr>
      <w:r>
        <w:rPr>
          <w:rFonts w:ascii="Times New Roman"/>
          <w:b w:val="false"/>
          <w:i w:val="false"/>
          <w:color w:val="000000"/>
          <w:sz w:val="28"/>
        </w:rPr>
        <w:t xml:space="preserve">Кепілгер:                        Облигацияларды ұстаушылар өкілі: </w:t>
      </w:r>
    </w:p>
    <w:p>
      <w:pPr>
        <w:spacing w:after="0"/>
        <w:ind w:left="0"/>
        <w:jc w:val="both"/>
      </w:pPr>
      <w:r>
        <w:rPr>
          <w:rFonts w:ascii="Times New Roman"/>
          <w:b w:val="false"/>
          <w:i w:val="false"/>
          <w:color w:val="000000"/>
          <w:sz w:val="28"/>
        </w:rPr>
        <w:t xml:space="preserve">Қазақстан Республикасы Қаржы     "АТФ Банк" АҚ, </w:t>
      </w:r>
      <w:r>
        <w:br/>
      </w:r>
      <w:r>
        <w:rPr>
          <w:rFonts w:ascii="Times New Roman"/>
          <w:b w:val="false"/>
          <w:i w:val="false"/>
          <w:color w:val="000000"/>
          <w:sz w:val="28"/>
        </w:rPr>
        <w:t xml:space="preserve">
министрлігінің атынан Қазақстан  Қазақстан Республикасы, Алматы қ., </w:t>
      </w:r>
      <w:r>
        <w:br/>
      </w:r>
      <w:r>
        <w:rPr>
          <w:rFonts w:ascii="Times New Roman"/>
          <w:b w:val="false"/>
          <w:i w:val="false"/>
          <w:color w:val="000000"/>
          <w:sz w:val="28"/>
        </w:rPr>
        <w:t xml:space="preserve">
Республикасының Үкіметі          Фурманов көш., 100, </w:t>
      </w:r>
      <w:r>
        <w:br/>
      </w:r>
      <w:r>
        <w:rPr>
          <w:rFonts w:ascii="Times New Roman"/>
          <w:b w:val="false"/>
          <w:i w:val="false"/>
          <w:color w:val="000000"/>
          <w:sz w:val="28"/>
        </w:rPr>
        <w:t xml:space="preserve">
010000, Астана қ.,               тел. 2503 040, факс 2501 995 </w:t>
      </w:r>
      <w:r>
        <w:br/>
      </w:r>
      <w:r>
        <w:rPr>
          <w:rFonts w:ascii="Times New Roman"/>
          <w:b w:val="false"/>
          <w:i w:val="false"/>
          <w:color w:val="000000"/>
          <w:sz w:val="28"/>
        </w:rPr>
        <w:t xml:space="preserve">
Жеңіс даңғ., 11                  Банк деректемелері: </w:t>
      </w:r>
      <w:r>
        <w:br/>
      </w:r>
      <w:r>
        <w:rPr>
          <w:rFonts w:ascii="Times New Roman"/>
          <w:b w:val="false"/>
          <w:i w:val="false"/>
          <w:color w:val="000000"/>
          <w:sz w:val="28"/>
        </w:rPr>
        <w:t xml:space="preserve">
РНН 031 400 129 686              БИК 190 201 125 </w:t>
      </w:r>
      <w:r>
        <w:br/>
      </w:r>
      <w:r>
        <w:rPr>
          <w:rFonts w:ascii="Times New Roman"/>
          <w:b w:val="false"/>
          <w:i w:val="false"/>
          <w:color w:val="000000"/>
          <w:sz w:val="28"/>
        </w:rPr>
        <w:t xml:space="preserve">
БЖ 195 301 070                   СТС 600 900 079 718 </w:t>
      </w:r>
      <w:r>
        <w:br/>
      </w:r>
      <w:r>
        <w:rPr>
          <w:rFonts w:ascii="Times New Roman"/>
          <w:b w:val="false"/>
          <w:i w:val="false"/>
          <w:color w:val="000000"/>
          <w:sz w:val="28"/>
        </w:rPr>
        <w:t xml:space="preserve">
ИИК 000120200 КБЕ 11             кор. шот N 800161226 УУМО ҚР ҰБ </w:t>
      </w:r>
      <w:r>
        <w:br/>
      </w:r>
      <w:r>
        <w:rPr>
          <w:rFonts w:ascii="Times New Roman"/>
          <w:b w:val="false"/>
          <w:i w:val="false"/>
          <w:color w:val="000000"/>
          <w:sz w:val="28"/>
        </w:rPr>
        <w:t xml:space="preserve">
Астана қ. Қазынашылық </w:t>
      </w:r>
      <w:r>
        <w:br/>
      </w:r>
      <w:r>
        <w:rPr>
          <w:rFonts w:ascii="Times New Roman"/>
          <w:b w:val="false"/>
          <w:i w:val="false"/>
          <w:color w:val="000000"/>
          <w:sz w:val="28"/>
        </w:rPr>
        <w:t xml:space="preserve">
департаменті </w:t>
      </w:r>
    </w:p>
    <w:p>
      <w:pPr>
        <w:spacing w:after="0"/>
        <w:ind w:left="0"/>
        <w:jc w:val="both"/>
      </w:pPr>
      <w:r>
        <w:rPr>
          <w:rFonts w:ascii="Times New Roman"/>
          <w:b/>
          <w:i w:val="false"/>
          <w:color w:val="000000"/>
          <w:sz w:val="28"/>
        </w:rPr>
        <w:t xml:space="preserve">Қазақстан Республикасының     "АТФ Банк" АҚ-тың </w:t>
      </w:r>
      <w:r>
        <w:br/>
      </w:r>
      <w:r>
        <w:rPr>
          <w:rFonts w:ascii="Times New Roman"/>
          <w:b w:val="false"/>
          <w:i w:val="false"/>
          <w:color w:val="000000"/>
          <w:sz w:val="28"/>
        </w:rPr>
        <w:t>
</w:t>
      </w:r>
      <w:r>
        <w:rPr>
          <w:rFonts w:ascii="Times New Roman"/>
          <w:b/>
          <w:i w:val="false"/>
          <w:color w:val="000000"/>
          <w:sz w:val="28"/>
        </w:rPr>
        <w:t xml:space="preserve">Қаржы министрі                Басқарма төрағасы </w:t>
      </w:r>
      <w:r>
        <w:br/>
      </w:r>
      <w:r>
        <w:rPr>
          <w:rFonts w:ascii="Times New Roman"/>
          <w:b w:val="false"/>
          <w:i w:val="false"/>
          <w:color w:val="000000"/>
          <w:sz w:val="28"/>
        </w:rPr>
        <w:t>
</w:t>
      </w:r>
      <w:r>
        <w:rPr>
          <w:rFonts w:ascii="Times New Roman"/>
          <w:b/>
          <w:i w:val="false"/>
          <w:color w:val="000000"/>
          <w:sz w:val="28"/>
        </w:rPr>
        <w:t xml:space="preserve">Жәмішев Б.Б.                  Пикер А.А.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