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feaa" w14:textId="d6ff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2001 жылғы 16 қарашада Кейптаунда қол қойылған Авиациялық объектілерге қолданылатын жылжымалы жабдыққа қатысты халықаралық кепілдіктер туралы конвенцияға қосылуы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15 наурыздағы N 250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2001 жылғы 16 қарашада Кейптаунда қол қойылған Авиациялық объектілерге қолданылатын жылжымалы жабдыққа қатысты халықаралық кепілдіктер туралы конвенцияға қосылуы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Республикасының 2001 жылғы 16 қарашада </w:t>
      </w:r>
      <w:r>
        <w:br/>
      </w:r>
      <w:r>
        <w:rPr>
          <w:rFonts w:ascii="Times New Roman"/>
          <w:b/>
          <w:i w:val="false"/>
          <w:color w:val="000000"/>
        </w:rPr>
        <w:t xml:space="preserve">
Кейптаунда қол қойылған Авиациялық объектілерге </w:t>
      </w:r>
      <w:r>
        <w:br/>
      </w:r>
      <w:r>
        <w:rPr>
          <w:rFonts w:ascii="Times New Roman"/>
          <w:b/>
          <w:i w:val="false"/>
          <w:color w:val="000000"/>
        </w:rPr>
        <w:t xml:space="preserve">
қолданылатын жылжымалы жабдыққа қатысты халықаралық </w:t>
      </w:r>
      <w:r>
        <w:br/>
      </w:r>
      <w:r>
        <w:rPr>
          <w:rFonts w:ascii="Times New Roman"/>
          <w:b/>
          <w:i w:val="false"/>
          <w:color w:val="000000"/>
        </w:rPr>
        <w:t xml:space="preserve">
кепілдіктер туралы конвенцияға қосылуы туралы </w:t>
      </w:r>
    </w:p>
    <w:p>
      <w:pPr>
        <w:spacing w:after="0"/>
        <w:ind w:left="0"/>
        <w:jc w:val="both"/>
      </w:pPr>
      <w:r>
        <w:rPr>
          <w:rFonts w:ascii="Times New Roman"/>
          <w:b/>
          <w:i w:val="false"/>
          <w:color w:val="000000"/>
          <w:sz w:val="28"/>
        </w:rPr>
        <w:t xml:space="preserve">       ҚАУЛЫ ЕТЕМІН: </w:t>
      </w:r>
      <w:r>
        <w:br/>
      </w:r>
      <w:r>
        <w:rPr>
          <w:rFonts w:ascii="Times New Roman"/>
          <w:b w:val="false"/>
          <w:i w:val="false"/>
          <w:color w:val="000000"/>
          <w:sz w:val="28"/>
        </w:rPr>
        <w:t xml:space="preserve">
      1. Қазақстан Республикасы 2001 жылғы 16 қарашада Кейптаунда қол қойылған Авиациялық объектілерге қолданылатын жылжымалы жабдыққа қатысты халықаралық кепілдіктер туралы конвенцияға қосылсын.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