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6cc4" w14:textId="5e36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4 наурыздағы N 216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кәмелетке толмағандардың істері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мамандандырылған ауданаралық соттар мәселелері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толықтырулар мен өзгерістер енгізілсін:
</w:t>
      </w:r>
      <w:r>
        <w:br/>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w:t>
      </w:r>
      <w:r>
        <w:br/>
      </w:r>
      <w:r>
        <w:rPr>
          <w:rFonts w:ascii="Times New Roman"/>
          <w:b w:val="false"/>
          <w:i w:val="false"/>
          <w:color w:val="000000"/>
          <w:sz w:val="28"/>
        </w:rPr>
        <w:t>
      1) 290-баптың екінші бөлігінде "Облыстық" деген сөздің алдынан "Кәмелетке толмағандардың істері жөніндегі мамандандырылған ауданаралық соттың," деген сөздермен толықтырылсын;
</w:t>
      </w:r>
      <w:r>
        <w:br/>
      </w:r>
      <w:r>
        <w:rPr>
          <w:rFonts w:ascii="Times New Roman"/>
          <w:b w:val="false"/>
          <w:i w:val="false"/>
          <w:color w:val="000000"/>
          <w:sz w:val="28"/>
        </w:rPr>
        <w:t>
      2) мынадай мазмұндағы 290-1-баппен толықтырылсын:
</w:t>
      </w:r>
      <w:r>
        <w:br/>
      </w:r>
      <w:r>
        <w:rPr>
          <w:rFonts w:ascii="Times New Roman"/>
          <w:b w:val="false"/>
          <w:i w:val="false"/>
          <w:color w:val="000000"/>
          <w:sz w:val="28"/>
        </w:rPr>
        <w:t>
      "290-1-бап Кәмелетке толмағандардың істері жөніндегі мамандандырылған ауданаралық соттардың соттауына жататын қылмыстық істер
</w:t>
      </w:r>
      <w:r>
        <w:br/>
      </w:r>
      <w:r>
        <w:rPr>
          <w:rFonts w:ascii="Times New Roman"/>
          <w:b w:val="false"/>
          <w:i w:val="false"/>
          <w:color w:val="000000"/>
          <w:sz w:val="28"/>
        </w:rPr>
        <w:t>
      1. Кәмелетке толмағандардың істері жөніндегі мамандандырылған ауданаралық соттың соттауына:
</w:t>
      </w:r>
      <w:r>
        <w:br/>
      </w:r>
      <w:r>
        <w:rPr>
          <w:rFonts w:ascii="Times New Roman"/>
          <w:b w:val="false"/>
          <w:i w:val="false"/>
          <w:color w:val="000000"/>
          <w:sz w:val="28"/>
        </w:rPr>
        <w:t>
      1) облыстық және оған теңестірілген соттың соттауына жататын істерді қоспағанда, кәмелетке толмағандар жасаған қылмыстар туралы;
</w:t>
      </w:r>
      <w:r>
        <w:br/>
      </w:r>
      <w:r>
        <w:rPr>
          <w:rFonts w:ascii="Times New Roman"/>
          <w:b w:val="false"/>
          <w:i w:val="false"/>
          <w:color w:val="000000"/>
          <w:sz w:val="28"/>
        </w:rPr>
        <w:t>
      2) Қазақстан Республикасы Қылмыстық кодексінің 2-тарауында көзделген кәмелетке толмағандардың құқықтарын бұзатын қылмыстар туралы қылмыстық істер жатады.
</w:t>
      </w:r>
      <w:r>
        <w:br/>
      </w:r>
      <w:r>
        <w:rPr>
          <w:rFonts w:ascii="Times New Roman"/>
          <w:b w:val="false"/>
          <w:i w:val="false"/>
          <w:color w:val="000000"/>
          <w:sz w:val="28"/>
        </w:rPr>
        <w:t>
      Ескерту. Егер тиісті әкімшілік-аумақтық бірліктің аумағында кәмелетке толмағандардың істері жөніндегі мамандандырылған ауданаралық сот құрылмаса, оның соттылығына жататын істерді аудандық (қалалық) сот қарауға құқылы.";
</w:t>
      </w:r>
      <w:r>
        <w:br/>
      </w:r>
      <w:r>
        <w:rPr>
          <w:rFonts w:ascii="Times New Roman"/>
          <w:b w:val="false"/>
          <w:i w:val="false"/>
          <w:color w:val="000000"/>
          <w:sz w:val="28"/>
        </w:rPr>
        <w:t>
      3) 295-бап мынадай мазмұндағы үшінші және төртінші бөліктермен толықтырылсын:
</w:t>
      </w:r>
      <w:r>
        <w:br/>
      </w:r>
      <w:r>
        <w:rPr>
          <w:rFonts w:ascii="Times New Roman"/>
          <w:b w:val="false"/>
          <w:i w:val="false"/>
          <w:color w:val="000000"/>
          <w:sz w:val="28"/>
        </w:rPr>
        <w:t>
      "3. Облыстық және оған теңестірілген соттың соттауына жататын істерді қоспағанда, қылмыстарды кәмелетке толмағандардың қатысуымен жасаған адамдарға қатысты қылмыстық істер, оларды жекелеген іс жүргізуге бөлу мүмкін болмаған кезде кәмелетке толмағандардың істері жөніндегі мамандандырылған ауданаралық соттардың соттауына жатады.
</w:t>
      </w:r>
      <w:r>
        <w:br/>
      </w:r>
      <w:r>
        <w:rPr>
          <w:rFonts w:ascii="Times New Roman"/>
          <w:b w:val="false"/>
          <w:i w:val="false"/>
          <w:color w:val="000000"/>
          <w:sz w:val="28"/>
        </w:rPr>
        <w:t>
      4. Қылмыстарды кәмелетке толмағандардың қатысуымен жасаған әскери қызметшілер болып табылатын адамдарға қатысты қылмыстық істер, оларды жекелеген іс жүргізуге бөлу мүмкін болмаған кезде кәмелетке толмағандардың істері жөніндегі мамандандырылған ауданаралық соттардың соттауына жатады.".
</w:t>
      </w:r>
      <w:r>
        <w:br/>
      </w:r>
      <w:r>
        <w:rPr>
          <w:rFonts w:ascii="Times New Roman"/>
          <w:b w:val="false"/>
          <w:i w:val="false"/>
          <w:color w:val="000000"/>
          <w:sz w:val="28"/>
        </w:rPr>
        <w:t>
      2.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2001 ж., N 15-16, 239-құжат; 2003 ж., N 14, 109-құжат; 2004 ж., N 17, 97-құжат; 2005 ж., N 5, 5-құжат; N 13, 53-құжат; N 24, 123-құжат; 2006 ж., N 2, 19-құжат; N 10, 52-құжат; N 11, 55-құжат; N 12, 72-құжат; N 13, 86-құжат; 2007 ж., N 3, 20-құжат; N 4, 28-құжат; N 9, 67-құжат; N 10, 69-құжат; N 13, 99-құжат):
</w:t>
      </w:r>
      <w:r>
        <w:br/>
      </w:r>
      <w:r>
        <w:rPr>
          <w:rFonts w:ascii="Times New Roman"/>
          <w:b w:val="false"/>
          <w:i w:val="false"/>
          <w:color w:val="000000"/>
          <w:sz w:val="28"/>
        </w:rPr>
        <w:t>
      1) 30-бапта:
</w:t>
      </w:r>
      <w:r>
        <w:br/>
      </w:r>
      <w:r>
        <w:rPr>
          <w:rFonts w:ascii="Times New Roman"/>
          <w:b w:val="false"/>
          <w:i w:val="false"/>
          <w:color w:val="000000"/>
          <w:sz w:val="28"/>
        </w:rPr>
        <w:t>
      1-1-бөліктегі "аудандық және соларға теңестірілген" деген сөздер "ауданаралық" деген сөзбен ауыстырылсын;
</w:t>
      </w:r>
      <w:r>
        <w:br/>
      </w:r>
      <w:r>
        <w:rPr>
          <w:rFonts w:ascii="Times New Roman"/>
          <w:b w:val="false"/>
          <w:i w:val="false"/>
          <w:color w:val="000000"/>
          <w:sz w:val="28"/>
        </w:rPr>
        <w:t>
      мынадай мазмұндағы 1-3-бөлікпен толықтырылсын:
</w:t>
      </w:r>
      <w:r>
        <w:br/>
      </w:r>
      <w:r>
        <w:rPr>
          <w:rFonts w:ascii="Times New Roman"/>
          <w:b w:val="false"/>
          <w:i w:val="false"/>
          <w:color w:val="000000"/>
          <w:sz w:val="28"/>
        </w:rPr>
        <w:t>
      "1-3. Кәмелетке толмағандардың істері жөніндегі мамандандырылған ауданаралық соттар баланың тұратын жерін анықтау туралы, ата-ана құқықтарынан айыру (шектеу) және оны қалпына келтіру, ұл немесе қыз асырап алу, қорғаншылық пен қамқоршылық (патронат) белгілеу туралы азаматтық істерді қарайды.";
</w:t>
      </w:r>
      <w:r>
        <w:br/>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"Ескерту. Егер тиісті әкімшілік-аумақтық бірліктің аумағында кәмелетке толмағандардың істері жөніндегі мамандандырылған ауданаралық сот құрылмаса, оның соттылығына жататын істерді аудандық (қалалық) сот қарауға құқылы.";
</w:t>
      </w:r>
      <w:r>
        <w:br/>
      </w:r>
      <w:r>
        <w:rPr>
          <w:rFonts w:ascii="Times New Roman"/>
          <w:b w:val="false"/>
          <w:i w:val="false"/>
          <w:color w:val="000000"/>
          <w:sz w:val="28"/>
        </w:rPr>
        <w:t>
      2) 317-1-бапта:
</w:t>
      </w:r>
      <w:r>
        <w:br/>
      </w:r>
      <w:r>
        <w:rPr>
          <w:rFonts w:ascii="Times New Roman"/>
          <w:b w:val="false"/>
          <w:i w:val="false"/>
          <w:color w:val="000000"/>
          <w:sz w:val="28"/>
        </w:rPr>
        <w:t>
      "аудандық және оған теңестірілген сотқа" деген сөздер "кәмелетке толмағандардың істері жөніндегі мамандандырылған ауданаралық сотқа" деген сөздермен ауыстырылсын;
</w:t>
      </w:r>
      <w:r>
        <w:br/>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"Ескерту. Егер тиісті әкімшілік-аумақтық бірліктің аумағында кәмелетке толмағандардың істері жөніндегі мамандандырылған ауданаралық сот құрылмаса, оның соттылығына жататын істерді баланың тұрғылықты (жүрген) жеріндегі аудандық (қалалық) сот қарауға құқылы.".
</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147-құжаттар;№20, 152-құжат; N 24, 180-құжат):
</w:t>
      </w:r>
      <w:r>
        <w:br/>
      </w:r>
      <w:r>
        <w:rPr>
          <w:rFonts w:ascii="Times New Roman"/>
          <w:b w:val="false"/>
          <w:i w:val="false"/>
          <w:color w:val="000000"/>
          <w:sz w:val="28"/>
        </w:rPr>
        <w:t>
      1) 538-бапта:
</w:t>
      </w:r>
      <w:r>
        <w:br/>
      </w:r>
      <w:r>
        <w:rPr>
          <w:rFonts w:ascii="Times New Roman"/>
          <w:b w:val="false"/>
          <w:i w:val="false"/>
          <w:color w:val="000000"/>
          <w:sz w:val="28"/>
        </w:rPr>
        <w:t>
      1) тармақша "мамандандырылған" деген сөзден кейін "ауданаралық" деген сөзбен толықтырылсын;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кәмелетке толмағандардың істері жөніндегі мамандандырылған ауданаралық соттардың судьялары;";
</w:t>
      </w:r>
      <w:r>
        <w:br/>
      </w:r>
      <w:r>
        <w:rPr>
          <w:rFonts w:ascii="Times New Roman"/>
          <w:b w:val="false"/>
          <w:i w:val="false"/>
          <w:color w:val="000000"/>
          <w:sz w:val="28"/>
        </w:rPr>
        <w:t>
      ескерту мынадай редакцияда жазылсын:
</w:t>
      </w:r>
      <w:r>
        <w:br/>
      </w:r>
      <w:r>
        <w:rPr>
          <w:rFonts w:ascii="Times New Roman"/>
          <w:b w:val="false"/>
          <w:i w:val="false"/>
          <w:color w:val="000000"/>
          <w:sz w:val="28"/>
        </w:rPr>
        <w:t>
      "Ескерту. Егер тиісті әкімшілік-аумақтық бірліктің аумағында мамандандырылған ауданаралық әкімшілік сот және кәмелетке толмағандардың істері жөніндегі мамандандырылған ауданаралық сот құрылмаса, олардың соттылығына жататын істерді аудандық (қалалық) соттар қарауға құқылы.";
</w:t>
      </w:r>
      <w:r>
        <w:br/>
      </w:r>
      <w:r>
        <w:rPr>
          <w:rFonts w:ascii="Times New Roman"/>
          <w:b w:val="false"/>
          <w:i w:val="false"/>
          <w:color w:val="000000"/>
          <w:sz w:val="28"/>
        </w:rPr>
        <w:t>
      2) 541-бапта:
</w:t>
      </w:r>
      <w:r>
        <w:br/>
      </w:r>
      <w:r>
        <w:rPr>
          <w:rFonts w:ascii="Times New Roman"/>
          <w:b w:val="false"/>
          <w:i w:val="false"/>
          <w:color w:val="000000"/>
          <w:sz w:val="28"/>
        </w:rPr>
        <w:t>
      бірінші бөлігінде:
</w:t>
      </w:r>
      <w:r>
        <w:br/>
      </w:r>
      <w:r>
        <w:rPr>
          <w:rFonts w:ascii="Times New Roman"/>
          <w:b w:val="false"/>
          <w:i w:val="false"/>
          <w:color w:val="000000"/>
          <w:sz w:val="28"/>
        </w:rPr>
        <w:t>
      "аудандық және соларға теңестірілген" деген сөздер "ауданаралық" деген сөзбен ауыстырылсын;
</w:t>
      </w:r>
      <w:r>
        <w:br/>
      </w:r>
      <w:r>
        <w:rPr>
          <w:rFonts w:ascii="Times New Roman"/>
          <w:b w:val="false"/>
          <w:i w:val="false"/>
          <w:color w:val="000000"/>
          <w:sz w:val="28"/>
        </w:rPr>
        <w:t>
      "95-112" деген цифрлар "95-110-1" деген цифрлармен ауыстырылсын;
</w:t>
      </w:r>
      <w:r>
        <w:br/>
      </w:r>
      <w:r>
        <w:rPr>
          <w:rFonts w:ascii="Times New Roman"/>
          <w:b w:val="false"/>
          <w:i w:val="false"/>
          <w:color w:val="000000"/>
          <w:sz w:val="28"/>
        </w:rPr>
        <w:t>
      "115, 117" деген цифрлар алып тасталсын;
</w:t>
      </w:r>
      <w:r>
        <w:br/>
      </w:r>
      <w:r>
        <w:rPr>
          <w:rFonts w:ascii="Times New Roman"/>
          <w:b w:val="false"/>
          <w:i w:val="false"/>
          <w:color w:val="000000"/>
          <w:sz w:val="28"/>
        </w:rPr>
        <w:t>
      "318-321" деген цифрлар "318, 319, 320 (бірінші бөлігінде), 321" деген сөздермен ауыстырылсын;
</w:t>
      </w:r>
      <w:r>
        <w:br/>
      </w:r>
      <w:r>
        <w:rPr>
          <w:rFonts w:ascii="Times New Roman"/>
          <w:b w:val="false"/>
          <w:i w:val="false"/>
          <w:color w:val="000000"/>
          <w:sz w:val="28"/>
        </w:rPr>
        <w:t>
      "325-328" деген цифрлар "325, 326, 327 (бірінші бөлігінде), 328" деген сөздермен ауыстырылсын;
</w:t>
      </w:r>
      <w:r>
        <w:br/>
      </w:r>
      <w:r>
        <w:rPr>
          <w:rFonts w:ascii="Times New Roman"/>
          <w:b w:val="false"/>
          <w:i w:val="false"/>
          <w:color w:val="000000"/>
          <w:sz w:val="28"/>
        </w:rPr>
        <w:t>
      "332" деген цифрлардан кейін "(бірінші, екінші, төртінші бөліктерінде)" деген сөздермен толықтырылсын;
</w:t>
      </w:r>
      <w:r>
        <w:br/>
      </w:r>
      <w:r>
        <w:rPr>
          <w:rFonts w:ascii="Times New Roman"/>
          <w:b w:val="false"/>
          <w:i w:val="false"/>
          <w:color w:val="000000"/>
          <w:sz w:val="28"/>
        </w:rPr>
        <w:t>
      "513-535, 537" деген цифрлар "513-518, 520-537" деген цифрлармен ауыстырылсын;
</w:t>
      </w:r>
      <w:r>
        <w:br/>
      </w:r>
      <w:r>
        <w:rPr>
          <w:rFonts w:ascii="Times New Roman"/>
          <w:b w:val="false"/>
          <w:i w:val="false"/>
          <w:color w:val="000000"/>
          <w:sz w:val="28"/>
        </w:rPr>
        <w:t>
      мынадай мазмұндағы 1-1-бөлікпен толықтырылсын:
</w:t>
      </w:r>
      <w:r>
        <w:br/>
      </w:r>
      <w:r>
        <w:rPr>
          <w:rFonts w:ascii="Times New Roman"/>
          <w:b w:val="false"/>
          <w:i w:val="false"/>
          <w:color w:val="000000"/>
          <w:sz w:val="28"/>
        </w:rPr>
        <w:t>
      "1-1. Кәмелетке толмағандардың істері жөніндегі мамандандырылған ауданаралық соттардың судьялары:
</w:t>
      </w:r>
      <w:r>
        <w:br/>
      </w:r>
      <w:r>
        <w:rPr>
          <w:rFonts w:ascii="Times New Roman"/>
          <w:b w:val="false"/>
          <w:i w:val="false"/>
          <w:color w:val="000000"/>
          <w:sz w:val="28"/>
        </w:rPr>
        <w:t>
      1) кәмелетке толмағандардың құқықтарына қол сұғатын осы Кодекстің 12-тарауында көзделген әкімшілік құқық бұзушылық туралы;
</w:t>
      </w:r>
      <w:r>
        <w:br/>
      </w:r>
      <w:r>
        <w:rPr>
          <w:rFonts w:ascii="Times New Roman"/>
          <w:b w:val="false"/>
          <w:i w:val="false"/>
          <w:color w:val="000000"/>
          <w:sz w:val="28"/>
        </w:rPr>
        <w:t>
      2) кәмелетке толмағандар осы Кодекстің 320 (екінші бөлігінде), 327 (екінші бөлігінде), 331, 332 (үшінші бөлігінде), 334 (үшінші бөлігінде), 341 (екінші бөлігінде), 500 (екінші бөлігінде), 519-баптарында көзделген әкімшілік құқық бұзушылықтар жасағаны туралы.";
</w:t>
      </w:r>
      <w:r>
        <w:br/>
      </w:r>
      <w:r>
        <w:rPr>
          <w:rFonts w:ascii="Times New Roman"/>
          <w:b w:val="false"/>
          <w:i w:val="false"/>
          <w:color w:val="000000"/>
          <w:sz w:val="28"/>
        </w:rPr>
        <w:t>
      3) 543-бапта:
</w:t>
      </w:r>
      <w:r>
        <w:br/>
      </w:r>
      <w:r>
        <w:rPr>
          <w:rFonts w:ascii="Times New Roman"/>
          <w:b w:val="false"/>
          <w:i w:val="false"/>
          <w:color w:val="000000"/>
          <w:sz w:val="28"/>
        </w:rPr>
        <w:t>
      бірінші бөлігінде:
</w:t>
      </w:r>
      <w:r>
        <w:br/>
      </w:r>
      <w:r>
        <w:rPr>
          <w:rFonts w:ascii="Times New Roman"/>
          <w:b w:val="false"/>
          <w:i w:val="false"/>
          <w:color w:val="000000"/>
          <w:sz w:val="28"/>
        </w:rPr>
        <w:t>
      "113, 114, 116," деген цифрлар алып тасталсын;
</w:t>
      </w:r>
      <w:r>
        <w:br/>
      </w:r>
      <w:r>
        <w:rPr>
          <w:rFonts w:ascii="Times New Roman"/>
          <w:b w:val="false"/>
          <w:i w:val="false"/>
          <w:color w:val="000000"/>
          <w:sz w:val="28"/>
        </w:rPr>
        <w:t>
      "334" деген цифрлар "334 (бірінші және екінші бөліктерінде)" деген сөздермен ауыстырылсын;
</w:t>
      </w:r>
      <w:r>
        <w:br/>
      </w:r>
      <w:r>
        <w:rPr>
          <w:rFonts w:ascii="Times New Roman"/>
          <w:b w:val="false"/>
          <w:i w:val="false"/>
          <w:color w:val="000000"/>
          <w:sz w:val="28"/>
        </w:rPr>
        <w:t>
      "341" деген цифрлар "341 (бірінші бөлігінде)" деген сөздермен ауыстырылсын;
</w:t>
      </w:r>
      <w:r>
        <w:br/>
      </w:r>
      <w:r>
        <w:rPr>
          <w:rFonts w:ascii="Times New Roman"/>
          <w:b w:val="false"/>
          <w:i w:val="false"/>
          <w:color w:val="000000"/>
          <w:sz w:val="28"/>
        </w:rPr>
        <w:t>
      "500" деген цифрлар "500 (бірінші бөлігінде)" деген сөздермен ауыстырылсын;
</w:t>
      </w:r>
      <w:r>
        <w:br/>
      </w:r>
      <w:r>
        <w:rPr>
          <w:rFonts w:ascii="Times New Roman"/>
          <w:b w:val="false"/>
          <w:i w:val="false"/>
          <w:color w:val="000000"/>
          <w:sz w:val="28"/>
        </w:rPr>
        <w:t>
      екінші бөлігінде:
</w:t>
      </w:r>
      <w:r>
        <w:br/>
      </w:r>
      <w:r>
        <w:rPr>
          <w:rFonts w:ascii="Times New Roman"/>
          <w:b w:val="false"/>
          <w:i w:val="false"/>
          <w:color w:val="000000"/>
          <w:sz w:val="28"/>
        </w:rPr>
        <w:t>
      2) тармақшадағы "334" деген цифрлар "334 (бірінші және екінші бөліктерінде)" деген сөздермен ауыстырылсын;
</w:t>
      </w:r>
      <w:r>
        <w:br/>
      </w:r>
      <w:r>
        <w:rPr>
          <w:rFonts w:ascii="Times New Roman"/>
          <w:b w:val="false"/>
          <w:i w:val="false"/>
          <w:color w:val="000000"/>
          <w:sz w:val="28"/>
        </w:rPr>
        <w:t>
      9) тармақшадағы "113, 114, 116," деген цифрлар және "334 (үшінші бөлігінде)" деген сөздер алып тасталсын;
</w:t>
      </w:r>
      <w:r>
        <w:br/>
      </w:r>
      <w:r>
        <w:rPr>
          <w:rFonts w:ascii="Times New Roman"/>
          <w:b w:val="false"/>
          <w:i w:val="false"/>
          <w:color w:val="000000"/>
          <w:sz w:val="28"/>
        </w:rPr>
        <w:t>
      4) 544-баптың бірінші бөлігіндегі "334" деген цифрлар "334 (бірінші және екінші бөліктерінде)" деген сөздермен ауыстырылсын;
</w:t>
      </w:r>
      <w:r>
        <w:br/>
      </w:r>
      <w:r>
        <w:rPr>
          <w:rFonts w:ascii="Times New Roman"/>
          <w:b w:val="false"/>
          <w:i w:val="false"/>
          <w:color w:val="000000"/>
          <w:sz w:val="28"/>
        </w:rPr>
        <w:t>
      5) 636-баптың бірінші бөлігі 1) тармақшасының екінші абзацында:
</w:t>
      </w:r>
      <w:r>
        <w:br/>
      </w:r>
      <w:r>
        <w:rPr>
          <w:rFonts w:ascii="Times New Roman"/>
          <w:b w:val="false"/>
          <w:i w:val="false"/>
          <w:color w:val="000000"/>
          <w:sz w:val="28"/>
        </w:rPr>
        <w:t>
      "111, 112, 115" деген цифрлар "111-117" деген цифрлармен ауыстырылсын;
</w:t>
      </w:r>
      <w:r>
        <w:br/>
      </w:r>
      <w:r>
        <w:rPr>
          <w:rFonts w:ascii="Times New Roman"/>
          <w:b w:val="false"/>
          <w:i w:val="false"/>
          <w:color w:val="000000"/>
          <w:sz w:val="28"/>
        </w:rPr>
        <w:t>
      "332," деген цифрлардан кейін "334 (үшінші бөлігі)" деген сөздермен толықтырылсын;
</w:t>
      </w:r>
      <w:r>
        <w:br/>
      </w:r>
      <w:r>
        <w:rPr>
          <w:rFonts w:ascii="Times New Roman"/>
          <w:b w:val="false"/>
          <w:i w:val="false"/>
          <w:color w:val="000000"/>
          <w:sz w:val="28"/>
        </w:rPr>
        <w:t>
      "340," деген цифрлардан кейін "341 (екінші бөлігі)," деген сөздермен толықтырылсын;
</w:t>
      </w:r>
      <w:r>
        <w:br/>
      </w:r>
      <w:r>
        <w:rPr>
          <w:rFonts w:ascii="Times New Roman"/>
          <w:b w:val="false"/>
          <w:i w:val="false"/>
          <w:color w:val="000000"/>
          <w:sz w:val="28"/>
        </w:rPr>
        <w:t>
      "484," деген цифрлардан кейін "500 (екінші бөлігі)," деген сөздермен толықтырылсын;
</w:t>
      </w:r>
      <w:r>
        <w:br/>
      </w:r>
      <w:r>
        <w:rPr>
          <w:rFonts w:ascii="Times New Roman"/>
          <w:b w:val="false"/>
          <w:i w:val="false"/>
          <w:color w:val="000000"/>
          <w:sz w:val="28"/>
        </w:rPr>
        <w:t>
      6) 655-бапта:
</w:t>
      </w:r>
      <w:r>
        <w:br/>
      </w:r>
      <w:r>
        <w:rPr>
          <w:rFonts w:ascii="Times New Roman"/>
          <w:b w:val="false"/>
          <w:i w:val="false"/>
          <w:color w:val="000000"/>
          <w:sz w:val="28"/>
        </w:rPr>
        <w:t>
      екінші бөліктегі "аудандық және оған теңестірілген" деген сөздер "ауданаралық" деген сөзбен ауыстырылсын, "сот" деген сөзден кейін "және кәмелетке толмағандардың істері жөніндегі сот" деген сөздермен толықтырылсын;
</w:t>
      </w:r>
      <w:r>
        <w:br/>
      </w:r>
      <w:r>
        <w:rPr>
          <w:rFonts w:ascii="Times New Roman"/>
          <w:b w:val="false"/>
          <w:i w:val="false"/>
          <w:color w:val="000000"/>
          <w:sz w:val="28"/>
        </w:rPr>
        <w:t>
      үшінші бөліктегі "аудандық және оған теңестірілген" деген сөздер "ауданаралық" деген сөзбен ауыстырылсын, "сотқа" деген сөзден кейін "және кәмелетке толмағандардың істері жөніндегі сотқа" деген сөздермен толықтырылсын;
</w:t>
      </w:r>
      <w:r>
        <w:br/>
      </w:r>
      <w:r>
        <w:rPr>
          <w:rFonts w:ascii="Times New Roman"/>
          <w:b w:val="false"/>
          <w:i w:val="false"/>
          <w:color w:val="000000"/>
          <w:sz w:val="28"/>
        </w:rPr>
        <w:t>
      7) 661-баптың бірінші бөлігіндегі "аудандық және оған теңестірілген" деген сөздер "ауданаралық" деген сөзбен ауыстырылсын, "сот" деген сөзден кейін "және кәмелетке толмағандардың істері жөніндегі сот" деген сөздермен толықтырылсын;
</w:t>
      </w:r>
      <w:r>
        <w:br/>
      </w:r>
      <w:r>
        <w:rPr>
          <w:rFonts w:ascii="Times New Roman"/>
          <w:b w:val="false"/>
          <w:i w:val="false"/>
          <w:color w:val="000000"/>
          <w:sz w:val="28"/>
        </w:rPr>
        <w:t>
      8) 664-баптың үшінші бөлігіндегі "аудандық және оған теңестірілген" деген сөздер "ауданаралық" деген сөзбен ауыстырылсын, "әкімшілік сот" деген сөздерден кейін "және кәмелетке толмағандардың істері жөніндегі сот" деген сөздермен толықтырылсын;
</w:t>
      </w:r>
      <w:r>
        <w:br/>
      </w:r>
      <w:r>
        <w:rPr>
          <w:rFonts w:ascii="Times New Roman"/>
          <w:b w:val="false"/>
          <w:i w:val="false"/>
          <w:color w:val="000000"/>
          <w:sz w:val="28"/>
        </w:rPr>
        <w:t>
      9) 668-баптың бесінші бөлігіндегі "аудандық және оған теңестірілген" деген сөздер "ауданаралық" деген сөзбен ауыстырылсын, "әкімшілік сот" деген сөздерден кейін "және кәмелетке толмағандардың істері жөніндегі сот" деген сөздермен толықтырылсын;
</w:t>
      </w:r>
      <w:r>
        <w:br/>
      </w:r>
      <w:r>
        <w:rPr>
          <w:rFonts w:ascii="Times New Roman"/>
          <w:b w:val="false"/>
          <w:i w:val="false"/>
          <w:color w:val="000000"/>
          <w:sz w:val="28"/>
        </w:rPr>
        <w:t>
      10) 672-баптың мәтініндегі "аудандық және оған теңестірілген" деген сөздер тиісінше "ауданаралық" деген сөзбен ауыстырылсын, "әкімшілік соттың", "әкімшілік соттардың", "әкімшілік соттар" деген сөздерден кейін тиісінше "және кәмелетке толмағандардың істері жөніндегі соттың", "және кәмелетке толмағандардың істері жөніндегі соттардың", "және кәмелетке толмағандардың істері жөніндегі соттар" деген сөздермен толықтырылсын.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