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0ed5" w14:textId="a9c0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"Соттардың қылмыстық істерді қосымша тергеу жүргізу үшін қайтаруы туралы" Қазақстан Республикасы Жоғарғы Сотының 2001 жылғы 13 желтоқсандағы N 19 нормативтік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18 Нормативтік қаулысы. Күші жойылды - Қазақстан Республикасы Жоғарғы Сотының 2014 жылғы 24 желтоқсандағы № 4 нормативтік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24.12.2014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өзгеруіне байланысты Қазақстан Республикасы Жоғарғы Сотының жалпы отырысы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"Соттардың қылмыстық істерді қосымша тергеу жүргізу үшін қайтаруы туралы" Қазақстан Республикасы Жоғарғы Сотының 2001 жылғы 13 желтоқсандағы N 19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11-тармақтағы "он" деген сөз "он бес" деген сөзбен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