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a54" w14:textId="f3c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168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2000 ж., N 4, 56-құжат)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"2402- Фильтрлі темекі    физ. көлемі   315 теңге/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                       1000 дана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Фильтрсіз темекі,  физ. көлемі   180 теңге/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папиростар                       1000 дана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Сигаралар          физ. көлемі   85 теңге/     0,5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дана  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Сигариллалар       физ. көлемі   1040 теңге/ 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1000 дана     1000 дана"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"2402- Фильтрлі темекі    физ. көлемі   400 теңге/ 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                       1000 дана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Фильтрсіз темекі,  физ. көлемі   200 теңге/ 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папиростар                       1000 дана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Сигаралар          физ. көлемі   85 теңге/     0,5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дана    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Сигариллалар       физ. көлемі   1040 теңге/ 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1000 дана     1000 дана".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