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16dec" w14:textId="f916d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"Бизнестің әлеуметтік жауапкершілігі жөніндегі "Парыз" конкурсы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2008 жылғы 18 қаңтардағы N 26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"Бизнестің әлеуметтік жауапкершілігі жөніндегі "Парыз" конкурсы туралы" Қазақстан Республикасының Президенті Жарлығының жобасы Қазақстан Республикасы Президентінің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Республикасының Президенті </w:t>
      </w:r>
      <w:r>
        <w:br/>
      </w:r>
      <w:r>
        <w:rPr>
          <w:rFonts w:ascii="Times New Roman"/>
          <w:b/>
          <w:i w:val="false"/>
          <w:color w:val="000000"/>
        </w:rPr>
        <w:t xml:space="preserve">
ЖАРЛЫҚ  Бизнестің әлеуметтік жауапкершілігі жөніндегі </w:t>
      </w:r>
      <w:r>
        <w:br/>
      </w:r>
      <w:r>
        <w:rPr>
          <w:rFonts w:ascii="Times New Roman"/>
          <w:b/>
          <w:i w:val="false"/>
          <w:color w:val="000000"/>
        </w:rPr>
        <w:t xml:space="preserve">
"Парыз" конкурсы туралы </w:t>
      </w:r>
    </w:p>
    <w:p>
      <w:pPr>
        <w:spacing w:after="0"/>
        <w:ind w:left="0"/>
        <w:jc w:val="both"/>
      </w:pPr>
      <w:r>
        <w:rPr>
          <w:rFonts w:ascii="Times New Roman"/>
          <w:b/>
          <w:i w:val="false"/>
          <w:color w:val="000000"/>
          <w:sz w:val="28"/>
        </w:rPr>
        <w:t xml:space="preserve">       ҚАУЛЫ ЕТЕМІН: </w:t>
      </w:r>
      <w:r>
        <w:br/>
      </w:r>
      <w:r>
        <w:rPr>
          <w:rFonts w:ascii="Times New Roman"/>
          <w:b w:val="false"/>
          <w:i w:val="false"/>
          <w:color w:val="000000"/>
          <w:sz w:val="28"/>
        </w:rPr>
        <w:t xml:space="preserve">
      1. 2008 жылдан бастап жыл сайын бизнестің әлеуметтік жауапкершілігі жөніндегі "Парыз" конкурсын өткізу белгіленсін. </w:t>
      </w:r>
      <w:r>
        <w:br/>
      </w:r>
      <w:r>
        <w:rPr>
          <w:rFonts w:ascii="Times New Roman"/>
          <w:b w:val="false"/>
          <w:i w:val="false"/>
          <w:color w:val="000000"/>
          <w:sz w:val="28"/>
        </w:rPr>
        <w:t xml:space="preserve">
      2. Осы Жарлыққа қосымшаға сәйкес құрамда Бизнестің әлеуметтік </w:t>
      </w:r>
      <w:r>
        <w:br/>
      </w:r>
      <w:r>
        <w:rPr>
          <w:rFonts w:ascii="Times New Roman"/>
          <w:b w:val="false"/>
          <w:i w:val="false"/>
          <w:color w:val="000000"/>
          <w:sz w:val="28"/>
        </w:rPr>
        <w:t xml:space="preserve">
жауапкершілігі жөніндегі "Парыз" конкурсының лауреаттары атақтарын беру жөніндегі комиссия құрылсын. </w:t>
      </w:r>
      <w:r>
        <w:br/>
      </w:r>
      <w:r>
        <w:rPr>
          <w:rFonts w:ascii="Times New Roman"/>
          <w:b w:val="false"/>
          <w:i w:val="false"/>
          <w:color w:val="000000"/>
          <w:sz w:val="28"/>
        </w:rPr>
        <w:t xml:space="preserve">
      3. Қоса беріліп отырған: </w:t>
      </w:r>
      <w:r>
        <w:br/>
      </w:r>
      <w:r>
        <w:rPr>
          <w:rFonts w:ascii="Times New Roman"/>
          <w:b w:val="false"/>
          <w:i w:val="false"/>
          <w:color w:val="000000"/>
          <w:sz w:val="28"/>
        </w:rPr>
        <w:t xml:space="preserve">
      1) Бизнестің әлеуметтік жауапкершілігі жөніндегі "Парыз" конкурсын өткізу ережесі; </w:t>
      </w:r>
      <w:r>
        <w:br/>
      </w:r>
      <w:r>
        <w:rPr>
          <w:rFonts w:ascii="Times New Roman"/>
          <w:b w:val="false"/>
          <w:i w:val="false"/>
          <w:color w:val="000000"/>
          <w:sz w:val="28"/>
        </w:rPr>
        <w:t xml:space="preserve">
      2) Бизнестің әлеуметтік жауапкершілігі жөніндегі "Парыз" конкурсының лауреаттары атақтарын беру жөніндегі комиссия туралы ереже бекітілсін. </w:t>
      </w:r>
      <w:r>
        <w:br/>
      </w:r>
      <w:r>
        <w:rPr>
          <w:rFonts w:ascii="Times New Roman"/>
          <w:b w:val="false"/>
          <w:i w:val="false"/>
          <w:color w:val="000000"/>
          <w:sz w:val="28"/>
        </w:rPr>
        <w:t xml:space="preserve">
      4. Осы Жарлықтың орындалуын бақылау Қазақстан Республикасы Президентінің Әкімшілігіне жүктелсін. </w:t>
      </w:r>
      <w:r>
        <w:br/>
      </w:r>
      <w:r>
        <w:rPr>
          <w:rFonts w:ascii="Times New Roman"/>
          <w:b w:val="false"/>
          <w:i w:val="false"/>
          <w:color w:val="000000"/>
          <w:sz w:val="28"/>
        </w:rPr>
        <w:t xml:space="preserve">
      5. Осы Жарлық ресми жарияланған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2008 жылғы " "         </w:t>
      </w:r>
      <w:r>
        <w:br/>
      </w:r>
      <w:r>
        <w:rPr>
          <w:rFonts w:ascii="Times New Roman"/>
          <w:b w:val="false"/>
          <w:i w:val="false"/>
          <w:color w:val="000000"/>
          <w:sz w:val="28"/>
        </w:rPr>
        <w:t xml:space="preserve">
N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Бизнестің әлеуметтік жауапкершілігі жөніндегі </w:t>
      </w:r>
      <w:r>
        <w:br/>
      </w:r>
      <w:r>
        <w:rPr>
          <w:rFonts w:ascii="Times New Roman"/>
          <w:b/>
          <w:i w:val="false"/>
          <w:color w:val="000000"/>
        </w:rPr>
        <w:t xml:space="preserve">
"Парыз" конкурсының лауреаттары атағын беру жөніндегі </w:t>
      </w:r>
      <w:r>
        <w:br/>
      </w:r>
      <w:r>
        <w:rPr>
          <w:rFonts w:ascii="Times New Roman"/>
          <w:b/>
          <w:i w:val="false"/>
          <w:color w:val="000000"/>
        </w:rPr>
        <w:t xml:space="preserve">
комиссия туралы ереже  1. Жалпы ережелер </w:t>
      </w:r>
    </w:p>
    <w:p>
      <w:pPr>
        <w:spacing w:after="0"/>
        <w:ind w:left="0"/>
        <w:jc w:val="both"/>
      </w:pPr>
      <w:r>
        <w:rPr>
          <w:rFonts w:ascii="Times New Roman"/>
          <w:b w:val="false"/>
          <w:i w:val="false"/>
          <w:color w:val="000000"/>
          <w:sz w:val="28"/>
        </w:rPr>
        <w:t xml:space="preserve">      1. Бизнестің әлеуметтік жауапкершілігі жөніндегі "Парыз" конкурсының лауреаттары атақтарын беру жөніндегі комиссия (бұдан әрі - Комиссия) орталық мемлекеттік органдардың, қызметкерлердің республикалық бірлестіктерінің және жұмыс берушілердің республикалық бірлестіктерінің басшылары қатарынан құрылады. </w:t>
      </w:r>
      <w:r>
        <w:br/>
      </w:r>
      <w:r>
        <w:rPr>
          <w:rFonts w:ascii="Times New Roman"/>
          <w:b w:val="false"/>
          <w:i w:val="false"/>
          <w:color w:val="000000"/>
          <w:sz w:val="28"/>
        </w:rPr>
        <w:t xml:space="preserve">
      Комиссияның дербес құрамын Қазақстан Республикасының Президенті бекітеді. </w:t>
      </w:r>
      <w:r>
        <w:br/>
      </w:r>
      <w:r>
        <w:rPr>
          <w:rFonts w:ascii="Times New Roman"/>
          <w:b w:val="false"/>
          <w:i w:val="false"/>
          <w:color w:val="000000"/>
          <w:sz w:val="28"/>
        </w:rPr>
        <w:t xml:space="preserve">
      2. Комиссия өз қызметінде Қазақстан Республикасының Конституциясын, Қазақстан Республикасының Заңдарын, Қазақстан Республикасы Президентінің актілерін және Қазақстан Республикасының өзге де нормативтік құқықтық актілерін, сондай-ақ осы Ережені басшылыққа алады. </w:t>
      </w:r>
    </w:p>
    <w:p>
      <w:pPr>
        <w:spacing w:after="0"/>
        <w:ind w:left="0"/>
        <w:jc w:val="left"/>
      </w:pPr>
      <w:r>
        <w:rPr>
          <w:rFonts w:ascii="Times New Roman"/>
          <w:b/>
          <w:i w:val="false"/>
          <w:color w:val="000000"/>
        </w:rPr>
        <w:t xml:space="preserve"> 2. Комиссияның міндеттері мен құқықтары </w:t>
      </w:r>
    </w:p>
    <w:p>
      <w:pPr>
        <w:spacing w:after="0"/>
        <w:ind w:left="0"/>
        <w:jc w:val="both"/>
      </w:pPr>
      <w:r>
        <w:rPr>
          <w:rFonts w:ascii="Times New Roman"/>
          <w:b w:val="false"/>
          <w:i w:val="false"/>
          <w:color w:val="000000"/>
          <w:sz w:val="28"/>
        </w:rPr>
        <w:t xml:space="preserve">      3. Комиссияның міндеттері: </w:t>
      </w:r>
      <w:r>
        <w:br/>
      </w:r>
      <w:r>
        <w:rPr>
          <w:rFonts w:ascii="Times New Roman"/>
          <w:b w:val="false"/>
          <w:i w:val="false"/>
          <w:color w:val="000000"/>
          <w:sz w:val="28"/>
        </w:rPr>
        <w:t xml:space="preserve">
      1) бизнестің әлеуметтік жауапкершілігі жөніндегі "Парыз" конкурсының лауреаты атағына үміткерлердің (бұдан әрі - үміткерлер) материалдарын қарау; </w:t>
      </w:r>
      <w:r>
        <w:br/>
      </w:r>
      <w:r>
        <w:rPr>
          <w:rFonts w:ascii="Times New Roman"/>
          <w:b w:val="false"/>
          <w:i w:val="false"/>
          <w:color w:val="000000"/>
          <w:sz w:val="28"/>
        </w:rPr>
        <w:t xml:space="preserve">
      2) үміткерлерді бағалауды жүргізу және іріктеу; </w:t>
      </w:r>
      <w:r>
        <w:br/>
      </w:r>
      <w:r>
        <w:rPr>
          <w:rFonts w:ascii="Times New Roman"/>
          <w:b w:val="false"/>
          <w:i w:val="false"/>
          <w:color w:val="000000"/>
          <w:sz w:val="28"/>
        </w:rPr>
        <w:t xml:space="preserve">
      3) бизнестің әлеуметтік жауапкершілігі жөніндегі "Парыз" конкурсының жеңімпаздарын (бұдан әрі - конкурс лауреаттары) анықтау болып табылады. </w:t>
      </w:r>
      <w:r>
        <w:br/>
      </w:r>
      <w:r>
        <w:rPr>
          <w:rFonts w:ascii="Times New Roman"/>
          <w:b w:val="false"/>
          <w:i w:val="false"/>
          <w:color w:val="000000"/>
          <w:sz w:val="28"/>
        </w:rPr>
        <w:t xml:space="preserve">
      4. Комиссияның: </w:t>
      </w:r>
      <w:r>
        <w:br/>
      </w:r>
      <w:r>
        <w:rPr>
          <w:rFonts w:ascii="Times New Roman"/>
          <w:b w:val="false"/>
          <w:i w:val="false"/>
          <w:color w:val="000000"/>
          <w:sz w:val="28"/>
        </w:rPr>
        <w:t xml:space="preserve">
      1) мемлекеттік органдармен және өзге де ұйымдармен, сондай-ақ қоғамдық бірлестіктермен өзара іс-қимыл жасауға; </w:t>
      </w:r>
      <w:r>
        <w:br/>
      </w:r>
      <w:r>
        <w:rPr>
          <w:rFonts w:ascii="Times New Roman"/>
          <w:b w:val="false"/>
          <w:i w:val="false"/>
          <w:color w:val="000000"/>
          <w:sz w:val="28"/>
        </w:rPr>
        <w:t xml:space="preserve">
      2) Комиссия міндеттерін іске асыруға қажетті қосымша материалдарды конкурсты ұйымдастырушылардан сұратуға және алуға құқығы; </w:t>
      </w:r>
      <w:r>
        <w:br/>
      </w:r>
      <w:r>
        <w:rPr>
          <w:rFonts w:ascii="Times New Roman"/>
          <w:b w:val="false"/>
          <w:i w:val="false"/>
          <w:color w:val="000000"/>
          <w:sz w:val="28"/>
        </w:rPr>
        <w:t xml:space="preserve">
      3) Комиссияға жүктелген міндеттерді жүзеге асыруға қажетті өзге де құқықтары бар. </w:t>
      </w:r>
    </w:p>
    <w:p>
      <w:pPr>
        <w:spacing w:after="0"/>
        <w:ind w:left="0"/>
        <w:jc w:val="left"/>
      </w:pPr>
      <w:r>
        <w:rPr>
          <w:rFonts w:ascii="Times New Roman"/>
          <w:b/>
          <w:i w:val="false"/>
          <w:color w:val="000000"/>
        </w:rPr>
        <w:t xml:space="preserve"> 3. Комиссияның қызметін ұйымдастыру </w:t>
      </w:r>
    </w:p>
    <w:p>
      <w:pPr>
        <w:spacing w:after="0"/>
        <w:ind w:left="0"/>
        <w:jc w:val="both"/>
      </w:pPr>
      <w:r>
        <w:rPr>
          <w:rFonts w:ascii="Times New Roman"/>
          <w:b w:val="false"/>
          <w:i w:val="false"/>
          <w:color w:val="000000"/>
          <w:sz w:val="28"/>
        </w:rPr>
        <w:t xml:space="preserve">      5. Комиссия құрамына: </w:t>
      </w:r>
      <w:r>
        <w:br/>
      </w:r>
      <w:r>
        <w:rPr>
          <w:rFonts w:ascii="Times New Roman"/>
          <w:b w:val="false"/>
          <w:i w:val="false"/>
          <w:color w:val="000000"/>
          <w:sz w:val="28"/>
        </w:rPr>
        <w:t xml:space="preserve">
      1) Комиссияның төрағасы; </w:t>
      </w:r>
      <w:r>
        <w:br/>
      </w:r>
      <w:r>
        <w:rPr>
          <w:rFonts w:ascii="Times New Roman"/>
          <w:b w:val="false"/>
          <w:i w:val="false"/>
          <w:color w:val="000000"/>
          <w:sz w:val="28"/>
        </w:rPr>
        <w:t xml:space="preserve">
      2) Комиссия төрағасының орынбасары; </w:t>
      </w:r>
      <w:r>
        <w:br/>
      </w:r>
      <w:r>
        <w:rPr>
          <w:rFonts w:ascii="Times New Roman"/>
          <w:b w:val="false"/>
          <w:i w:val="false"/>
          <w:color w:val="000000"/>
          <w:sz w:val="28"/>
        </w:rPr>
        <w:t xml:space="preserve">
      3) Комиссияның хатшысы; </w:t>
      </w:r>
      <w:r>
        <w:br/>
      </w:r>
      <w:r>
        <w:rPr>
          <w:rFonts w:ascii="Times New Roman"/>
          <w:b w:val="false"/>
          <w:i w:val="false"/>
          <w:color w:val="000000"/>
          <w:sz w:val="28"/>
        </w:rPr>
        <w:t xml:space="preserve">
      4) Комиссияның мүшелері кіреді. </w:t>
      </w:r>
      <w:r>
        <w:br/>
      </w:r>
      <w:r>
        <w:rPr>
          <w:rFonts w:ascii="Times New Roman"/>
          <w:b w:val="false"/>
          <w:i w:val="false"/>
          <w:color w:val="000000"/>
          <w:sz w:val="28"/>
        </w:rPr>
        <w:t xml:space="preserve">
      6. Комиссияның төрағасы оның қызметіне басшылық жасайды, отырыстарда төрағалық етеді, оның жұмысын жоспарлайды, оның шешімдерінің іске асырылуын жалпы бақылауды жүзеге асырады. Комиссия төрағасы болмаған кезде оның функцияларын оның орынбасары атқарады. </w:t>
      </w:r>
      <w:r>
        <w:br/>
      </w:r>
      <w:r>
        <w:rPr>
          <w:rFonts w:ascii="Times New Roman"/>
          <w:b w:val="false"/>
          <w:i w:val="false"/>
          <w:color w:val="000000"/>
          <w:sz w:val="28"/>
        </w:rPr>
        <w:t xml:space="preserve">
      Конкурста көзделген эмблеманы, диплом мен айрықшалық белгісін (мүсінше) Комиссияның төрағасы бекітеді. </w:t>
      </w:r>
      <w:r>
        <w:br/>
      </w:r>
      <w:r>
        <w:rPr>
          <w:rFonts w:ascii="Times New Roman"/>
          <w:b w:val="false"/>
          <w:i w:val="false"/>
          <w:color w:val="000000"/>
          <w:sz w:val="28"/>
        </w:rPr>
        <w:t xml:space="preserve">
      7. Комиссияның хатшысы жұмысшы орган дайындаған құжаттар мен материалдарды Комиссия мүшелерінің қарауына ұсынады. </w:t>
      </w:r>
      <w:r>
        <w:br/>
      </w:r>
      <w:r>
        <w:rPr>
          <w:rFonts w:ascii="Times New Roman"/>
          <w:b w:val="false"/>
          <w:i w:val="false"/>
          <w:color w:val="000000"/>
          <w:sz w:val="28"/>
        </w:rPr>
        <w:t xml:space="preserve">
      8. Қазақстан Республикасы Еңбек және халықты әлеуметтік қорғау министрлігі Комиссияның жұмыс органы болып табылады. </w:t>
      </w:r>
      <w:r>
        <w:br/>
      </w:r>
      <w:r>
        <w:rPr>
          <w:rFonts w:ascii="Times New Roman"/>
          <w:b w:val="false"/>
          <w:i w:val="false"/>
          <w:color w:val="000000"/>
          <w:sz w:val="28"/>
        </w:rPr>
        <w:t xml:space="preserve">
      Комиссияның жұмыс органына мынадай функциялар: </w:t>
      </w:r>
      <w:r>
        <w:br/>
      </w:r>
      <w:r>
        <w:rPr>
          <w:rFonts w:ascii="Times New Roman"/>
          <w:b w:val="false"/>
          <w:i w:val="false"/>
          <w:color w:val="000000"/>
          <w:sz w:val="28"/>
        </w:rPr>
        <w:t xml:space="preserve">
      1) конкурс өткізудің мерзімдері мен шарттары туралы бұқаралық ақпарат құралдары мен конкурсты ұйымдастырушылардың веб-сайттары арқылы хабардар ету; </w:t>
      </w:r>
      <w:r>
        <w:br/>
      </w:r>
      <w:r>
        <w:rPr>
          <w:rFonts w:ascii="Times New Roman"/>
          <w:b w:val="false"/>
          <w:i w:val="false"/>
          <w:color w:val="000000"/>
          <w:sz w:val="28"/>
        </w:rPr>
        <w:t xml:space="preserve">
      2) конкурсқа қатысу үшін үміткерлерден келіп түскен материалдарды қабылдау және алдын ала қарау; </w:t>
      </w:r>
      <w:r>
        <w:br/>
      </w:r>
      <w:r>
        <w:rPr>
          <w:rFonts w:ascii="Times New Roman"/>
          <w:b w:val="false"/>
          <w:i w:val="false"/>
          <w:color w:val="000000"/>
          <w:sz w:val="28"/>
        </w:rPr>
        <w:t xml:space="preserve">
      3) Комиссия отырыстарын дайындау және ұйымдастыру; </w:t>
      </w:r>
      <w:r>
        <w:br/>
      </w:r>
      <w:r>
        <w:rPr>
          <w:rFonts w:ascii="Times New Roman"/>
          <w:b w:val="false"/>
          <w:i w:val="false"/>
          <w:color w:val="000000"/>
          <w:sz w:val="28"/>
        </w:rPr>
        <w:t xml:space="preserve">
      4) конкурс лауреаттарын марапаттау рәсімін ұйымдастыру жүктеледі. </w:t>
      </w:r>
      <w:r>
        <w:br/>
      </w:r>
      <w:r>
        <w:rPr>
          <w:rFonts w:ascii="Times New Roman"/>
          <w:b w:val="false"/>
          <w:i w:val="false"/>
          <w:color w:val="000000"/>
          <w:sz w:val="28"/>
        </w:rPr>
        <w:t xml:space="preserve">
      9. Комиссия конкурсты ұйымдастыру және өткізу жөніндегі тиісті жылға арналған іс-шаралар жоспарын жыл сайын айқындайды және бекітеді. </w:t>
      </w:r>
      <w:r>
        <w:br/>
      </w:r>
      <w:r>
        <w:rPr>
          <w:rFonts w:ascii="Times New Roman"/>
          <w:b w:val="false"/>
          <w:i w:val="false"/>
          <w:color w:val="000000"/>
          <w:sz w:val="28"/>
        </w:rPr>
        <w:t xml:space="preserve">
      10. Комиссияның отырыстары қажеттілігіне қарай, бірақ жарты жылда кемінде бір рет өткізіледі. Комиссия мүшелері жалпы санының кемінде үштен екісі қатысқан кезде оның отырысы заңды деп есептеледі. </w:t>
      </w:r>
      <w:r>
        <w:br/>
      </w:r>
      <w:r>
        <w:rPr>
          <w:rFonts w:ascii="Times New Roman"/>
          <w:b w:val="false"/>
          <w:i w:val="false"/>
          <w:color w:val="000000"/>
          <w:sz w:val="28"/>
        </w:rPr>
        <w:t xml:space="preserve">
      11. Лауреаттар атақтарын беру туралы шешімді Комиссия ашық дауыс беру арқылы қабылдайды және ол үшін Комиссия мүшелерінің жалпы санының көпшілігі дауыс берсе, қабылданды деп есептеледі. Дауыстар тең болған жағдайда төраға дауыс берген шешім қабылданды деп есептеледі. Шешім отырыс хаттамасымен ресімделеді және оған қатысып отырған Комиссия мүшелерінің барлығы қол қояды. </w:t>
      </w:r>
      <w:r>
        <w:br/>
      </w:r>
      <w:r>
        <w:rPr>
          <w:rFonts w:ascii="Times New Roman"/>
          <w:b w:val="false"/>
          <w:i w:val="false"/>
          <w:color w:val="000000"/>
          <w:sz w:val="28"/>
        </w:rPr>
        <w:t xml:space="preserve">
      Комиссияның шешімі бұқаралық ақпарат құралдарында жарияланады. </w:t>
      </w:r>
      <w:r>
        <w:br/>
      </w:r>
      <w:r>
        <w:rPr>
          <w:rFonts w:ascii="Times New Roman"/>
          <w:b w:val="false"/>
          <w:i w:val="false"/>
          <w:color w:val="000000"/>
          <w:sz w:val="28"/>
        </w:rPr>
        <w:t xml:space="preserve">
      12. Конкурс материалдарында қамтылған және бағалау барысында алынған ақпарат құпия болып табылады әрі оларды үміткерді бағалаудан басқа, өзге мақсаттарға оның жазбаша келісімінсіз пайдалануға болмайды. </w:t>
      </w:r>
      <w:r>
        <w:br/>
      </w:r>
      <w:r>
        <w:rPr>
          <w:rFonts w:ascii="Times New Roman"/>
          <w:b w:val="false"/>
          <w:i w:val="false"/>
          <w:color w:val="000000"/>
          <w:sz w:val="28"/>
        </w:rPr>
        <w:t xml:space="preserve">
      13. Комиссияның қызметін тоқтату туралы шешімді Қазақстан Республикасының Президенті қабылдайды.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2008 жылғы " "         </w:t>
      </w:r>
      <w:r>
        <w:br/>
      </w:r>
      <w:r>
        <w:rPr>
          <w:rFonts w:ascii="Times New Roman"/>
          <w:b w:val="false"/>
          <w:i w:val="false"/>
          <w:color w:val="000000"/>
          <w:sz w:val="28"/>
        </w:rPr>
        <w:t xml:space="preserve">
N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Бизнестің әлеуметтік жауапкершілігі жөніндегі </w:t>
      </w:r>
      <w:r>
        <w:br/>
      </w:r>
      <w:r>
        <w:rPr>
          <w:rFonts w:ascii="Times New Roman"/>
          <w:b/>
          <w:i w:val="false"/>
          <w:color w:val="000000"/>
        </w:rPr>
        <w:t xml:space="preserve">
"Парыз" конкурсын өткізу ережесі  1. Жалпы ережелер </w:t>
      </w:r>
    </w:p>
    <w:p>
      <w:pPr>
        <w:spacing w:after="0"/>
        <w:ind w:left="0"/>
        <w:jc w:val="both"/>
      </w:pPr>
      <w:r>
        <w:rPr>
          <w:rFonts w:ascii="Times New Roman"/>
          <w:b w:val="false"/>
          <w:i w:val="false"/>
          <w:color w:val="000000"/>
          <w:sz w:val="28"/>
        </w:rPr>
        <w:t xml:space="preserve">      1. Бизнестің әлеуметтік жауапкершілігі жөніндегі "Парыз" конкурсы (бұдан әрі - конкурс) бизнестің корпоративтік әлеуметтік жауапкершілігін қалыптастыруға және енгізуге бағытталған. </w:t>
      </w:r>
      <w:r>
        <w:br/>
      </w:r>
      <w:r>
        <w:rPr>
          <w:rFonts w:ascii="Times New Roman"/>
          <w:b w:val="false"/>
          <w:i w:val="false"/>
          <w:color w:val="000000"/>
          <w:sz w:val="28"/>
        </w:rPr>
        <w:t xml:space="preserve">
      Конкурсты өткізудің мақсаттары: </w:t>
      </w:r>
      <w:r>
        <w:br/>
      </w:r>
      <w:r>
        <w:rPr>
          <w:rFonts w:ascii="Times New Roman"/>
          <w:b w:val="false"/>
          <w:i w:val="false"/>
          <w:color w:val="000000"/>
          <w:sz w:val="28"/>
        </w:rPr>
        <w:t xml:space="preserve">
      1) жеке кәсіпкерлік субъектілерінің әлеуметтік мәселелерді шешуіне назар аудару; </w:t>
      </w:r>
      <w:r>
        <w:br/>
      </w:r>
      <w:r>
        <w:rPr>
          <w:rFonts w:ascii="Times New Roman"/>
          <w:b w:val="false"/>
          <w:i w:val="false"/>
          <w:color w:val="000000"/>
          <w:sz w:val="28"/>
        </w:rPr>
        <w:t xml:space="preserve">
      2) осы саладағы қолда бар оң тәжірибені көрсету және кеңінен тарату. </w:t>
      </w:r>
      <w:r>
        <w:br/>
      </w:r>
      <w:r>
        <w:rPr>
          <w:rFonts w:ascii="Times New Roman"/>
          <w:b w:val="false"/>
          <w:i w:val="false"/>
          <w:color w:val="000000"/>
          <w:sz w:val="28"/>
        </w:rPr>
        <w:t xml:space="preserve">
      Конкурс Қазақстан Республикасының бүкіл аумағында өткізіледі, оған жеке кәсіпкерлік субъектілері (бұдан әрі - үміткерлер) қатыса алады. </w:t>
      </w:r>
      <w:r>
        <w:br/>
      </w:r>
      <w:r>
        <w:rPr>
          <w:rFonts w:ascii="Times New Roman"/>
          <w:b w:val="false"/>
          <w:i w:val="false"/>
          <w:color w:val="000000"/>
          <w:sz w:val="28"/>
        </w:rPr>
        <w:t xml:space="preserve">
      2. Бизнестің әлеуметтік жауапкершілігі жөніндегі "Парыз" конкурсының жеңімпаздарын анықтау жөніндегі комиссияның (бұдан әрі - Комиссия) шешімі негізінде конкурс лауреаттары атақтары жыл сайын үш санатта: </w:t>
      </w:r>
      <w:r>
        <w:br/>
      </w:r>
      <w:r>
        <w:rPr>
          <w:rFonts w:ascii="Times New Roman"/>
          <w:b w:val="false"/>
          <w:i w:val="false"/>
          <w:color w:val="000000"/>
          <w:sz w:val="28"/>
        </w:rPr>
        <w:t xml:space="preserve">
      1) шағын кәсіпкерлік субъектісі; </w:t>
      </w:r>
      <w:r>
        <w:br/>
      </w:r>
      <w:r>
        <w:rPr>
          <w:rFonts w:ascii="Times New Roman"/>
          <w:b w:val="false"/>
          <w:i w:val="false"/>
          <w:color w:val="000000"/>
          <w:sz w:val="28"/>
        </w:rPr>
        <w:t xml:space="preserve">
      2) орта кәсіпкерлік субъектісі; </w:t>
      </w:r>
      <w:r>
        <w:br/>
      </w:r>
      <w:r>
        <w:rPr>
          <w:rFonts w:ascii="Times New Roman"/>
          <w:b w:val="false"/>
          <w:i w:val="false"/>
          <w:color w:val="000000"/>
          <w:sz w:val="28"/>
        </w:rPr>
        <w:t xml:space="preserve">
      3) ірі кәсіпкерлік субъектісі бойынша беріледі. </w:t>
      </w:r>
      <w:r>
        <w:br/>
      </w:r>
      <w:r>
        <w:rPr>
          <w:rFonts w:ascii="Times New Roman"/>
          <w:b w:val="false"/>
          <w:i w:val="false"/>
          <w:color w:val="000000"/>
          <w:sz w:val="28"/>
        </w:rPr>
        <w:t xml:space="preserve">
      3. Үміткерлер Комиссияға қоғамның және жеке кәсіпкерлік субъектісінің әл-ауқатын жақсартуға бағытталған әлеуметтік бағдарламалар түріндегі өздерінің корпоративтік әлеуметтік жауапкершілігінің ең үздік үлгілерін растауға тиіс. </w:t>
      </w:r>
      <w:r>
        <w:br/>
      </w:r>
      <w:r>
        <w:rPr>
          <w:rFonts w:ascii="Times New Roman"/>
          <w:b w:val="false"/>
          <w:i w:val="false"/>
          <w:color w:val="000000"/>
          <w:sz w:val="28"/>
        </w:rPr>
        <w:t xml:space="preserve">
      Бағдарламалар мен жобаларға үміткерлер дербес және/немесе азаматтық қоғам институттарымен және жергілікті атқарушы органдармен әріптестікте жүзеге асыратын және әлеуметтік салада оң өзгерістерге қол жеткізуге бағытталған іс-шаралар кіреді. </w:t>
      </w:r>
    </w:p>
    <w:p>
      <w:pPr>
        <w:spacing w:after="0"/>
        <w:ind w:left="0"/>
        <w:jc w:val="left"/>
      </w:pPr>
      <w:r>
        <w:rPr>
          <w:rFonts w:ascii="Times New Roman"/>
          <w:b/>
          <w:i w:val="false"/>
          <w:color w:val="000000"/>
        </w:rPr>
        <w:t xml:space="preserve"> 2. Бизнестің әлеуметтік жауапкершілігі жөніндегі </w:t>
      </w:r>
      <w:r>
        <w:br/>
      </w:r>
      <w:r>
        <w:rPr>
          <w:rFonts w:ascii="Times New Roman"/>
          <w:b/>
          <w:i w:val="false"/>
          <w:color w:val="000000"/>
        </w:rPr>
        <w:t xml:space="preserve">
"Парыз" конкурсын өткізудің тәртібі </w:t>
      </w:r>
    </w:p>
    <w:p>
      <w:pPr>
        <w:spacing w:after="0"/>
        <w:ind w:left="0"/>
        <w:jc w:val="both"/>
      </w:pPr>
      <w:r>
        <w:rPr>
          <w:rFonts w:ascii="Times New Roman"/>
          <w:b w:val="false"/>
          <w:i w:val="false"/>
          <w:color w:val="000000"/>
          <w:sz w:val="28"/>
        </w:rPr>
        <w:t xml:space="preserve">      4. Қазақстан Республикасы Еңбек және халықты әлеуметтік қорғау министрлігі, "Атамекен" Одағы" Қазақстан ұлттық экономикалық палатасы мен Қазақстан Республикасының Кәсіподақтар федерациясы (бұдан әрі - ұйымдастырушылар) - конкурстың ұйымдастырушылары болып табылады. </w:t>
      </w:r>
      <w:r>
        <w:br/>
      </w:r>
      <w:r>
        <w:rPr>
          <w:rFonts w:ascii="Times New Roman"/>
          <w:b w:val="false"/>
          <w:i w:val="false"/>
          <w:color w:val="000000"/>
          <w:sz w:val="28"/>
        </w:rPr>
        <w:t xml:space="preserve">
      5. Бизнестің әлеуметтік жауапкершілігі жөніндегі "Парыз" конкурсының лауреаты атағына үміткерлер материалдарды осы Ережеге сәйкес рәсімдейді және ұйымдастырушыларға ұсынады. </w:t>
      </w:r>
      <w:r>
        <w:br/>
      </w:r>
      <w:r>
        <w:rPr>
          <w:rFonts w:ascii="Times New Roman"/>
          <w:b w:val="false"/>
          <w:i w:val="false"/>
          <w:color w:val="000000"/>
          <w:sz w:val="28"/>
        </w:rPr>
        <w:t xml:space="preserve">
      6. Үміткерлерге қойылатын талаптар: </w:t>
      </w:r>
      <w:r>
        <w:br/>
      </w:r>
      <w:r>
        <w:rPr>
          <w:rFonts w:ascii="Times New Roman"/>
          <w:b w:val="false"/>
          <w:i w:val="false"/>
          <w:color w:val="000000"/>
          <w:sz w:val="28"/>
        </w:rPr>
        <w:t xml:space="preserve">
      1) Қазақстан Республикасының аумағында әлеуметтік және қайырымдылық қызметті жүзеге асыру; </w:t>
      </w:r>
      <w:r>
        <w:br/>
      </w:r>
      <w:r>
        <w:rPr>
          <w:rFonts w:ascii="Times New Roman"/>
          <w:b w:val="false"/>
          <w:i w:val="false"/>
          <w:color w:val="000000"/>
          <w:sz w:val="28"/>
        </w:rPr>
        <w:t xml:space="preserve">
      2) әлеуметтік және қайырымдылық қызмет саяси, кәсіподақ және діни ұйымдарды қолдауға бағытталмауға тиіс. </w:t>
      </w:r>
      <w:r>
        <w:br/>
      </w:r>
      <w:r>
        <w:rPr>
          <w:rFonts w:ascii="Times New Roman"/>
          <w:b w:val="false"/>
          <w:i w:val="false"/>
          <w:color w:val="000000"/>
          <w:sz w:val="28"/>
        </w:rPr>
        <w:t xml:space="preserve">
      7. Ұйымдастырушылар: </w:t>
      </w:r>
      <w:r>
        <w:br/>
      </w:r>
      <w:r>
        <w:rPr>
          <w:rFonts w:ascii="Times New Roman"/>
          <w:b w:val="false"/>
          <w:i w:val="false"/>
          <w:color w:val="000000"/>
          <w:sz w:val="28"/>
        </w:rPr>
        <w:t xml:space="preserve">
      1) барлық үміткерлер үшін тең шарттарды; </w:t>
      </w:r>
      <w:r>
        <w:br/>
      </w:r>
      <w:r>
        <w:rPr>
          <w:rFonts w:ascii="Times New Roman"/>
          <w:b w:val="false"/>
          <w:i w:val="false"/>
          <w:color w:val="000000"/>
          <w:sz w:val="28"/>
        </w:rPr>
        <w:t xml:space="preserve">
      2) коммерциялық құпияны білдіретін ақпараттың құпиялылығын; </w:t>
      </w:r>
      <w:r>
        <w:br/>
      </w:r>
      <w:r>
        <w:rPr>
          <w:rFonts w:ascii="Times New Roman"/>
          <w:b w:val="false"/>
          <w:i w:val="false"/>
          <w:color w:val="000000"/>
          <w:sz w:val="28"/>
        </w:rPr>
        <w:t xml:space="preserve">
      3) оларды ресми түрде жариялайтын күннен бұрын конкурстың нәтижелері туралы мәліметтердің жария етілмеуін қамтамасыз етеді. </w:t>
      </w:r>
      <w:r>
        <w:br/>
      </w:r>
      <w:r>
        <w:rPr>
          <w:rFonts w:ascii="Times New Roman"/>
          <w:b w:val="false"/>
          <w:i w:val="false"/>
          <w:color w:val="000000"/>
          <w:sz w:val="28"/>
        </w:rPr>
        <w:t xml:space="preserve">
      8. Конкурсты өткізу мерзімдері: </w:t>
      </w:r>
      <w:r>
        <w:br/>
      </w:r>
      <w:r>
        <w:rPr>
          <w:rFonts w:ascii="Times New Roman"/>
          <w:b w:val="false"/>
          <w:i w:val="false"/>
          <w:color w:val="000000"/>
          <w:sz w:val="28"/>
        </w:rPr>
        <w:t xml:space="preserve">
      қаңтар - конкурстың басталуы туралы хабарлау; </w:t>
      </w:r>
      <w:r>
        <w:br/>
      </w:r>
      <w:r>
        <w:rPr>
          <w:rFonts w:ascii="Times New Roman"/>
          <w:b w:val="false"/>
          <w:i w:val="false"/>
          <w:color w:val="000000"/>
          <w:sz w:val="28"/>
        </w:rPr>
        <w:t xml:space="preserve">
      жыл сайын 1 желтоқсанға дейін - өтінім қабылдау. </w:t>
      </w:r>
      <w:r>
        <w:br/>
      </w:r>
      <w:r>
        <w:rPr>
          <w:rFonts w:ascii="Times New Roman"/>
          <w:b w:val="false"/>
          <w:i w:val="false"/>
          <w:color w:val="000000"/>
          <w:sz w:val="28"/>
        </w:rPr>
        <w:t xml:space="preserve">
      желтоқсан - қорытындылар шығару, конкурс лауреаттарын марапаттау. </w:t>
      </w:r>
      <w:r>
        <w:br/>
      </w:r>
      <w:r>
        <w:rPr>
          <w:rFonts w:ascii="Times New Roman"/>
          <w:b w:val="false"/>
          <w:i w:val="false"/>
          <w:color w:val="000000"/>
          <w:sz w:val="28"/>
        </w:rPr>
        <w:t xml:space="preserve">
      9. Қарауға арналған материалдар конкурс ұйымдастырушыларына қағаз және электронды жеткізгіштерде ұсынылады. </w:t>
      </w:r>
      <w:r>
        <w:br/>
      </w:r>
      <w:r>
        <w:rPr>
          <w:rFonts w:ascii="Times New Roman"/>
          <w:b w:val="false"/>
          <w:i w:val="false"/>
          <w:color w:val="000000"/>
          <w:sz w:val="28"/>
        </w:rPr>
        <w:t xml:space="preserve">
      10. Конкурсқа қатысу үшін үміткерлер конкурсты ұйымдастырушыларға белгіленген нысандағы өтінімді және үш данадағы материалдарды ұсынады, олар: </w:t>
      </w:r>
      <w:r>
        <w:br/>
      </w:r>
      <w:r>
        <w:rPr>
          <w:rFonts w:ascii="Times New Roman"/>
          <w:b w:val="false"/>
          <w:i w:val="false"/>
          <w:color w:val="000000"/>
          <w:sz w:val="28"/>
        </w:rPr>
        <w:t xml:space="preserve">
      1) осы Ережеге қосымшаға сәйкес толтырылған сауалнаманы; </w:t>
      </w:r>
      <w:r>
        <w:br/>
      </w:r>
      <w:r>
        <w:rPr>
          <w:rFonts w:ascii="Times New Roman"/>
          <w:b w:val="false"/>
          <w:i w:val="false"/>
          <w:color w:val="000000"/>
          <w:sz w:val="28"/>
        </w:rPr>
        <w:t xml:space="preserve">
      2) үміткердің өз қызметінің деңгейін өзін-өзі бағалауын және бизнестің әлеуметтік жауапкершілігі бойынша нақты нәтижелерін білдіретін есебін; </w:t>
      </w:r>
      <w:r>
        <w:br/>
      </w:r>
      <w:r>
        <w:rPr>
          <w:rFonts w:ascii="Times New Roman"/>
          <w:b w:val="false"/>
          <w:i w:val="false"/>
          <w:color w:val="000000"/>
          <w:sz w:val="28"/>
        </w:rPr>
        <w:t xml:space="preserve">
      Үміткердің есебінде: </w:t>
      </w:r>
      <w:r>
        <w:br/>
      </w:r>
      <w:r>
        <w:rPr>
          <w:rFonts w:ascii="Times New Roman"/>
          <w:b w:val="false"/>
          <w:i w:val="false"/>
          <w:color w:val="000000"/>
          <w:sz w:val="28"/>
        </w:rPr>
        <w:t xml:space="preserve">
      заңды тұлғаның немесе жеке тұлғаның тарихы; </w:t>
      </w:r>
      <w:r>
        <w:br/>
      </w:r>
      <w:r>
        <w:rPr>
          <w:rFonts w:ascii="Times New Roman"/>
          <w:b w:val="false"/>
          <w:i w:val="false"/>
          <w:color w:val="000000"/>
          <w:sz w:val="28"/>
        </w:rPr>
        <w:t xml:space="preserve">
      ұйымдық құрылым; </w:t>
      </w:r>
      <w:r>
        <w:br/>
      </w:r>
      <w:r>
        <w:rPr>
          <w:rFonts w:ascii="Times New Roman"/>
          <w:b w:val="false"/>
          <w:i w:val="false"/>
          <w:color w:val="000000"/>
          <w:sz w:val="28"/>
        </w:rPr>
        <w:t xml:space="preserve">
      өзге де қосымша ақпарат болуға тиіс. </w:t>
      </w:r>
      <w:r>
        <w:br/>
      </w:r>
      <w:r>
        <w:rPr>
          <w:rFonts w:ascii="Times New Roman"/>
          <w:b w:val="false"/>
          <w:i w:val="false"/>
          <w:color w:val="000000"/>
          <w:sz w:val="28"/>
        </w:rPr>
        <w:t xml:space="preserve">
      3) есепке қосымшаны (диаграммалар, сызбалар, кестелер, құжаттардың көшірмелері және тағы басқалар) қамтиды. </w:t>
      </w:r>
      <w:r>
        <w:br/>
      </w:r>
      <w:r>
        <w:rPr>
          <w:rFonts w:ascii="Times New Roman"/>
          <w:b w:val="false"/>
          <w:i w:val="false"/>
          <w:color w:val="000000"/>
          <w:sz w:val="28"/>
        </w:rPr>
        <w:t xml:space="preserve">
      11. Үміткердің мүмкіндіктері мен қызмет нәтижелерін сипаттайтын өлшемдерді конкурсты ұйымдастырушылар айқындайды. </w:t>
      </w:r>
      <w:r>
        <w:br/>
      </w:r>
      <w:r>
        <w:rPr>
          <w:rFonts w:ascii="Times New Roman"/>
          <w:b w:val="false"/>
          <w:i w:val="false"/>
          <w:color w:val="000000"/>
          <w:sz w:val="28"/>
        </w:rPr>
        <w:t xml:space="preserve">
      12. Ұйымдастырушылар үміткерлердің материалдарын Комиссияның қарауына ұсынады. </w:t>
      </w:r>
      <w:r>
        <w:br/>
      </w:r>
      <w:r>
        <w:rPr>
          <w:rFonts w:ascii="Times New Roman"/>
          <w:b w:val="false"/>
          <w:i w:val="false"/>
          <w:color w:val="000000"/>
          <w:sz w:val="28"/>
        </w:rPr>
        <w:t xml:space="preserve">
      13. Комиссия ұсынылған материалдардың негізінде жеңімпаздарды анықтайды және мынадай номинациялар бойынша бизнестің әлеуметтік жауапкершілігі жөніндегі "Парыз" конкурсының лауреаттары атақтарын беру туралы шешім қабылдайды: </w:t>
      </w:r>
      <w:r>
        <w:br/>
      </w:r>
      <w:r>
        <w:rPr>
          <w:rFonts w:ascii="Times New Roman"/>
          <w:b w:val="false"/>
          <w:i w:val="false"/>
          <w:color w:val="000000"/>
          <w:sz w:val="28"/>
        </w:rPr>
        <w:t xml:space="preserve">
      1) "Үздік әлеуметтік жауапты кәсіпорын". </w:t>
      </w:r>
      <w:r>
        <w:br/>
      </w:r>
      <w:r>
        <w:rPr>
          <w:rFonts w:ascii="Times New Roman"/>
          <w:b w:val="false"/>
          <w:i w:val="false"/>
          <w:color w:val="000000"/>
          <w:sz w:val="28"/>
        </w:rPr>
        <w:t xml:space="preserve">
      Бұл номинацияда өз персоналын қолдауға бағытталған (еңбекақыны және әлеуметтік төлемдерді ұйымдастыру, еңбекті қорғауды ұйымдастыру, кадрларды кәсіби даярлау мен қайта даярлау жүйесін ұйымдастыру және тағы басқалар) әлеуметтік бағдарламаларды іске асыратын үміткерлердің қызметі қаралады. </w:t>
      </w:r>
      <w:r>
        <w:br/>
      </w:r>
      <w:r>
        <w:rPr>
          <w:rFonts w:ascii="Times New Roman"/>
          <w:b w:val="false"/>
          <w:i w:val="false"/>
          <w:color w:val="000000"/>
          <w:sz w:val="28"/>
        </w:rPr>
        <w:t xml:space="preserve">
      2) "Жылдың үздік әлеуметтік жобасы". </w:t>
      </w:r>
      <w:r>
        <w:br/>
      </w:r>
      <w:r>
        <w:rPr>
          <w:rFonts w:ascii="Times New Roman"/>
          <w:b w:val="false"/>
          <w:i w:val="false"/>
          <w:color w:val="000000"/>
          <w:sz w:val="28"/>
        </w:rPr>
        <w:t xml:space="preserve">
      Бұл номинацияда қоғамның және жеке кәсіпкерлік субъектісінің әл-ауқатын жақсартуға бағытталған әлеуметтік бағдарламаларды іске асыратын үміткерлердің қызметі қаралады. </w:t>
      </w:r>
      <w:r>
        <w:br/>
      </w:r>
      <w:r>
        <w:rPr>
          <w:rFonts w:ascii="Times New Roman"/>
          <w:b w:val="false"/>
          <w:i w:val="false"/>
          <w:color w:val="000000"/>
          <w:sz w:val="28"/>
        </w:rPr>
        <w:t xml:space="preserve">
      3) "Үздік ұжымдық шарт". </w:t>
      </w:r>
      <w:r>
        <w:br/>
      </w:r>
      <w:r>
        <w:rPr>
          <w:rFonts w:ascii="Times New Roman"/>
          <w:b w:val="false"/>
          <w:i w:val="false"/>
          <w:color w:val="000000"/>
          <w:sz w:val="28"/>
        </w:rPr>
        <w:t xml:space="preserve">
      Бұл номинацияда Қазақстан Республикасының заңнамасында көзделген қызметкерлердің еңбек және әлеуметтік құқықтарын едәуір жақсартатын және нығайтатын ұжымдық шарттар қаралады. </w:t>
      </w:r>
      <w:r>
        <w:br/>
      </w:r>
      <w:r>
        <w:rPr>
          <w:rFonts w:ascii="Times New Roman"/>
          <w:b w:val="false"/>
          <w:i w:val="false"/>
          <w:color w:val="000000"/>
          <w:sz w:val="28"/>
        </w:rPr>
        <w:t xml:space="preserve">
      14. Конкурс лауреаттарына тиісті диплом, эмблема және айрықшалық белгісі (мүсінше) беріледі. </w:t>
      </w:r>
      <w:r>
        <w:br/>
      </w:r>
      <w:r>
        <w:rPr>
          <w:rFonts w:ascii="Times New Roman"/>
          <w:b w:val="false"/>
          <w:i w:val="false"/>
          <w:color w:val="000000"/>
          <w:sz w:val="28"/>
        </w:rPr>
        <w:t xml:space="preserve">
      15. Конкурсының лауреаты атағына лайықты емес үміткерлерге тиісті грамоталар беріледі. </w:t>
      </w:r>
      <w:r>
        <w:br/>
      </w:r>
      <w:r>
        <w:rPr>
          <w:rFonts w:ascii="Times New Roman"/>
          <w:b w:val="false"/>
          <w:i w:val="false"/>
          <w:color w:val="000000"/>
          <w:sz w:val="28"/>
        </w:rPr>
        <w:t xml:space="preserve">
      16. Конкурс лауреаттарын марапаттау рәсімі жыл сайын салтанатты жағдайда өткізіледі. </w:t>
      </w:r>
      <w:r>
        <w:br/>
      </w:r>
      <w:r>
        <w:rPr>
          <w:rFonts w:ascii="Times New Roman"/>
          <w:b w:val="false"/>
          <w:i w:val="false"/>
          <w:color w:val="000000"/>
          <w:sz w:val="28"/>
        </w:rPr>
        <w:t xml:space="preserve">
      17. Конкурс лауреаттарының тізімі бұқаралық ақпарат құралдарында жарияланады. </w:t>
      </w:r>
      <w:r>
        <w:br/>
      </w:r>
      <w:r>
        <w:rPr>
          <w:rFonts w:ascii="Times New Roman"/>
          <w:b w:val="false"/>
          <w:i w:val="false"/>
          <w:color w:val="000000"/>
          <w:sz w:val="28"/>
        </w:rPr>
        <w:t xml:space="preserve">
      18. Конкурс лауреаттары бизнестің әлеуметтік жауапкершілігі жөніндегі "Парыз" конкурсының лауреаты атағы берілгеннен кейін екі жыл бойы эмблеманы жарнамалық мақсаттарда пайдалану құқығын иеленеді. Белгілі бір номинация бойынша конкурс лауреаты атағын алғаннан кейін екі жыл ішінде оны алуға қайталап ұсынуға жол берілмейді.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2008 жылғы " "         </w:t>
      </w:r>
      <w:r>
        <w:br/>
      </w:r>
      <w:r>
        <w:rPr>
          <w:rFonts w:ascii="Times New Roman"/>
          <w:b w:val="false"/>
          <w:i w:val="false"/>
          <w:color w:val="000000"/>
          <w:sz w:val="28"/>
        </w:rPr>
        <w:t xml:space="preserve">
N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Бизнестің әлеуметтік жауапкершілігі жөніндегі </w:t>
      </w:r>
      <w:r>
        <w:br/>
      </w:r>
      <w:r>
        <w:rPr>
          <w:rFonts w:ascii="Times New Roman"/>
          <w:b/>
          <w:i w:val="false"/>
          <w:color w:val="000000"/>
        </w:rPr>
        <w:t xml:space="preserve">
"Парыз" конкурсының лауреаттары атақтар беру </w:t>
      </w:r>
      <w:r>
        <w:br/>
      </w:r>
      <w:r>
        <w:rPr>
          <w:rFonts w:ascii="Times New Roman"/>
          <w:b/>
          <w:i w:val="false"/>
          <w:color w:val="000000"/>
        </w:rPr>
        <w:t xml:space="preserve">
жөніндегі комиссияның құрамы </w:t>
      </w:r>
    </w:p>
    <w:p>
      <w:pPr>
        <w:spacing w:after="0"/>
        <w:ind w:left="0"/>
        <w:jc w:val="both"/>
      </w:pPr>
      <w:r>
        <w:rPr>
          <w:rFonts w:ascii="Times New Roman"/>
          <w:b w:val="false"/>
          <w:i w:val="false"/>
          <w:color w:val="000000"/>
          <w:sz w:val="28"/>
        </w:rPr>
        <w:t xml:space="preserve">Жақсыбеков                   - Қазақстан Республикасы Президенті </w:t>
      </w:r>
      <w:r>
        <w:br/>
      </w:r>
      <w:r>
        <w:rPr>
          <w:rFonts w:ascii="Times New Roman"/>
          <w:b w:val="false"/>
          <w:i w:val="false"/>
          <w:color w:val="000000"/>
          <w:sz w:val="28"/>
        </w:rPr>
        <w:t xml:space="preserve">
Әділбек Рыскелдіұлы            Әкімшілігінің Басшысы, төраға </w:t>
      </w:r>
    </w:p>
    <w:p>
      <w:pPr>
        <w:spacing w:after="0"/>
        <w:ind w:left="0"/>
        <w:jc w:val="both"/>
      </w:pPr>
      <w:r>
        <w:rPr>
          <w:rFonts w:ascii="Times New Roman"/>
          <w:b w:val="false"/>
          <w:i w:val="false"/>
          <w:color w:val="000000"/>
          <w:sz w:val="28"/>
        </w:rPr>
        <w:t xml:space="preserve">Сапарбаев                    - Қазақстан Республикасының Еңбек және </w:t>
      </w:r>
      <w:r>
        <w:br/>
      </w:r>
      <w:r>
        <w:rPr>
          <w:rFonts w:ascii="Times New Roman"/>
          <w:b w:val="false"/>
          <w:i w:val="false"/>
          <w:color w:val="000000"/>
          <w:sz w:val="28"/>
        </w:rPr>
        <w:t xml:space="preserve">
Бердібек Машбекұлы             халықты әлеуметтік қорғау министрі </w:t>
      </w:r>
    </w:p>
    <w:p>
      <w:pPr>
        <w:spacing w:after="0"/>
        <w:ind w:left="0"/>
        <w:jc w:val="both"/>
      </w:pPr>
      <w:r>
        <w:rPr>
          <w:rFonts w:ascii="Times New Roman"/>
          <w:b w:val="false"/>
          <w:i w:val="false"/>
          <w:color w:val="000000"/>
          <w:sz w:val="28"/>
        </w:rPr>
        <w:t xml:space="preserve">Рахымбергенов                - Қазақстан Республикасы Еңбек және </w:t>
      </w:r>
      <w:r>
        <w:br/>
      </w:r>
      <w:r>
        <w:rPr>
          <w:rFonts w:ascii="Times New Roman"/>
          <w:b w:val="false"/>
          <w:i w:val="false"/>
          <w:color w:val="000000"/>
          <w:sz w:val="28"/>
        </w:rPr>
        <w:t xml:space="preserve">
Еркін Мағауұлы                 халықты әлеуметтік қорғау министрлігі </w:t>
      </w:r>
      <w:r>
        <w:br/>
      </w:r>
      <w:r>
        <w:rPr>
          <w:rFonts w:ascii="Times New Roman"/>
          <w:b w:val="false"/>
          <w:i w:val="false"/>
          <w:color w:val="000000"/>
          <w:sz w:val="28"/>
        </w:rPr>
        <w:t xml:space="preserve">
                               Еңбек және халықты жұмыспен қамту </w:t>
      </w:r>
      <w:r>
        <w:br/>
      </w:r>
      <w:r>
        <w:rPr>
          <w:rFonts w:ascii="Times New Roman"/>
          <w:b w:val="false"/>
          <w:i w:val="false"/>
          <w:color w:val="000000"/>
          <w:sz w:val="28"/>
        </w:rPr>
        <w:t xml:space="preserve">
                               департаментінің директоры, хатшы </w:t>
      </w:r>
    </w:p>
    <w:p>
      <w:pPr>
        <w:spacing w:after="0"/>
        <w:ind w:left="0"/>
        <w:jc w:val="both"/>
      </w:pPr>
      <w:r>
        <w:rPr>
          <w:rFonts w:ascii="Times New Roman"/>
          <w:b w:val="false"/>
          <w:i w:val="false"/>
          <w:color w:val="000000"/>
          <w:sz w:val="28"/>
        </w:rPr>
        <w:t xml:space="preserve">Досқалиев                    - Қазақстан Республикасы Парламентінің </w:t>
      </w:r>
      <w:r>
        <w:br/>
      </w:r>
      <w:r>
        <w:rPr>
          <w:rFonts w:ascii="Times New Roman"/>
          <w:b w:val="false"/>
          <w:i w:val="false"/>
          <w:color w:val="000000"/>
          <w:sz w:val="28"/>
        </w:rPr>
        <w:t xml:space="preserve">
Жақсылық Ақмырзаұлы            Мәжілісі Әлеуметтік-мәдени даму </w:t>
      </w:r>
      <w:r>
        <w:br/>
      </w:r>
      <w:r>
        <w:rPr>
          <w:rFonts w:ascii="Times New Roman"/>
          <w:b w:val="false"/>
          <w:i w:val="false"/>
          <w:color w:val="000000"/>
          <w:sz w:val="28"/>
        </w:rPr>
        <w:t xml:space="preserve">
                               комитетінің төрағасы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Бижанов                      - Қазақстан Республикасы Парламентінің </w:t>
      </w:r>
      <w:r>
        <w:br/>
      </w:r>
      <w:r>
        <w:rPr>
          <w:rFonts w:ascii="Times New Roman"/>
          <w:b w:val="false"/>
          <w:i w:val="false"/>
          <w:color w:val="000000"/>
          <w:sz w:val="28"/>
        </w:rPr>
        <w:t xml:space="preserve">
Ақан Құсайынұлы                Сенаты Әлеуметтік-мәдени даму </w:t>
      </w:r>
      <w:r>
        <w:br/>
      </w:r>
      <w:r>
        <w:rPr>
          <w:rFonts w:ascii="Times New Roman"/>
          <w:b w:val="false"/>
          <w:i w:val="false"/>
          <w:color w:val="000000"/>
          <w:sz w:val="28"/>
        </w:rPr>
        <w:t xml:space="preserve">
                               комитетінің төрағасы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Оразбақов                    - Қазақстан Республикасының Индустрия </w:t>
      </w:r>
      <w:r>
        <w:br/>
      </w:r>
      <w:r>
        <w:rPr>
          <w:rFonts w:ascii="Times New Roman"/>
          <w:b w:val="false"/>
          <w:i w:val="false"/>
          <w:color w:val="000000"/>
          <w:sz w:val="28"/>
        </w:rPr>
        <w:t xml:space="preserve">
Ғалым Ізбасарұлы               және сауда министрі </w:t>
      </w:r>
    </w:p>
    <w:p>
      <w:pPr>
        <w:spacing w:after="0"/>
        <w:ind w:left="0"/>
        <w:jc w:val="both"/>
      </w:pPr>
      <w:r>
        <w:rPr>
          <w:rFonts w:ascii="Times New Roman"/>
          <w:b w:val="false"/>
          <w:i w:val="false"/>
          <w:color w:val="000000"/>
          <w:sz w:val="28"/>
        </w:rPr>
        <w:t xml:space="preserve">Есімов                       - Қазақстан Республикасының </w:t>
      </w:r>
      <w:r>
        <w:br/>
      </w:r>
      <w:r>
        <w:rPr>
          <w:rFonts w:ascii="Times New Roman"/>
          <w:b w:val="false"/>
          <w:i w:val="false"/>
          <w:color w:val="000000"/>
          <w:sz w:val="28"/>
        </w:rPr>
        <w:t xml:space="preserve">
Ахметжан Смағұлұлы             Ауыл шаруашылығы министрі </w:t>
      </w:r>
    </w:p>
    <w:p>
      <w:pPr>
        <w:spacing w:after="0"/>
        <w:ind w:left="0"/>
        <w:jc w:val="both"/>
      </w:pPr>
      <w:r>
        <w:rPr>
          <w:rFonts w:ascii="Times New Roman"/>
          <w:b w:val="false"/>
          <w:i w:val="false"/>
          <w:color w:val="000000"/>
          <w:sz w:val="28"/>
        </w:rPr>
        <w:t xml:space="preserve">Мыңбаев                      - Қазақстан Республикасының Энергетика </w:t>
      </w:r>
      <w:r>
        <w:br/>
      </w:r>
      <w:r>
        <w:rPr>
          <w:rFonts w:ascii="Times New Roman"/>
          <w:b w:val="false"/>
          <w:i w:val="false"/>
          <w:color w:val="000000"/>
          <w:sz w:val="28"/>
        </w:rPr>
        <w:t xml:space="preserve">
Сауат Мұхамбетұлы              және минералды ресурстар министрі </w:t>
      </w:r>
    </w:p>
    <w:p>
      <w:pPr>
        <w:spacing w:after="0"/>
        <w:ind w:left="0"/>
        <w:jc w:val="both"/>
      </w:pPr>
      <w:r>
        <w:rPr>
          <w:rFonts w:ascii="Times New Roman"/>
          <w:b w:val="false"/>
          <w:i w:val="false"/>
          <w:color w:val="000000"/>
          <w:sz w:val="28"/>
        </w:rPr>
        <w:t xml:space="preserve">Ахметов                      - Қазақстан Республикасының </w:t>
      </w:r>
      <w:r>
        <w:br/>
      </w:r>
      <w:r>
        <w:rPr>
          <w:rFonts w:ascii="Times New Roman"/>
          <w:b w:val="false"/>
          <w:i w:val="false"/>
          <w:color w:val="000000"/>
          <w:sz w:val="28"/>
        </w:rPr>
        <w:t xml:space="preserve">
Серік Нығметұлы                Көлік және коммуникация министрі </w:t>
      </w:r>
    </w:p>
    <w:p>
      <w:pPr>
        <w:spacing w:after="0"/>
        <w:ind w:left="0"/>
        <w:jc w:val="both"/>
      </w:pPr>
      <w:r>
        <w:rPr>
          <w:rFonts w:ascii="Times New Roman"/>
          <w:b w:val="false"/>
          <w:i w:val="false"/>
          <w:color w:val="000000"/>
          <w:sz w:val="28"/>
        </w:rPr>
        <w:t xml:space="preserve">Перуашев                     - "Атамекен" Одағы" Қазақстан ұлттық </w:t>
      </w:r>
      <w:r>
        <w:br/>
      </w:r>
      <w:r>
        <w:rPr>
          <w:rFonts w:ascii="Times New Roman"/>
          <w:b w:val="false"/>
          <w:i w:val="false"/>
          <w:color w:val="000000"/>
          <w:sz w:val="28"/>
        </w:rPr>
        <w:t xml:space="preserve">
Азат Тұрлыбекұлы               экономикалық палатасының төрағасы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Мұқашев                      - Қазақстан Республикасы Кәсіподақтар </w:t>
      </w:r>
      <w:r>
        <w:br/>
      </w:r>
      <w:r>
        <w:rPr>
          <w:rFonts w:ascii="Times New Roman"/>
          <w:b w:val="false"/>
          <w:i w:val="false"/>
          <w:color w:val="000000"/>
          <w:sz w:val="28"/>
        </w:rPr>
        <w:t xml:space="preserve">
Сиязбек Өнербекұлы             федерациясының төрағасы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Баталов                      - Қазақстан кәсіпкерлері форумының </w:t>
      </w:r>
      <w:r>
        <w:br/>
      </w:r>
      <w:r>
        <w:rPr>
          <w:rFonts w:ascii="Times New Roman"/>
          <w:b w:val="false"/>
          <w:i w:val="false"/>
          <w:color w:val="000000"/>
          <w:sz w:val="28"/>
        </w:rPr>
        <w:t xml:space="preserve">
Райымбек Әнуарұлы              президенті (келісім бойынша) </w:t>
      </w:r>
    </w:p>
    <w:p>
      <w:pPr>
        <w:spacing w:after="0"/>
        <w:ind w:left="0"/>
        <w:jc w:val="both"/>
      </w:pPr>
      <w:r>
        <w:rPr>
          <w:rFonts w:ascii="Times New Roman"/>
          <w:b w:val="false"/>
          <w:i w:val="false"/>
          <w:color w:val="000000"/>
          <w:sz w:val="28"/>
        </w:rPr>
        <w:t xml:space="preserve">Радостовец                   - Қазақстанның тауар өндірушілері мен </w:t>
      </w:r>
      <w:r>
        <w:br/>
      </w:r>
      <w:r>
        <w:rPr>
          <w:rFonts w:ascii="Times New Roman"/>
          <w:b w:val="false"/>
          <w:i w:val="false"/>
          <w:color w:val="000000"/>
          <w:sz w:val="28"/>
        </w:rPr>
        <w:t xml:space="preserve">
Николай Владимирович           экспорттаушылары одағының президенті </w:t>
      </w:r>
      <w:r>
        <w:br/>
      </w:r>
      <w:r>
        <w:rPr>
          <w:rFonts w:ascii="Times New Roman"/>
          <w:b w:val="false"/>
          <w:i w:val="false"/>
          <w:color w:val="000000"/>
          <w:sz w:val="28"/>
        </w:rPr>
        <w:t xml:space="preserve">
                               (келісім бойынша)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