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5e5e" w14:textId="cfc5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31 мамырдағы N 483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29 желтоқсандағы N 1401 Қаулысы. Күші жойылды - Қазақстан Республикасы Үкіметінің 2010 жылғы 14 сәуірдегі № 302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2010.04.14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"Өңірлік әлеуметтік-кәсіпкерлік корпорациялар құру тұжырымдамасы туралы" Қазақстан Республикасы Үкіметінің 2006 жылғы 31 мамырдағы N 483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мақұлданған Өңірлік әлеуметтік-кәсіпкерлік корпорациялар құру тұжырымдамасында: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"Әлеуметтік-кәсіпкерлік корпорациялардың миссиясы, міндеттері мен функциялары" деген 3-бөлімде: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үшінші және төртінші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"рентабельділігінің төмендігіне және (немесе) көлемдік инвестициялардың қажеттілігіне байланысты дамымай қалған қоғамдық маңызды салаларда кәсіпкерлікті дамыту;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кооперацияны макроөңір ішінде дамыту.";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жиырма үшінші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"жер қойнауын пайдалануға арналған құқықтарды іске асыру.";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"Өңірлік әлеуметтік-кәсіпкерлік корпорацияларды құру тұжырымдамасын іске асырудың негізі бағыттары мен тетігі" деген 4-бөлімде: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"Параграф 1. ӘКК-ні құрудың тетігі" деген параграф мынадай мазмұндағы отыз екінші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қолданыстағы заңнамасына сәйкес ӘКК-ге жер қойнауын пайдалану құқығы берілетін болады.";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5-параграфпен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"Параграф 5. ӘКК-нің қызметін реттеу, бағдарламалық құжаттарды қабылдаудың қажеттілігі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ӘКК жоғарыда аталған мақсаттармен және міндеттермен бизнес-құрылымның жаңа және жеткілікті айрықша нысаны ретінде белгілі бір бағдарлама бойынша қызметті жүзеге асыруы тиіс, әрі билік органдары мен жеке кәсіпкерлік субъектілерінің өзара іс-қимыл қағидаттарын, шешімдер қабылдаудың негізгі қағидаттарын және өзге де мәселелерді заңнамалық актімен және өзге де құқықтық актілермен реттеу болжанып отыр.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айтылғанға байланысты Қазақстан Республикасының Үкіметі ӘКК-ны дамытудың орта мерзімді кезеңге арналған бағдарламасының жобасын, сондай-ақ бұдан басқа, ӘКК мен жергілікті атқарушы органдардың бірлескен жұмысының қағидаттары айқындалатын "Әлеуметтік-кәсіпкерлік корпорациялар туралы" Қазақстан Республикасы Заңының жобасын әзірлейді.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Заңның жобасында сол сияқты мынадай ережелерді ескере отырып айқындылық және ашықтық қағидаттарына сәйкес келуге тиіс ӘКК қызметінің негізгі қағидаттарын айқындау қажет: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ӘКК мүлкі одан кейін әзірленетін жекешелендіру туралы заңнамаға ұқсас ережеге сәйкес иеліктен шығарылады;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ӘКК жеке кәсіпкерлік субъектілерімен жасасатын жаңа заңды тұлғалар құру туралы құрылтай шарттары Қазақстан Республикасы Қаржы министрлігінің Мемлекеттік мүлік және жекешелендіру комитетімен және Қазақстан Республикасы Индустрия және сауда министрлігімен келісіледі.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Бағдарламаның жобасы заң жобасы сияқты ӘКК қызметінің шеңберінде алынған тәжірибені ескере отырып әзірленуге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Бұдан басқа, Қазақстан Республикасының Үкіметі мемлекеттік-жеке меншік әріптестікті дамытуды көздейтін нормативтік құқықтық актілер кешенін әзірлейді.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Перспективада жергілікті атқарушы органдар мемлекеттік қызметтер көрсетуге бағдарланатын болады, кәсіпкерлікті дамыту ӘКК-нің жалпы басым міндеттерінің бірі болады.".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