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cdc22" w14:textId="64cd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қызметті: дәрілік заттарды өндіруді, дайындауды, көтерме және бөлшек саудада сатуды лицензиялау ережесін және оған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28 желтоқсандағы N 1341 Қаулысы. Күші жойылды - Қазақстан Республикасы Үкіметінің 2009 жылғы 30 желтоқсандағы № 2301 Қаулысымен.</w:t>
      </w:r>
    </w:p>
    <w:p>
      <w:pPr>
        <w:spacing w:after="0"/>
        <w:ind w:left="0"/>
        <w:jc w:val="both"/>
      </w:pPr>
      <w:r>
        <w:rPr>
          <w:rFonts w:ascii="Times New Roman"/>
          <w:b w:val="false"/>
          <w:i/>
          <w:color w:val="800000"/>
          <w:sz w:val="28"/>
        </w:rPr>
        <w:t xml:space="preserve">      Ескерту. Күші жойылды - ҚР Үкіметінің 2009.12.30 </w:t>
      </w:r>
      <w:r>
        <w:rPr>
          <w:rFonts w:ascii="Times New Roman"/>
          <w:b w:val="false"/>
          <w:i w:val="false"/>
          <w:color w:val="000000"/>
          <w:sz w:val="28"/>
        </w:rPr>
        <w:t>№ 2301</w:t>
      </w:r>
      <w:r>
        <w:rPr>
          <w:rFonts w:ascii="Times New Roman"/>
          <w:b w:val="false"/>
          <w:i/>
          <w:color w:val="800000"/>
          <w:sz w:val="28"/>
        </w:rPr>
        <w:t xml:space="preserve"> (қолданысқа енгізілу тәртібін </w:t>
      </w:r>
      <w:r>
        <w:rPr>
          <w:rFonts w:ascii="Times New Roman"/>
          <w:b w:val="false"/>
          <w:i w:val="false"/>
          <w:color w:val="000000"/>
          <w:sz w:val="28"/>
        </w:rPr>
        <w:t>4-т</w:t>
      </w:r>
      <w:r>
        <w:rPr>
          <w:rFonts w:ascii="Times New Roman"/>
          <w:b w:val="false"/>
          <w:i/>
          <w:color w:val="800000"/>
          <w:sz w:val="28"/>
        </w:rPr>
        <w:t>. қараңыз) Қаулысымен.</w:t>
      </w:r>
    </w:p>
    <w:p>
      <w:pPr>
        <w:spacing w:after="0"/>
        <w:ind w:left="0"/>
        <w:jc w:val="both"/>
      </w:pPr>
      <w:r>
        <w:rPr>
          <w:rFonts w:ascii="Times New Roman"/>
          <w:b w:val="false"/>
          <w:i w:val="false"/>
          <w:color w:val="000000"/>
          <w:sz w:val="28"/>
        </w:rPr>
        <w:t xml:space="preserve">      Қазақстан Республикасының " </w:t>
      </w:r>
      <w:r>
        <w:rPr>
          <w:rFonts w:ascii="Times New Roman"/>
          <w:b w:val="false"/>
          <w:i w:val="false"/>
          <w:color w:val="000000"/>
          <w:sz w:val="28"/>
        </w:rPr>
        <w:t xml:space="preserve">Дәрілік заттар туралы </w:t>
      </w:r>
      <w:r>
        <w:rPr>
          <w:rFonts w:ascii="Times New Roman"/>
          <w:b w:val="false"/>
          <w:i w:val="false"/>
          <w:color w:val="000000"/>
          <w:sz w:val="28"/>
        </w:rPr>
        <w:t xml:space="preserve">" 2004 жылғы 13 қаңтардағы, " </w:t>
      </w:r>
      <w:r>
        <w:rPr>
          <w:rFonts w:ascii="Times New Roman"/>
          <w:b w:val="false"/>
          <w:i w:val="false"/>
          <w:color w:val="000000"/>
          <w:sz w:val="28"/>
        </w:rPr>
        <w:t xml:space="preserve">Лицензиялау туралы </w:t>
      </w:r>
      <w:r>
        <w:rPr>
          <w:rFonts w:ascii="Times New Roman"/>
          <w:b w:val="false"/>
          <w:i w:val="false"/>
          <w:color w:val="000000"/>
          <w:sz w:val="28"/>
        </w:rPr>
        <w:t xml:space="preserve">" 2007 жылғы 11 қаңтардағы заңдарына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Фармацевтикалық қызметті: дәрілік заттарды өндіруді, дайындауды, көтерме және бөлшек саудада сатуды лицензиялау </w:t>
      </w:r>
      <w:r>
        <w:rPr>
          <w:rFonts w:ascii="Times New Roman"/>
          <w:b w:val="false"/>
          <w:i w:val="false"/>
          <w:color w:val="000000"/>
          <w:sz w:val="28"/>
        </w:rPr>
        <w:t xml:space="preserve">ережесі </w:t>
      </w:r>
      <w:r>
        <w:rPr>
          <w:rFonts w:ascii="Times New Roman"/>
          <w:b w:val="false"/>
          <w:i w:val="false"/>
          <w:color w:val="000000"/>
          <w:sz w:val="28"/>
        </w:rPr>
        <w:t xml:space="preserve">; </w:t>
      </w:r>
      <w:r>
        <w:br/>
      </w:r>
      <w:r>
        <w:rPr>
          <w:rFonts w:ascii="Times New Roman"/>
          <w:b w:val="false"/>
          <w:i w:val="false"/>
          <w:color w:val="000000"/>
          <w:sz w:val="28"/>
        </w:rPr>
        <w:t xml:space="preserve">
      2) Фармацевтикалық қызметке: дәрілік заттарды өндіруге, дайындауға, көтерме және бөлшек саудада сатуға қойылатын біліктілік </w:t>
      </w:r>
      <w:r>
        <w:rPr>
          <w:rFonts w:ascii="Times New Roman"/>
          <w:b w:val="false"/>
          <w:i w:val="false"/>
          <w:color w:val="000000"/>
          <w:sz w:val="28"/>
        </w:rPr>
        <w:t xml:space="preserve">талаптары </w:t>
      </w:r>
      <w:r>
        <w:rPr>
          <w:rFonts w:ascii="Times New Roman"/>
          <w:b w:val="false"/>
          <w:i w:val="false"/>
          <w:color w:val="000000"/>
          <w:sz w:val="28"/>
        </w:rPr>
        <w:t xml:space="preserve">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xml:space="preserve">
      1) "Фармацевтикалық қызметті лицензиялау ережесін және лицензиялау кезінде қойылатын біліктілік талаптарын бекіту туралы" Қазақстан Республикасы Үкіметінің 2005 жылғы 5 шілдедегі N 692 </w:t>
      </w:r>
      <w:r>
        <w:rPr>
          <w:rFonts w:ascii="Times New Roman"/>
          <w:b w:val="false"/>
          <w:i w:val="false"/>
          <w:color w:val="000000"/>
          <w:sz w:val="28"/>
        </w:rPr>
        <w:t xml:space="preserve">қаулысы </w:t>
      </w:r>
      <w:r>
        <w:rPr>
          <w:rFonts w:ascii="Times New Roman"/>
          <w:b w:val="false"/>
          <w:i w:val="false"/>
          <w:color w:val="000000"/>
          <w:sz w:val="28"/>
        </w:rPr>
        <w:t>(Қазақстан Республикасының ПҮАЖ-ы, 2005 ж., N 28, 353-құжат);</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"Дәрілік заттар айналымы саласындағы аккредиттеу мен лицензиялаудың кейбір мәселелері" туралы Қазақстан Республикасы Үкіметінің 2006 жылғы 14 наурыздағы N 163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2006 ж., N 9, 79-құжат).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алғаш рет ресми жарияланғаннан кейін жиырма бір күнтізбелік күн өткен соң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28 желтоқсандағы </w:t>
      </w:r>
      <w:r>
        <w:br/>
      </w:r>
      <w:r>
        <w:rPr>
          <w:rFonts w:ascii="Times New Roman"/>
          <w:b w:val="false"/>
          <w:i w:val="false"/>
          <w:color w:val="000000"/>
          <w:sz w:val="28"/>
        </w:rPr>
        <w:t xml:space="preserve">
N 1341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Фармацевтикалық қызметті: дәрілік заттарды өндіруді, дайындауды, көтерме және бөлшек саудада сатуды лицензиялау ережесі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Фармацевтикалық қызметті: дәрілік заттарды өндіруді, дайындауды, көтерме және бөлшек саудада сатуды лицензиялау ережесі (бұдан әрі - Ереже) " </w:t>
      </w:r>
      <w:r>
        <w:rPr>
          <w:rFonts w:ascii="Times New Roman"/>
          <w:b w:val="false"/>
          <w:i w:val="false"/>
          <w:color w:val="000000"/>
          <w:sz w:val="28"/>
        </w:rPr>
        <w:t xml:space="preserve">Лицензиялау туралы </w:t>
      </w:r>
      <w:r>
        <w:rPr>
          <w:rFonts w:ascii="Times New Roman"/>
          <w:b w:val="false"/>
          <w:i w:val="false"/>
          <w:color w:val="000000"/>
          <w:sz w:val="28"/>
        </w:rPr>
        <w:t xml:space="preserve">" Қазақстан Республикасының 2007 жылғы 11 қаңтардағы Заңына (бұдан әрі - Заң) сәйкес әзірленді және фармацевтикалық қызметті: дәрілік заттарды өндіруді, дайындауды, көтерме және бөлшек саудада сатуды (бұдан әрі - фармацевтикалық қызмет) лицензиялаудың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Фармацевтикалық қызметті лицензиялауды " </w:t>
      </w:r>
      <w:r>
        <w:rPr>
          <w:rFonts w:ascii="Times New Roman"/>
          <w:b w:val="false"/>
          <w:i w:val="false"/>
          <w:color w:val="000000"/>
          <w:sz w:val="28"/>
        </w:rPr>
        <w:t xml:space="preserve">Дәрілік заттар туралы </w:t>
      </w:r>
      <w:r>
        <w:rPr>
          <w:rFonts w:ascii="Times New Roman"/>
          <w:b w:val="false"/>
          <w:i w:val="false"/>
          <w:color w:val="000000"/>
          <w:sz w:val="28"/>
        </w:rPr>
        <w:t xml:space="preserve">" Қазақстан Республикасының 2004 жылғы 13 қаңтардағы Заңында айқындалған мемлекеттік органдар (бұдан әрі - лицензиар) жүзеге асырады. </w:t>
      </w:r>
      <w:r>
        <w:rPr>
          <w:rFonts w:ascii="Times New Roman"/>
          <w:b w:val="false"/>
          <w:i w:val="false"/>
          <w:color w:val="000000"/>
          <w:sz w:val="28"/>
        </w:rPr>
        <w:t>K090193</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Фармацевтикалық қызметті лицензиялау кезінде қойылатын біліктілік талаптарына сәйкес келетін дәрілік заттар айналымы саласындағы жеке және заңды тұлғалар лицензиялаудың субъектілері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Фармацевтикалық қызметке лицензия бас лицензия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Лицензия беру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Фармацевтикалық қызметке лицензия алу үшін мынадай құжаттар қажет: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өтініш;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заңды тұлға үшін - Жарғының және өтініш берушінің заңды тұлға ретінде мемлекеттік тіркелгені туралы куәліктің нотариалды куәландырылған көшірмелері;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жеке тұлға үшін - жеке басын куәландыратын құжаттың көшірмесі;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дара кәсіпкер үшін - өтініш берушінің дара кәсіпкер ретінде мемлекеттік тіркелуі туралы куәліктің нотариалды куәландырылған көшірмесі;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өтініш берушінің салық органында есепке тұрғаны туралы куәліктің нотариалды куәландырылған көшірмесі;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фармацевтикалық қызметпен айналысу құқығы үшін бюджетке лицензиялық алымның төленгенін растайтын құжат;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фармацевтикалық қызметке қойылатын біліктілік талаптарына сәйкес мәліметтер мен 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Санитариялық-эпидемиологиялық және өрт қауіпсіздігі органдардың қорытындыларын алу үшін лицензиар лицензияны алуға өтініш берушінің құжаттары тіркелген күннен бастап екі жұмыс күні ішінде, ал шағын кәсіпкерлік субъектілері үшін бір жұмыс күні ішінде өтініш берушінің мемлекеттік тіркелген жері бойынша </w:t>
      </w:r>
      <w:r>
        <w:rPr>
          <w:rFonts w:ascii="Times New Roman"/>
          <w:b w:val="false"/>
          <w:i w:val="false"/>
          <w:color w:val="000000"/>
          <w:sz w:val="28"/>
        </w:rPr>
        <w:t xml:space="preserve">санитариялық- эпидемиологиялық </w:t>
      </w:r>
      <w:r>
        <w:rPr>
          <w:rFonts w:ascii="Times New Roman"/>
          <w:b w:val="false"/>
          <w:i w:val="false"/>
          <w:color w:val="000000"/>
          <w:sz w:val="28"/>
        </w:rPr>
        <w:t xml:space="preserve">және </w:t>
      </w:r>
      <w:r>
        <w:rPr>
          <w:rFonts w:ascii="Times New Roman"/>
          <w:b w:val="false"/>
          <w:i w:val="false"/>
          <w:color w:val="000000"/>
          <w:sz w:val="28"/>
        </w:rPr>
        <w:t xml:space="preserve">өрт қауіпсіздігі </w:t>
      </w:r>
      <w:r>
        <w:rPr>
          <w:rFonts w:ascii="Times New Roman"/>
          <w:b w:val="false"/>
          <w:i w:val="false"/>
          <w:color w:val="000000"/>
          <w:sz w:val="28"/>
        </w:rPr>
        <w:t xml:space="preserve">саласындағы органдарға өтініш берушінің санитариялық-эпидемиологиялық және өрт қауіпсіздігі саласында қойылатын талаптарға сәйкестігі туралы қорытынды ұсыну туралы сауал жібереді. </w:t>
      </w:r>
      <w:r>
        <w:br/>
      </w:r>
      <w:r>
        <w:rPr>
          <w:rFonts w:ascii="Times New Roman"/>
          <w:b w:val="false"/>
          <w:i w:val="false"/>
          <w:color w:val="000000"/>
          <w:sz w:val="28"/>
        </w:rPr>
        <w:t xml:space="preserve">
      Санитариялық-эпидемиологиялық және өрт қауіпсіздігі саласындағы органдар лицензиар сауалының негізінде жиырма бес жұмыс күні ішінде, ал шағын кәсіпкерлік субъектілері үшін жеті жұмыс күні ішінде өтініш берушінің санитариялық-эпидемиологиялық және өрт қауіпсіздігі саласында қойылатын талаптарға сәйкестігін белгілейді және тиісті лицензиарға өтініш берушінің қойылатын талаптарға сәйкестігі туралы қорытынды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Лицензияны лицензиар өтініш берушінің фармацевтикалық қызметке қойылатын біліктілік талаптарына сәйкес келген жағдайда барлық қажетті құжаттармен бірге өтініш берілген күннен бастап отыз жұмыс күнінен кешіктірмей, ал шағын кәсіпкерлік субъектілері үшін он жұмыс күнінен кешіктірмей өтінішті қарайды және береді. </w:t>
      </w:r>
      <w:r>
        <w:br/>
      </w:r>
      <w:r>
        <w:rPr>
          <w:rFonts w:ascii="Times New Roman"/>
          <w:b w:val="false"/>
          <w:i w:val="false"/>
          <w:color w:val="000000"/>
          <w:sz w:val="28"/>
        </w:rPr>
        <w:t xml:space="preserve">
      Лицензиар осы тармақта белгіленген мерзім ішінде лицензияны беруге немесе лицензияны беруден бас тарту себептері туралы жазбаша түрде дәлелді жауап 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Егер лицензиар осы Ережеде белгіленген мерзімде өтініш берушіге лицензияны бермеген немесе өтініш берушіні лицензияны беруден бас тарту себептері туралы жазбаша түрде хабардар етпеген жағдайда, осы Ережеде лицензияны беру үшін белгіленген мерзім өткен күннен бастап бес жұмыс күні өткен соң өтініш беруші тиісті лицензиарды қызметтің өзі өтініш берген түрін жүзеге асыра бастағаны туралы жазбаша түрде хабардар етеді. </w:t>
      </w:r>
      <w:r>
        <w:br/>
      </w:r>
      <w:r>
        <w:rPr>
          <w:rFonts w:ascii="Times New Roman"/>
          <w:b w:val="false"/>
          <w:i w:val="false"/>
          <w:color w:val="000000"/>
          <w:sz w:val="28"/>
        </w:rPr>
        <w:t xml:space="preserve">
      Лицензиар өтініш берушінің жазбаша хабарламасын алған сәттен бастап бес жұмыс күнінен кешіктірмей өтініш беруші жазбаша хабарламада көрсеткен күннен бастап лицензия 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Лицензиар өтініш берушінің фармацевтикалық қызметке қойылатын біліктілік талаптарына сәйкестігін тексеруді өтініш берушінің орналасқан жеріне шыға отырып жүзеге асыруы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Қызметтің жекелеген түрлерімен айналысу құқығы үшін лицензиялық алым Қазақстан Республикасының </w:t>
      </w:r>
      <w:r>
        <w:rPr>
          <w:rFonts w:ascii="Times New Roman"/>
          <w:b w:val="false"/>
          <w:i w:val="false"/>
          <w:color w:val="000000"/>
          <w:sz w:val="28"/>
        </w:rPr>
        <w:t xml:space="preserve">Салық кодексіне </w:t>
      </w:r>
      <w:r>
        <w:rPr>
          <w:rFonts w:ascii="Times New Roman"/>
          <w:b w:val="false"/>
          <w:i w:val="false"/>
          <w:color w:val="000000"/>
          <w:sz w:val="28"/>
        </w:rPr>
        <w:t xml:space="preserve">сәйкес лицензиялар (лицензиялардың телнұсқасы) берілген кезде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Лицензияның қолданылуы мынадай жағдайларда: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лицензия алып қойылғанда;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жеке тұлғаның қызметі тоқтатылғанда, заңды тұлға таратылғанда, бірігу, біріктіру, бөліну немесе қайта құрылу нысанындағы қайта ұйымдастыруды қоспағанда, заңды тұлға қайта ұйымдастырылғанда;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лицензия лицензиарға ерікті түрде қайтарылғанда;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лицензияланатындардың тізбесінен қызмет алынып тасталғанда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Лицензияның қолданылуы тоқтатылған кезде лицензиат он жұмыс күні ішінде лицензияны лицензиарға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Лицензияның қолданылуын тоқтата тұру, одан айыру Қазақстан Республикасының әкімшілік құқық бұзушылық туралы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Лицензияны беруден бас тарту, оны қайта ресімдеу және телнұсқасын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Егер: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субъектілердің осы санаты үшін қызметтің түрімен айналысуға тыйым салынған;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Ережеге сәйкес талап етілетін барлық құжаттар табыс етілмеген жағдайда лицензия беруден бас тартылуы мүмкін. Өтініш беруші көрсетілген кедергілерді жойған жағдайда өтініш жалпы негіздер бойынша қаралады;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фармацевтикалық қызметке лицензия беруге өтініш берілген жағдайда қызметпен айналысу құқығы үшін лицензиялық алым енгізілмеген;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өтініш беруші фармацевтикалық қызметке қойылатын біліктілік талаптарына сай келмеген;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өтініш берушіге қатысты оған фармацевтикалық қызметпен айналысуға тыйым салатын заңды күшіне енген сот үкімі болған жағдайларда лицензия беруден бас тартылуы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Лицензиясы жоғалған, бүлінген жағдайда лицензиат лицензияның телнұсқаларын алуға құқылы. </w:t>
      </w:r>
      <w:r>
        <w:br/>
      </w:r>
      <w:r>
        <w:rPr>
          <w:rFonts w:ascii="Times New Roman"/>
          <w:b w:val="false"/>
          <w:i w:val="false"/>
          <w:color w:val="000000"/>
          <w:sz w:val="28"/>
        </w:rPr>
        <w:t xml:space="preserve">
      Лицензияның жоғалған, бүлінген бланкілері лицензиат лицензиарға жазбаша өтініш (лицензияның жоғалған, бүлінген фактісін растайтын құжаттармен қоса) берген күннен бастап жарамсыз деп есептеледі. </w:t>
      </w:r>
      <w:r>
        <w:br/>
      </w:r>
      <w:r>
        <w:rPr>
          <w:rFonts w:ascii="Times New Roman"/>
          <w:b w:val="false"/>
          <w:i w:val="false"/>
          <w:color w:val="000000"/>
          <w:sz w:val="28"/>
        </w:rPr>
        <w:t xml:space="preserve">
      Лицензиар өтініш берілген күннен бастап он жұмыс күні ішінде жаңа нөмір бере отырып және жоғарғы оң жақ бұрышында "Телнұсқа" деген жазуы бар лицензиялардың телнұсқасын беруді жүргізеді. </w:t>
      </w:r>
      <w:r>
        <w:br/>
      </w:r>
      <w:r>
        <w:rPr>
          <w:rFonts w:ascii="Times New Roman"/>
          <w:b w:val="false"/>
          <w:i w:val="false"/>
          <w:color w:val="000000"/>
          <w:sz w:val="28"/>
        </w:rPr>
        <w:t xml:space="preserve">
      Жеке тұлғаның тегі, аты, әкесінің аты өзгерген жағдайда, бірігу, біріктіру, бөліну немесе қайта құру, нысанында заңды тұлға қайта ұйымдастырылған, заңды тұлғаның атауы өзгерген, сондай-ақ қызмет түрінің атауы өзгерген кезде, егер мұндай өзгеріс қызмет түрі шеңберінде орындалатын операциялардың мәнінің өзгеруіне әкеп соқпаса, ол күнтізбелік отыз күн ішінде аталған мәліметтерді растайтын тиісті құжаттармен қоса, лицензияны қайта ресімдеу туралы өтініш беруге міндетті. </w:t>
      </w:r>
      <w:r>
        <w:br/>
      </w:r>
      <w:r>
        <w:rPr>
          <w:rFonts w:ascii="Times New Roman"/>
          <w:b w:val="false"/>
          <w:i w:val="false"/>
          <w:color w:val="000000"/>
          <w:sz w:val="28"/>
        </w:rPr>
        <w:t xml:space="preserve">
      Лицензиар лицензиат тиісті жазбаша өтініш берген күннен бастап он жұмыс күні ішінде лицензияны қайта ресімдейді.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Лицензиялардың тізілімі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Лицензиар тізілімін жүргізуді жүзеге асырады, мұнда мынадай мәліметтер көрсетілуі тиіс: </w:t>
      </w:r>
      <w:r>
        <w:br/>
      </w:r>
      <w:r>
        <w:rPr>
          <w:rFonts w:ascii="Times New Roman"/>
          <w:b w:val="false"/>
          <w:i w:val="false"/>
          <w:color w:val="000000"/>
          <w:sz w:val="28"/>
        </w:rPr>
        <w:t xml:space="preserve">
      лицензиардың атауы; </w:t>
      </w:r>
      <w:r>
        <w:br/>
      </w:r>
      <w:r>
        <w:rPr>
          <w:rFonts w:ascii="Times New Roman"/>
          <w:b w:val="false"/>
          <w:i w:val="false"/>
          <w:color w:val="000000"/>
          <w:sz w:val="28"/>
        </w:rPr>
        <w:t xml:space="preserve">
      лицензияның берілген күні және нөмірі; </w:t>
      </w:r>
      <w:r>
        <w:br/>
      </w:r>
      <w:r>
        <w:rPr>
          <w:rFonts w:ascii="Times New Roman"/>
          <w:b w:val="false"/>
          <w:i w:val="false"/>
          <w:color w:val="000000"/>
          <w:sz w:val="28"/>
        </w:rPr>
        <w:t xml:space="preserve">
      дара кәсіпкер үшін жеке тұлғаның тегі, аты, әкесінің аты, тұрғылықты жері, жеке басын куәландыратын құжатының деректері, сондай-ақ жеке тұлға дара кәсіпкер ретінде мемлекеттік тіркелген жағдайда куәліктің нөмірі және оның берілген күні; </w:t>
      </w:r>
      <w:r>
        <w:br/>
      </w:r>
      <w:r>
        <w:rPr>
          <w:rFonts w:ascii="Times New Roman"/>
          <w:b w:val="false"/>
          <w:i w:val="false"/>
          <w:color w:val="000000"/>
          <w:sz w:val="28"/>
        </w:rPr>
        <w:t xml:space="preserve">
      заңды тұлға үшін - атауы және ұйымдық-құқықтық нысаны, орналасқан жері; </w:t>
      </w:r>
      <w:r>
        <w:br/>
      </w:r>
      <w:r>
        <w:rPr>
          <w:rFonts w:ascii="Times New Roman"/>
          <w:b w:val="false"/>
          <w:i w:val="false"/>
          <w:color w:val="000000"/>
          <w:sz w:val="28"/>
        </w:rPr>
        <w:t xml:space="preserve">
      қызмет түрі; </w:t>
      </w:r>
      <w:r>
        <w:br/>
      </w:r>
      <w:r>
        <w:rPr>
          <w:rFonts w:ascii="Times New Roman"/>
          <w:b w:val="false"/>
          <w:i w:val="false"/>
          <w:color w:val="000000"/>
          <w:sz w:val="28"/>
        </w:rPr>
        <w:t xml:space="preserve">
      лицензияның қолданылу мерзімі; </w:t>
      </w:r>
      <w:r>
        <w:br/>
      </w:r>
      <w:r>
        <w:rPr>
          <w:rFonts w:ascii="Times New Roman"/>
          <w:b w:val="false"/>
          <w:i w:val="false"/>
          <w:color w:val="000000"/>
          <w:sz w:val="28"/>
        </w:rPr>
        <w:t xml:space="preserve">
      салық төлеушінің тіркеу нөмірі; </w:t>
      </w:r>
      <w:r>
        <w:br/>
      </w:r>
      <w:r>
        <w:rPr>
          <w:rFonts w:ascii="Times New Roman"/>
          <w:b w:val="false"/>
          <w:i w:val="false"/>
          <w:color w:val="000000"/>
          <w:sz w:val="28"/>
        </w:rPr>
        <w:t xml:space="preserve">
      төлем тапсырмасының нөмірі және лицензиялық алым төленген күн; </w:t>
      </w:r>
      <w:r>
        <w:br/>
      </w:r>
      <w:r>
        <w:rPr>
          <w:rFonts w:ascii="Times New Roman"/>
          <w:b w:val="false"/>
          <w:i w:val="false"/>
          <w:color w:val="000000"/>
          <w:sz w:val="28"/>
        </w:rPr>
        <w:t xml:space="preserve">
      лицензияны қайта ресімдеу негіздері және күні; </w:t>
      </w:r>
      <w:r>
        <w:br/>
      </w:r>
      <w:r>
        <w:rPr>
          <w:rFonts w:ascii="Times New Roman"/>
          <w:b w:val="false"/>
          <w:i w:val="false"/>
          <w:color w:val="000000"/>
          <w:sz w:val="28"/>
        </w:rPr>
        <w:t xml:space="preserve">
      лицензияның қолданылуын тоқтата тұру, қайта бастау негіздері және күні; </w:t>
      </w:r>
      <w:r>
        <w:br/>
      </w:r>
      <w:r>
        <w:rPr>
          <w:rFonts w:ascii="Times New Roman"/>
          <w:b w:val="false"/>
          <w:i w:val="false"/>
          <w:color w:val="000000"/>
          <w:sz w:val="28"/>
        </w:rPr>
        <w:t xml:space="preserve">
      лицензияның қолданылуын тоқтату негіздері және күні.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28 желтоқсандағы </w:t>
      </w:r>
      <w:r>
        <w:br/>
      </w:r>
      <w:r>
        <w:rPr>
          <w:rFonts w:ascii="Times New Roman"/>
          <w:b w:val="false"/>
          <w:i w:val="false"/>
          <w:color w:val="000000"/>
          <w:sz w:val="28"/>
        </w:rPr>
        <w:t xml:space="preserve">
N 1341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Фармацевтикалық қызметке: дәрілік заттарды өндіруге, дайындауға, көтерме және бөлшек саудада сатуға қойылатын біліктілік талаптары </w:t>
      </w:r>
    </w:p>
    <w:p>
      <w:pPr>
        <w:spacing w:after="0"/>
        <w:ind w:left="0"/>
        <w:jc w:val="both"/>
      </w:pPr>
      <w:r>
        <w:rPr>
          <w:rFonts w:ascii="Times New Roman"/>
          <w:b w:val="false"/>
          <w:i w:val="false"/>
          <w:color w:val="000000"/>
          <w:sz w:val="28"/>
        </w:rPr>
        <w:t xml:space="preserve">      Фармацевтикалық қызметке: дәрілік заттарды өндіруге, дайындауға, көтерме және бөлшек саудада сатуға қойылатын біліктілік талаптары мыналардың болуын қамтиды: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Санитарлық-эпидемиологиялық </w:t>
      </w:r>
      <w:r>
        <w:rPr>
          <w:rFonts w:ascii="Times New Roman"/>
          <w:b w:val="false"/>
          <w:i w:val="false"/>
          <w:color w:val="000000"/>
          <w:sz w:val="28"/>
        </w:rPr>
        <w:t xml:space="preserve">ережелер </w:t>
      </w:r>
      <w:r>
        <w:rPr>
          <w:rFonts w:ascii="Times New Roman"/>
          <w:b w:val="false"/>
          <w:i w:val="false"/>
          <w:color w:val="000000"/>
          <w:sz w:val="28"/>
        </w:rPr>
        <w:t xml:space="preserve">мен нормаларға сәйкес келетін объектіге жеке кіретін есігі бар үй-жайлар мен алаңдарға арналған мүліктік құқықтарды растайтын құқық белгілейтін құжаттардың нотариалдық куәландырылған көшірмесінің және оны жалға алған жағдайда үй-жайлар мен алаңдарды жалға алу туралы шарттың көшірмесі.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Жылжымайтын мүлікті мемлекеттік тіркеу және мемлекеттік техникалық тексеру саласындағы мемлекеттік саясатты іске асыруды және қызметті мемлекеттік реттеуді жүзеге асыратын уәкілетті органға ведомстволық бағынысты мемлекеттік кәсіпорын берген техникалық паспорттың нотариалдық куәландырылған көшірмелері.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Санитарлық-гигиеналық киім, өртке қарсы мүкәммал және қызметкерлер персоналды техника мен өрт қауіпсіздігіне оқыту жөніндегі нұсқаулықтар.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Дәрілік заттар айналымы саласындағы нормативтік құжаттарға сәйкес дәрілік заттардың сапасын бақылауды және өндіру, </w:t>
      </w:r>
      <w:r>
        <w:rPr>
          <w:rFonts w:ascii="Times New Roman"/>
          <w:b w:val="false"/>
          <w:i w:val="false"/>
          <w:color w:val="000000"/>
          <w:sz w:val="28"/>
        </w:rPr>
        <w:t>дайындау</w:t>
      </w:r>
      <w:r>
        <w:rPr>
          <w:rFonts w:ascii="Times New Roman"/>
          <w:b w:val="false"/>
          <w:i w:val="false"/>
          <w:color w:val="000000"/>
          <w:sz w:val="28"/>
        </w:rPr>
        <w:t xml:space="preserve">, </w:t>
      </w:r>
      <w:r>
        <w:rPr>
          <w:rFonts w:ascii="Times New Roman"/>
          <w:b w:val="false"/>
          <w:i w:val="false"/>
          <w:color w:val="000000"/>
          <w:sz w:val="28"/>
        </w:rPr>
        <w:t>сақтау</w:t>
      </w:r>
      <w:r>
        <w:rPr>
          <w:rFonts w:ascii="Times New Roman"/>
          <w:b w:val="false"/>
          <w:i w:val="false"/>
          <w:color w:val="000000"/>
          <w:sz w:val="28"/>
        </w:rPr>
        <w:t xml:space="preserve"> және </w:t>
      </w:r>
      <w:r>
        <w:rPr>
          <w:rFonts w:ascii="Times New Roman"/>
          <w:b w:val="false"/>
          <w:i w:val="false"/>
          <w:color w:val="000000"/>
          <w:sz w:val="28"/>
        </w:rPr>
        <w:t>сату</w:t>
      </w:r>
      <w:r>
        <w:rPr>
          <w:rFonts w:ascii="Times New Roman"/>
          <w:b w:val="false"/>
          <w:i w:val="false"/>
          <w:color w:val="000000"/>
          <w:sz w:val="28"/>
        </w:rPr>
        <w:t xml:space="preserve"> шарттарын </w:t>
      </w:r>
      <w:r>
        <w:rPr>
          <w:rFonts w:ascii="Times New Roman"/>
          <w:b w:val="false"/>
          <w:i w:val="false"/>
          <w:color w:val="000000"/>
          <w:sz w:val="28"/>
        </w:rPr>
        <w:t>сақтауды қамтамасыз етуге арналған жабдық пен жиһаз, мүкәммал, аспаптар мен аппаратура.</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1) Дәрілік заттарды өндіру жөніндегі ұйымдар үшін: </w:t>
      </w:r>
      <w:r>
        <w:br/>
      </w:r>
      <w:r>
        <w:rPr>
          <w:rFonts w:ascii="Times New Roman"/>
          <w:b w:val="false"/>
          <w:i w:val="false"/>
          <w:color w:val="000000"/>
          <w:sz w:val="28"/>
        </w:rPr>
        <w:t xml:space="preserve">
      мемлекеттік тіркеу кезінде сараптама жүргізуге арналған дәрілік заттарды қоспағанда, </w:t>
      </w:r>
      <w:r>
        <w:rPr>
          <w:rFonts w:ascii="Times New Roman"/>
          <w:b w:val="false"/>
          <w:i w:val="false"/>
          <w:color w:val="000000"/>
          <w:sz w:val="28"/>
        </w:rPr>
        <w:t>белгіленген</w:t>
      </w:r>
      <w:r>
        <w:rPr>
          <w:rFonts w:ascii="Times New Roman"/>
          <w:b w:val="false"/>
          <w:i w:val="false"/>
          <w:color w:val="000000"/>
          <w:sz w:val="28"/>
        </w:rPr>
        <w:t xml:space="preserve"> тәртіппен </w:t>
      </w:r>
      <w:r>
        <w:rPr>
          <w:rFonts w:ascii="Times New Roman"/>
          <w:b w:val="false"/>
          <w:i w:val="false"/>
          <w:color w:val="000000"/>
          <w:sz w:val="28"/>
        </w:rPr>
        <w:t xml:space="preserve">берілген өндірілетін дәрілік заттардың тіркелуін және қайта тіркелуін растайтын құжаттардың көшірмелері; </w:t>
      </w:r>
      <w:r>
        <w:br/>
      </w:r>
      <w:r>
        <w:rPr>
          <w:rFonts w:ascii="Times New Roman"/>
          <w:b w:val="false"/>
          <w:i w:val="false"/>
          <w:color w:val="000000"/>
          <w:sz w:val="28"/>
        </w:rPr>
        <w:t xml:space="preserve">
      дәрілік заттар айналымы саласындағы нормативтік құжаттарға сәйкес шикізаттың, жартылай дайындалған өнімдердің, қосалқы материалдардың және дайындалған өнімнің қауіпсіздігі мен сапасын қамтамасыз ететін </w:t>
      </w:r>
      <w:r>
        <w:rPr>
          <w:rFonts w:ascii="Times New Roman"/>
          <w:b w:val="false"/>
          <w:i w:val="false"/>
          <w:color w:val="000000"/>
          <w:sz w:val="28"/>
        </w:rPr>
        <w:t>сақтау</w:t>
      </w:r>
      <w:r>
        <w:rPr>
          <w:rFonts w:ascii="Times New Roman"/>
          <w:b w:val="false"/>
          <w:i w:val="false"/>
          <w:color w:val="000000"/>
          <w:sz w:val="28"/>
        </w:rPr>
        <w:t xml:space="preserve"> жағдайлары; </w:t>
      </w:r>
      <w:r>
        <w:br/>
      </w:r>
      <w:r>
        <w:rPr>
          <w:rFonts w:ascii="Times New Roman"/>
          <w:b w:val="false"/>
          <w:i w:val="false"/>
          <w:color w:val="000000"/>
          <w:sz w:val="28"/>
        </w:rPr>
        <w:t xml:space="preserve">
      дәрілік заттарды өндіру жөніндегі ұйымның басшысында жоғары фармацевтикалық білімін және мамандығы бойынша кемінде үш жыл жұмыс өтілін растайтын құжаттардың нотариалдық куәландырылған көшірмелері; </w:t>
      </w:r>
      <w:r>
        <w:br/>
      </w:r>
      <w:r>
        <w:rPr>
          <w:rFonts w:ascii="Times New Roman"/>
          <w:b w:val="false"/>
          <w:i w:val="false"/>
          <w:color w:val="000000"/>
          <w:sz w:val="28"/>
        </w:rPr>
        <w:t xml:space="preserve">
      дәрілік заттар өндірісінде тікелей жұмыс істейтін бөлімшелердің басшыларында (мамандығы бойынша кемінде үш жыл жұмыс өтілі болған жағдайда) жоғары фармацевтикалық немесе химия-технологиялық, химиялық білімін растайтын құжаттардың нотариалдық куәландырылған көшірмелері. Бұл ретте химия-технологиялық немесе химиялық білімі бар тұлғаларды </w:t>
      </w:r>
      <w:r>
        <w:rPr>
          <w:rFonts w:ascii="Times New Roman"/>
          <w:b w:val="false"/>
          <w:i w:val="false"/>
          <w:color w:val="000000"/>
          <w:sz w:val="28"/>
        </w:rPr>
        <w:t>белгіленген</w:t>
      </w:r>
      <w:r>
        <w:rPr>
          <w:rFonts w:ascii="Times New Roman"/>
          <w:b w:val="false"/>
          <w:i w:val="false"/>
          <w:color w:val="000000"/>
          <w:sz w:val="28"/>
        </w:rPr>
        <w:t xml:space="preserve"> тәртіппен дәрілік заттар айналымы саласындағы мемлекеттік орган аттестаттайды; </w:t>
      </w:r>
      <w:r>
        <w:br/>
      </w:r>
      <w:r>
        <w:rPr>
          <w:rFonts w:ascii="Times New Roman"/>
          <w:b w:val="false"/>
          <w:i w:val="false"/>
          <w:color w:val="000000"/>
          <w:sz w:val="28"/>
        </w:rPr>
        <w:t xml:space="preserve">
      дәрілік заттардың сапасын бақылауды жүзеге асыратын қызметкерлерде жоғары фармацевтикалық немесе химиялық білімін растайтын құжаттардың нотариалдық куәландырылған көшірмелері; </w:t>
      </w:r>
      <w:r>
        <w:br/>
      </w:r>
      <w:r>
        <w:rPr>
          <w:rFonts w:ascii="Times New Roman"/>
          <w:b w:val="false"/>
          <w:i w:val="false"/>
          <w:color w:val="000000"/>
          <w:sz w:val="28"/>
        </w:rPr>
        <w:t xml:space="preserve">
      заңды басшының қолымен және тұлға мөрімен куәландырылған өндірістің технологиялық процесінде қолданылатын жабдықтарға қызмет көрсету жөніндегі инженердің болуын растайтын құжаттардың көшірмесі;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дәрілік заттарды дайындауға құқығы бар дәріханалар үшін: </w:t>
      </w:r>
      <w:r>
        <w:br/>
      </w:r>
      <w:r>
        <w:rPr>
          <w:rFonts w:ascii="Times New Roman"/>
          <w:b w:val="false"/>
          <w:i w:val="false"/>
          <w:color w:val="000000"/>
          <w:sz w:val="28"/>
        </w:rPr>
        <w:t xml:space="preserve">
      дәріхананың және оның өндірістік бөлімдері меңгерушілерінде, сондай-ақ дәрілік заттардың сапасын бақылауды жүзеге асыратын қызметкерлерде жоғары фармацевтикалық білімін және мамандығы бойынша кемінде үш жыл кем жұмыс өтілін растайтын құжаттардың нотариалдық куәландырылған көшірмелері; </w:t>
      </w:r>
      <w:r>
        <w:br/>
      </w:r>
      <w:r>
        <w:rPr>
          <w:rFonts w:ascii="Times New Roman"/>
          <w:b w:val="false"/>
          <w:i w:val="false"/>
          <w:color w:val="000000"/>
          <w:sz w:val="28"/>
        </w:rPr>
        <w:t xml:space="preserve">
      дәрілік заттарды тікелей дайындауды, талаптарды қабылдауды және дайындалған дәрілік заттарды босатуды жүзеге асыратын қызметкерлер үшін жоғары немесе орта фармацевтикалық білімін растайтын құжаттардың нотариалдық куәландырылған көшірмелері. </w:t>
      </w:r>
      <w:r>
        <w:br/>
      </w:r>
      <w:r>
        <w:rPr>
          <w:rFonts w:ascii="Times New Roman"/>
          <w:b w:val="false"/>
          <w:i w:val="false"/>
          <w:color w:val="000000"/>
          <w:sz w:val="28"/>
        </w:rPr>
        <w:t xml:space="preserve">
      Ауылдық аудан орталықтарында және ауылдық жерде жоғары фармацевтикалық білімі бар маман болмаған жағдайда дәріхананы және оның өндірістік бөлімдерін басқаруға мамандығы бойынша орта фармацевтикалық білімі бар кемінде үш жылдан кем емес жұмыс өтілі бар, дәрілік заттар айналымы саласындағы мемлекеттік орган аттестаттаған маманға рұқсат етіледі. </w:t>
      </w:r>
      <w:r>
        <w:br/>
      </w:r>
      <w:r>
        <w:rPr>
          <w:rFonts w:ascii="Times New Roman"/>
          <w:b w:val="false"/>
          <w:i w:val="false"/>
          <w:color w:val="000000"/>
          <w:sz w:val="28"/>
        </w:rPr>
        <w:t xml:space="preserve">
      Мемлекеттік денсаулық сақтау ұйымдарының дәріханаларында халыққа қызмет көрсету аймағының орнына талаптарды қабылдауға және дайындалған дәрілік заттарды құрылымдық бөлімшелерге бөлуге арналған қабылдау-экспедициялық үй-жайдың болуы талап етіледі.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дәріханалар үшін: </w:t>
      </w:r>
      <w:r>
        <w:br/>
      </w:r>
      <w:r>
        <w:rPr>
          <w:rFonts w:ascii="Times New Roman"/>
          <w:b w:val="false"/>
          <w:i w:val="false"/>
          <w:color w:val="000000"/>
          <w:sz w:val="28"/>
        </w:rPr>
        <w:t xml:space="preserve">
      дәріхананың немесе оның бөлімдерінің меңгерушілерінде мамандығы бойынша кемінде үш жылдан жұмыс өтілі болған жағдайда жоғары фармацевтикалық білімін растайтын құжаттардың нотариалдық куәландырылған көшірмелері. Мамандығы бойынша кемінде үш жыл жұмыс өтілі болған және дәрілік заттар айналымы саласындағы мемлекеттік орган аттестаттаған жағдайда орта фармацевтикалық білім рұқсат етіледі; </w:t>
      </w:r>
      <w:r>
        <w:br/>
      </w:r>
      <w:r>
        <w:rPr>
          <w:rFonts w:ascii="Times New Roman"/>
          <w:b w:val="false"/>
          <w:i w:val="false"/>
          <w:color w:val="000000"/>
          <w:sz w:val="28"/>
        </w:rPr>
        <w:t xml:space="preserve">
      дәрілік заттарды және медициналық мақсаттағы бұйымдарды сатуды жүзеге асыратын мамандарда жоғары фармацевтикалық білімін растайтын құжаттардың нотариалдық куәландырылған көшірмелері; </w:t>
      </w:r>
      <w:r>
        <w:br/>
      </w:r>
      <w:r>
        <w:rPr>
          <w:rFonts w:ascii="Times New Roman"/>
          <w:b w:val="false"/>
          <w:i w:val="false"/>
          <w:color w:val="000000"/>
          <w:sz w:val="28"/>
        </w:rPr>
        <w:t xml:space="preserve">
      дәріхананың көзге салынатын және көруді түзейтін линзаларды сатуды жүзеге асыруы үшін сауда залында көзге салынатын және көруді түзейтін линзаларды, медициналық мақсаттағы бұйымдарды сатуға арналған жеке сөренің болуы қосымша талап етіледі;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бастапқы медициналық-санитарлық, консультациялық-диагностикалық көмек көрсететін мемлекеттік денсаулық сақтау ұйымдарындағы дәріхана пункті үшін - дәріхана пунктінің меңгерушісінде және дәрілік заттар мен медициналық мақсаттағы бұйымдарды сатуды жүзеге асыратын қызметкерлерде фармацевтикалық білімін растайтын құжаттардың нотариалдық куәландырылған көшірмелері;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медициналық техника мен медициналық мақсаттағы бұйымдар дүкені үшін: </w:t>
      </w:r>
      <w:r>
        <w:br/>
      </w:r>
      <w:r>
        <w:rPr>
          <w:rFonts w:ascii="Times New Roman"/>
          <w:b w:val="false"/>
          <w:i w:val="false"/>
          <w:color w:val="000000"/>
          <w:sz w:val="28"/>
        </w:rPr>
        <w:t xml:space="preserve">
      медициналық мақсаттағы бұйымдар сапасының сақталуын және оларды сатуды қамтамасыз ететін қызметкерлерде фармацевтикалық білімін растайтын құжаттардың нотариалдық куәландырылған көшірмелерінің; </w:t>
      </w:r>
      <w:r>
        <w:br/>
      </w:r>
      <w:r>
        <w:rPr>
          <w:rFonts w:ascii="Times New Roman"/>
          <w:b w:val="false"/>
          <w:i w:val="false"/>
          <w:color w:val="000000"/>
          <w:sz w:val="28"/>
        </w:rPr>
        <w:t xml:space="preserve">
      медициналық техника сапасының сақталуын және оларды сатуды қамтамасыз ететін қызметкерлерде фармацевтикалық, медициналық немесе техникалық білімін растайтын құжаттардың нотариалдық куәландырылған көшірмелері;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оптика дүкені үшін - оптика дүкені меңгерушісінде және көзге салынатын және көруді түзейтін линзалар сапасының сақталуын және оларды сатуды қамтамасыз ететін қызметкерлерде фармацевтикалық немесе медициналық білімін растайтын құжаттардың нотариалдық куәландырылған көшірмелері;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дәріхана қоймасы үшін: </w:t>
      </w:r>
      <w:r>
        <w:br/>
      </w:r>
      <w:r>
        <w:rPr>
          <w:rFonts w:ascii="Times New Roman"/>
          <w:b w:val="false"/>
          <w:i w:val="false"/>
          <w:color w:val="000000"/>
          <w:sz w:val="28"/>
        </w:rPr>
        <w:t xml:space="preserve">
      дәріхана қоймасының меңгерушісінде және дәрілік заттардың және оларға теңестірілген медициналық техникадан басқа, медициналық мақсаттағы бұйымдардың сапасын қамтамасыз ететін қызметкерде жоғары фармацевтикалық білімін, мамандығы бойынша кемінде үш жыл жұмыс өтілін растайтын құжаттардың нотариалдық куәландырылған көшірмелері; </w:t>
      </w:r>
      <w:r>
        <w:br/>
      </w:r>
      <w:r>
        <w:rPr>
          <w:rFonts w:ascii="Times New Roman"/>
          <w:b w:val="false"/>
          <w:i w:val="false"/>
          <w:color w:val="000000"/>
          <w:sz w:val="28"/>
        </w:rPr>
        <w:t xml:space="preserve">
      дәріхана қоймасының бөлімдері меңгерушілерінде, дәрілік заттарды және оларға теңестірілген медициналық техникадан басқа, медициналық мақсаттағы бұйымдарды қабылдауды, сақтауды және босатуды жүзеге асыратын қызметкерлерде жоғары немесе орта фармацевтикалық білімін растайтын құжаттардың нотариалдық куәландырылған көшірмелері;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медициналық техника мен медициналық мақсаттағы бұйымдар қоймасы үшін: </w:t>
      </w:r>
      <w:r>
        <w:br/>
      </w:r>
      <w:r>
        <w:rPr>
          <w:rFonts w:ascii="Times New Roman"/>
          <w:b w:val="false"/>
          <w:i w:val="false"/>
          <w:color w:val="000000"/>
          <w:sz w:val="28"/>
        </w:rPr>
        <w:t xml:space="preserve">
      медициналық техника мен медициналық мақсаттағы бұйымдар қоймасының меңгерушісінде жоғары фармацевтикалық немесе медициналық білімін және кемінде үш жыл жұмыс өтілін растайтын құжаттардың нотариалдық куәландырылған көшірмелерінің; </w:t>
      </w:r>
      <w:r>
        <w:br/>
      </w:r>
      <w:r>
        <w:rPr>
          <w:rFonts w:ascii="Times New Roman"/>
          <w:b w:val="false"/>
          <w:i w:val="false"/>
          <w:color w:val="000000"/>
          <w:sz w:val="28"/>
        </w:rPr>
        <w:t xml:space="preserve">
      медициналық мақсаттағы бұйымдар сапасының сақталуын және оларды сатуды қамтамасыз ететін қызметкерлерде фармацевтикалық білімін растайтын құжаттардың нотариалдық куәландырылған көшірмелері; </w:t>
      </w:r>
      <w:r>
        <w:br/>
      </w:r>
      <w:r>
        <w:rPr>
          <w:rFonts w:ascii="Times New Roman"/>
          <w:b w:val="false"/>
          <w:i w:val="false"/>
          <w:color w:val="000000"/>
          <w:sz w:val="28"/>
        </w:rPr>
        <w:t xml:space="preserve">
      медициналық техниканың сапасының сақталуын және сатуды қамтамасыз ететін қызметкерлерде фармацевтикалық, медициналық немесе техника білімін растайтын құжаттардың нотариалдық куәландырылған көшірмелері. </w:t>
      </w:r>
      <w:r>
        <w:br/>
      </w:r>
      <w:r>
        <w:rPr>
          <w:rFonts w:ascii="Times New Roman"/>
          <w:b w:val="false"/>
          <w:i w:val="false"/>
          <w:color w:val="000000"/>
          <w:sz w:val="28"/>
        </w:rPr>
        <w:t>
</w:t>
      </w:r>
      <w:r>
        <w:rPr>
          <w:rFonts w:ascii="Times New Roman"/>
          <w:b w:val="false"/>
          <w:i/>
          <w:color w:val="800000"/>
          <w:sz w:val="28"/>
        </w:rPr>
        <w:t xml:space="preserve">      Ескерту. 5-тармаққа өзгерту енгізілді - ҚР Үкіметінің 2008.06.06. </w:t>
      </w:r>
      <w:r>
        <w:rPr>
          <w:rFonts w:ascii="Times New Roman"/>
          <w:b w:val="false"/>
          <w:i w:val="false"/>
          <w:color w:val="000000"/>
          <w:sz w:val="28"/>
        </w:rPr>
        <w:t xml:space="preserve">N 546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color w:val="800000"/>
          <w:sz w:val="28"/>
        </w:rPr>
        <w:t xml:space="preserve">қараңыз) Қаулысымен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Заңды тұлға басшының қолымен және заңды тұлға жеке тұлғаның (үшін - қызметкерлерінің) еңбек қызметін, заңды тұлғаның штаттық кестесінің растайтын құжаттардың көшірмесі, фармацевтика қызметкерлерді жұмысқа қабылдау туралы бұйрықтың заңды тұлға, басшысының қолымен және мөрімен куәландырылған үзінді көшірмесі.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Фармацевтикалық қызметті жүзеге асыратын қызметкерлерде және дәрілік заттардың сапасын бақылауды жүзеге асыратын қызметкерлерде мерзімдік аттестаттаудан өтуді растайтын заңды тұлға басшының қолымен және мөрімен куәландырылған құжаттардың көшірмелері.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Фармацевтикалық қызметпен заңды тұлға құрмай айналысқысы келетін жеке тұлғалардың фармацевтикалық білімі және мамандығы бойынша кемінде үш жыл жұмыс өтілінің болуы қажет.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