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c83c" w14:textId="0eac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желтоқсандағы N 1274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шаруашылығы, ерекше қорғалатын табиғи аумақтар, қоршаған ортаны және жануарлар дүниесін қорғау, жер қатынастары"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"Ауыл, су, орман, балық шаруашылығы және қоршаған ортаны қорғау мен жер қатынастары саласындағы өзге де қызметтер"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"Агроөнеркәсіптік кешен, орман және су шаруашылығы саласындағы уәкілетті органның қызметін қамтамасыз ету"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кіші бағдарламасындағы "669647" деген сандар "686347"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"Аумақтық органдардың аппараттары" кіші бағдарламасындағы "6147362" деген сандар "6130662"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