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d11e5" w14:textId="a7d11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Техникалық-экономикалық негіздеме әзірлеу талап етілмейтін бюджеттік инвестициялық жобалардың (бағдарламалардың)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21 желтоқсандағы N 1254 Қаулысы. Күші жойылды - Қазақстан Республикасы Үкіметінің 2009 жылғы 29 желтоқсандағы № 2225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ҚР Үкіметінің 2009.12.29 </w:t>
      </w:r>
      <w:r>
        <w:rPr>
          <w:rFonts w:ascii="Times New Roman"/>
          <w:b w:val="false"/>
          <w:i w:val="false"/>
          <w:color w:val="000000"/>
          <w:sz w:val="28"/>
        </w:rPr>
        <w:t>№ 2225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4-т</w:t>
      </w:r>
      <w:r>
        <w:rPr>
          <w:rFonts w:ascii="Times New Roman"/>
          <w:b w:val="false"/>
          <w:i/>
          <w:color w:val="800000"/>
          <w:sz w:val="28"/>
        </w:rPr>
        <w:t>. қараңыз)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150-бабы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14-тармағына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техникалық-экономикалық негіздеме әзірлеу талап етілмейтін бюджеттік инвестициялық жобалардың (бағдарламалардың) тізбесі бекітілсін.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ресми жарияланған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1254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Техникалық-экономикалық негіздеме әзірлеу талап етілмейтін бюджеттік инвестициялық жобалардың (бағдарламалардың)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Әлеуметтік-мәдени мақсаттағы объектілерді салуды көздейтін жобалар,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250 оқушыға дейінгі жалпы білім беретін орта мектептер салу;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300, 600, 900, 1000, 1200 оқушыға арналған орта мектептер салу;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280 орынға дейінгі мектепке дейінгі балалар мекемелерін салу;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500 оқушыға дейінгі мектеп-интернаттарын салу;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дәрігерлік амбулаториялар салу;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медициналық пунктер салу;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перзентхана бөлімшесі бар 180 төсекке арналған көп бейінді ауруханалар салу;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қоса алғанда 300 төсекке дейінгі көп бейінді ауруханалар салу;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қоса алғанда 200 төсекке дейінгі көп бейінді балалар ауруханаларын салу;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қоса алғанда 100 төсекке дейінгі ауылдық ауруханалар салу;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60 төсекке арналған перзентханалар салу;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ауысымында 250 адам қабылдайтын аудандық емханалар салу;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ауысымында 500 адам қабылдайтын қалалық емханалар салу;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қоса алғанда 100 төсекке және ауысымында 150 адамға дейін қабылдайтын туберкулезге қарсы диспансерлер салу;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жылына 20000 литрге дейін дайындау көлемі бар қан орталықтарын салу;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ауысымында 100 адам қабылдайтын емханалары бар 60 төсек-орындық госпитальдар салу;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әскери қалашықтар аумағында пәтер үлгісіндегі 100 бөлмеге арналған үлгі жатақханалар салу;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әскери қалашықтар аумағында үлгі 120 пәтерлік тұрғын үйлер салу;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қалыпты геологиялық жағдайдағы аудандар үшін биіктігі - қоса алғанда 5 қабатқа дейінгі көп функционалды қоғамдық, сондай-ақ жеке тұрған әкімшілік, қызметтік-басқару және мәдени-ағарту ғимараттарын (бір мезгілде 300-ден аспайтын адам болатын) салу;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сейсмикалық белсенділігі жоғары (7 және одан жоғары балл) немесе құрылыс кезінде арнайы жобалау шешімдері мен іс-шараларды талап ететін өзге де айрықша геологиялық (гидрогеологиялық) және геотехникалық жағдайдағы аудандар үшін - биіктігі қоса алғанда 3 қабатқа дейінгі көп функционалды қоғамдық, сондай-ақ жеке тұрған әкімшілік, қызметтік-басқару және мәдени-ағарту ғимараттарын салу;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қалыпты геологиялық жағдайдағы аудандар үшін - сыйымдылығы 300-ден аспайтын көрерменге арналған спорттық-ойын-сауық ғимараттары және залы бар жабық құрылыстар салу;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сейсмикалық белсенділігі жоғары (7 және одан жоғары балл) немесе құрылыс кезінде арнайы жобалау шешімдері мен іс-шараларды талап ететін өзге де айрықша геологиялық (гидрогеологиялық) және геотехникалық жағдайдағы аудандар үшін - сыйымдылығы 100-ден аспайтын көрерменге арналған спорттық-ойын-сауық ғимараттары және залы бар жабық құрылыстар салу;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әскери қалашықтар аумағында қызмет көрсету күніне 240 адамға дейінгі үлгі спорт кешендерін салу;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республикалық және облыстық маңызы бар аудандарда, қалаларда 320 адам өткізу қабілеті бар дене шынықтыру-сауықтыру кешендерінің объектілерін салу;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тәулігіне қоса алғанда 100 жолаушыға дейінгі өткізу қабілеті бар темір жол вокзалдарын салу;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қоса алғанда 75 адамға дейінгі күту залдары бар сапаржайлар салу;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авиажолаушыларға қызмет көрсетуге арналған, сағатына қоса алғанда 75 жолаушыға дейінгі өткізу қабілеті бар әуевокзалдары мен әуежай терминалдарын салу;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қоса алғанда 75 адамға дейінгі күту залдары бар теңіз және өзен вокзалдарын (жүзетін айлақтарды және дебаркадерлерді қоспағанда) салу;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сыйымдылығы 25 автомобильден аспайтын жеке тұрған бір қабатты (жер үстіндегі немесе жер астындағы) гараж-тұрақтарын салу.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Қоғамдық және әкімшілік мақсаттағы объектілерді салуды көздейтін жобалар,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облыс орталықтарында, Астана және Алматы қалаларында халыққа қызмет көрсету орталықтарын салу;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30 жұмыс орнына дейін Қазақстан Республикасы салық органдарының ақпаратын қабылдау және өңдеу орталықтарын салу;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аумақтық қазынашылық бөлімшелерін орналастыру үшін үлгі ғимараттар салу.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Үлгі жобалық шешімдерді қолдануды көздейтін құқық тәртібі, өрт, фито-санитарлық, ветеринарлық және өзге де қауіпсіздікті қамтамасыз ету жөніндегі объектілер салуды көздейтін жобалар,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желілік ішкі істер бөлімдерін орналастыру үшін 75, 150, 470 орынға арналған ғимараттар (кешендер) салу;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аудандық ішкі істер бөлімдерін орналастыру үшін 75, 150, 470 орынға арналған ғимараттар (кешендер) салу;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табиғат қорғау мекемелерінің мемлекеттік инспекторлары үшін қызметтік кордондар салу;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табиғат қорғау мекемелерінің бақылау-өткізу пункттерін салу;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табиғат қорғау мекемелерінің өртті қадағалау мұнараларын салу;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табиғат қорғау мекемелерінің өрт-химия станцияларын салу;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түзеу мекемелерін қорғау жөніндегі ішкі әскерлердің әскери қызметшілерін орналастыру үшін объектілер салу;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генетикалық түрлендірілген организмдерді зерттейтін ветеринариялық зертхана салу.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Ескерту. 3-тармаққа өзгерту енгізілді - Қазақстан Республикасы Үкіметінің 2008.11.28 </w:t>
      </w:r>
      <w:r>
        <w:rPr>
          <w:rFonts w:ascii="Times New Roman"/>
          <w:b w:val="false"/>
          <w:i w:val="false"/>
          <w:color w:val="000000"/>
          <w:sz w:val="28"/>
        </w:rPr>
        <w:t xml:space="preserve">N 1104 </w:t>
      </w:r>
      <w:r>
        <w:rPr>
          <w:rFonts w:ascii="Times New Roman"/>
          <w:b w:val="false"/>
          <w:i/>
          <w:color w:val="800000"/>
          <w:sz w:val="28"/>
        </w:rPr>
        <w:t xml:space="preserve">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Ауылдық елді мекендерді ауыз сумен жабдықтау объектілерін қайта жаңартуды көздейтін жобалар.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Автомобиль жолдарының қолданыстағы учаскелерін қайта жаңартуды көздейтін жобалар.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Ғимараттар мен құрылыстардың сейсмикалығын күшейтуді көздейтін жобалар.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