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76e1" w14:textId="f397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22 шілдедегі N 724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5 желтоқсандағы N 1184 Қаулысы. Күші жойылды - Қазақстан Республикасы Үкіметінің 2010 жылғы 18 мамырдағы № 427 Қаулысымен</w:t>
      </w:r>
    </w:p>
    <w:p>
      <w:pPr>
        <w:spacing w:after="0"/>
        <w:ind w:left="0"/>
        <w:jc w:val="both"/>
      </w:pPr>
      <w:r>
        <w:rPr>
          <w:rFonts w:ascii="Times New Roman"/>
          <w:b w:val="false"/>
          <w:i w:val="false"/>
          <w:color w:val="ff0000"/>
          <w:sz w:val="28"/>
        </w:rPr>
        <w:t xml:space="preserve">      Ескерту. Күші жойылды - ҚР Үкіметінің 2010.05.18 </w:t>
      </w:r>
      <w:r>
        <w:rPr>
          <w:rFonts w:ascii="Times New Roman"/>
          <w:b w:val="false"/>
          <w:i w:val="false"/>
          <w:color w:val="ff0000"/>
          <w:sz w:val="28"/>
        </w:rPr>
        <w:t>№ 427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Ақпараттандыру және байланыс жөніндегі агенттігінің мәселелері туралы" Қазақстан Республикасы Үкіметінің 2003 жылғы 22 шілдедегі N 724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30, 294-құжат) мынадай өзгерістер енгізілсін: </w:t>
      </w:r>
      <w:r>
        <w:br/>
      </w:r>
      <w:r>
        <w:rPr>
          <w:rFonts w:ascii="Times New Roman"/>
          <w:b w:val="false"/>
          <w:i w:val="false"/>
          <w:color w:val="000000"/>
          <w:sz w:val="28"/>
        </w:rPr>
        <w:t xml:space="preserve">
      1) 4-тармақ алынып тасталсын; </w:t>
      </w:r>
      <w:r>
        <w:br/>
      </w:r>
      <w:r>
        <w:rPr>
          <w:rFonts w:ascii="Times New Roman"/>
          <w:b w:val="false"/>
          <w:i w:val="false"/>
          <w:color w:val="000000"/>
          <w:sz w:val="28"/>
        </w:rPr>
        <w:t xml:space="preserve">
      2) көрсетілген қаулымен бекітілген Қазақстан Республикасы Ақпараттандыру және байланыс жөніндегі агенттігі туралы ереже осы қаулыға қосымшаға сәйкес жаңа редакциясы жазылсын. </w:t>
      </w:r>
    </w:p>
    <w:bookmarkStart w:name="z2" w:id="0"/>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22 шілдедегі </w:t>
      </w:r>
      <w:r>
        <w:br/>
      </w:r>
      <w:r>
        <w:rPr>
          <w:rFonts w:ascii="Times New Roman"/>
          <w:b w:val="false"/>
          <w:i w:val="false"/>
          <w:color w:val="000000"/>
          <w:sz w:val="28"/>
        </w:rPr>
        <w:t xml:space="preserve">
N 724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 Ақпараттандыру және байланыс агенттігі туралы ереже  1. Жалпы ережелер </w:t>
      </w:r>
    </w:p>
    <w:bookmarkEnd w:id="2"/>
    <w:bookmarkStart w:name="z5" w:id="3"/>
    <w:p>
      <w:pPr>
        <w:spacing w:after="0"/>
        <w:ind w:left="0"/>
        <w:jc w:val="both"/>
      </w:pPr>
      <w:r>
        <w:rPr>
          <w:rFonts w:ascii="Times New Roman"/>
          <w:b w:val="false"/>
          <w:i w:val="false"/>
          <w:color w:val="000000"/>
          <w:sz w:val="28"/>
        </w:rPr>
        <w:t xml:space="preserve">
      1. Қазақстан Республикасы Ақпараттандыру және байланыс агенттігі (бұдан әрі - Агенттік) Қазақстан Республикасы Үкіметінің құрамына кірмейтін, ақпараттандыру және байланыс саласындағы мемлекеттік реттеуді жүзеге асыратын орталық атқарушы орган болып табылады. </w:t>
      </w:r>
      <w:r>
        <w:br/>
      </w:r>
      <w:r>
        <w:rPr>
          <w:rFonts w:ascii="Times New Roman"/>
          <w:b w:val="false"/>
          <w:i w:val="false"/>
          <w:color w:val="000000"/>
          <w:sz w:val="28"/>
        </w:rPr>
        <w:t xml:space="preserve">
      Агенттіктің облыстарда, Астана және Алматы қалаларында заңды тұлғалар болып табылатын аумақтық органдары бар. </w:t>
      </w:r>
    </w:p>
    <w:bookmarkEnd w:id="3"/>
    <w:bookmarkStart w:name="z6" w:id="4"/>
    <w:p>
      <w:pPr>
        <w:spacing w:after="0"/>
        <w:ind w:left="0"/>
        <w:jc w:val="both"/>
      </w:pPr>
      <w:r>
        <w:rPr>
          <w:rFonts w:ascii="Times New Roman"/>
          <w:b w:val="false"/>
          <w:i w:val="false"/>
          <w:color w:val="000000"/>
          <w:sz w:val="28"/>
        </w:rPr>
        <w:t xml:space="preserve">
      2. Агенттік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 </w:t>
      </w:r>
    </w:p>
    <w:bookmarkEnd w:id="4"/>
    <w:bookmarkStart w:name="z7" w:id="5"/>
    <w:p>
      <w:pPr>
        <w:spacing w:after="0"/>
        <w:ind w:left="0"/>
        <w:jc w:val="both"/>
      </w:pPr>
      <w:r>
        <w:rPr>
          <w:rFonts w:ascii="Times New Roman"/>
          <w:b w:val="false"/>
          <w:i w:val="false"/>
          <w:color w:val="000000"/>
          <w:sz w:val="28"/>
        </w:rPr>
        <w:t xml:space="preserve">
      3. Агенттік мемлекеттік мекеменің ұйымдық-құқықтық нысанындағы заңды тұлға болып табылады, Қазақстан Республикасының заңнамасына сәйкес Қазақстан Республикасы Қаржы министрлігінің қазынашылық органдарында ашылатын шоттары, өз атауы мемлекеттік және орыс тілдерінде жазылған бланкілері, сондай-ақ Қазақстан Республикасының Мемлекеттік елтаңбасы бейнеленген және өз атауы мемлекеттік тілде жазылған мөрі болады. </w:t>
      </w:r>
    </w:p>
    <w:bookmarkEnd w:id="5"/>
    <w:bookmarkStart w:name="z8" w:id="6"/>
    <w:p>
      <w:pPr>
        <w:spacing w:after="0"/>
        <w:ind w:left="0"/>
        <w:jc w:val="both"/>
      </w:pPr>
      <w:r>
        <w:rPr>
          <w:rFonts w:ascii="Times New Roman"/>
          <w:b w:val="false"/>
          <w:i w:val="false"/>
          <w:color w:val="000000"/>
          <w:sz w:val="28"/>
        </w:rPr>
        <w:t xml:space="preserve">
      4. Агенттік азаматтық-құқықтық қатынастарға өз атынан түседі. </w:t>
      </w:r>
    </w:p>
    <w:bookmarkEnd w:id="6"/>
    <w:bookmarkStart w:name="z9" w:id="7"/>
    <w:p>
      <w:pPr>
        <w:spacing w:after="0"/>
        <w:ind w:left="0"/>
        <w:jc w:val="both"/>
      </w:pPr>
      <w:r>
        <w:rPr>
          <w:rFonts w:ascii="Times New Roman"/>
          <w:b w:val="false"/>
          <w:i w:val="false"/>
          <w:color w:val="000000"/>
          <w:sz w:val="28"/>
        </w:rPr>
        <w:t xml:space="preserve">
      5. Агенттік, егер ол Қазақстан Республикасының заңнамасына сәйкес уәкілетті болса, мемлекет атынан азаматтық-құқықтық қатынастардың тарабы болуға құқығы бар. </w:t>
      </w:r>
    </w:p>
    <w:bookmarkEnd w:id="7"/>
    <w:bookmarkStart w:name="z10" w:id="8"/>
    <w:p>
      <w:pPr>
        <w:spacing w:after="0"/>
        <w:ind w:left="0"/>
        <w:jc w:val="both"/>
      </w:pPr>
      <w:r>
        <w:rPr>
          <w:rFonts w:ascii="Times New Roman"/>
          <w:b w:val="false"/>
          <w:i w:val="false"/>
          <w:color w:val="000000"/>
          <w:sz w:val="28"/>
        </w:rPr>
        <w:t xml:space="preserve">
      6. Агенттік өз құзыретіндегі мәселелер бойынша белгіленген тәртіппен Агенттік төрағасының бұйрығымен ресімделетін шешімдер қабылдайды. </w:t>
      </w:r>
    </w:p>
    <w:bookmarkEnd w:id="8"/>
    <w:bookmarkStart w:name="z11" w:id="9"/>
    <w:p>
      <w:pPr>
        <w:spacing w:after="0"/>
        <w:ind w:left="0"/>
        <w:jc w:val="both"/>
      </w:pPr>
      <w:r>
        <w:rPr>
          <w:rFonts w:ascii="Times New Roman"/>
          <w:b w:val="false"/>
          <w:i w:val="false"/>
          <w:color w:val="000000"/>
          <w:sz w:val="28"/>
        </w:rPr>
        <w:t xml:space="preserve">
      7. Агенттіктің аумақтық органдарын қоса алғанда, оның штат санының лимитін Қазақстан Республикасының Үкіметі бекітеді. </w:t>
      </w:r>
    </w:p>
    <w:bookmarkEnd w:id="9"/>
    <w:bookmarkStart w:name="z12" w:id="10"/>
    <w:p>
      <w:pPr>
        <w:spacing w:after="0"/>
        <w:ind w:left="0"/>
        <w:jc w:val="both"/>
      </w:pPr>
      <w:r>
        <w:rPr>
          <w:rFonts w:ascii="Times New Roman"/>
          <w:b w:val="false"/>
          <w:i w:val="false"/>
          <w:color w:val="000000"/>
          <w:sz w:val="28"/>
        </w:rPr>
        <w:t xml:space="preserve">
      8. Агенттіктің заңды мекен-жайы: 010000, Астана қаласы, N 35 көше, N 8 үй. </w:t>
      </w:r>
    </w:p>
    <w:bookmarkEnd w:id="10"/>
    <w:bookmarkStart w:name="z13" w:id="11"/>
    <w:p>
      <w:pPr>
        <w:spacing w:after="0"/>
        <w:ind w:left="0"/>
        <w:jc w:val="both"/>
      </w:pPr>
      <w:r>
        <w:rPr>
          <w:rFonts w:ascii="Times New Roman"/>
          <w:b w:val="false"/>
          <w:i w:val="false"/>
          <w:color w:val="000000"/>
          <w:sz w:val="28"/>
        </w:rPr>
        <w:t xml:space="preserve">
      9. Агенттіктің толық атауы - "Қазақстан Республикасы Ақпараттандыру және байланыс агенттігі" мемлекеттік мекемесі. </w:t>
      </w:r>
    </w:p>
    <w:bookmarkEnd w:id="11"/>
    <w:bookmarkStart w:name="z14" w:id="12"/>
    <w:p>
      <w:pPr>
        <w:spacing w:after="0"/>
        <w:ind w:left="0"/>
        <w:jc w:val="both"/>
      </w:pPr>
      <w:r>
        <w:rPr>
          <w:rFonts w:ascii="Times New Roman"/>
          <w:b w:val="false"/>
          <w:i w:val="false"/>
          <w:color w:val="000000"/>
          <w:sz w:val="28"/>
        </w:rPr>
        <w:t xml:space="preserve">
      10. Осы Ереже Агенттіктің құрылтайшы құжаты болып табылады. </w:t>
      </w:r>
    </w:p>
    <w:bookmarkEnd w:id="12"/>
    <w:bookmarkStart w:name="z15" w:id="13"/>
    <w:p>
      <w:pPr>
        <w:spacing w:after="0"/>
        <w:ind w:left="0"/>
        <w:jc w:val="both"/>
      </w:pPr>
      <w:r>
        <w:rPr>
          <w:rFonts w:ascii="Times New Roman"/>
          <w:b w:val="false"/>
          <w:i w:val="false"/>
          <w:color w:val="000000"/>
          <w:sz w:val="28"/>
        </w:rPr>
        <w:t xml:space="preserve">
      11. Агенттіктің қызметін қаржыландыру тек қана республикалық бюджеттен жүзеге асырылады. </w:t>
      </w:r>
    </w:p>
    <w:bookmarkEnd w:id="13"/>
    <w:bookmarkStart w:name="z16" w:id="14"/>
    <w:p>
      <w:pPr>
        <w:spacing w:after="0"/>
        <w:ind w:left="0"/>
        <w:jc w:val="both"/>
      </w:pPr>
      <w:r>
        <w:rPr>
          <w:rFonts w:ascii="Times New Roman"/>
          <w:b w:val="false"/>
          <w:i w:val="false"/>
          <w:color w:val="000000"/>
          <w:sz w:val="28"/>
        </w:rPr>
        <w:t xml:space="preserve">
      12. Агенттікке кәсіпкерлік субъектілерімен Агенттіктің функциялары болып табылатын міндеттерді орындау мәніне шарттық қатынастарға түсуге тыйым салынады. </w:t>
      </w:r>
      <w:r>
        <w:br/>
      </w:r>
      <w:r>
        <w:rPr>
          <w:rFonts w:ascii="Times New Roman"/>
          <w:b w:val="false"/>
          <w:i w:val="false"/>
          <w:color w:val="000000"/>
          <w:sz w:val="28"/>
        </w:rPr>
        <w:t xml:space="preserve">
      Егер Агенттікке Қазақстан Республикасының заңнамалық актілерімен кірістер әкелетін қызметті жүзеге асыру құқығы берілсе, онда мұндай қызметтен алынған кірістер белгіленген тәртіппен мемлекеттік бюджеттің кірісіне жіберіледі. </w:t>
      </w:r>
    </w:p>
    <w:bookmarkEnd w:id="14"/>
    <w:bookmarkStart w:name="z17" w:id="15"/>
    <w:p>
      <w:pPr>
        <w:spacing w:after="0"/>
        <w:ind w:left="0"/>
        <w:jc w:val="left"/>
      </w:pPr>
      <w:r>
        <w:rPr>
          <w:rFonts w:ascii="Times New Roman"/>
          <w:b/>
          <w:i w:val="false"/>
          <w:color w:val="000000"/>
        </w:rPr>
        <w:t xml:space="preserve"> 
  2. Агенттіктің негізгі міндеттері, функциялары және құқықтары </w:t>
      </w:r>
    </w:p>
    <w:bookmarkEnd w:id="15"/>
    <w:bookmarkStart w:name="z18" w:id="16"/>
    <w:p>
      <w:pPr>
        <w:spacing w:after="0"/>
        <w:ind w:left="0"/>
        <w:jc w:val="both"/>
      </w:pPr>
      <w:r>
        <w:rPr>
          <w:rFonts w:ascii="Times New Roman"/>
          <w:b w:val="false"/>
          <w:i w:val="false"/>
          <w:color w:val="000000"/>
          <w:sz w:val="28"/>
        </w:rPr>
        <w:t xml:space="preserve">
      13. Агенттіктің негізгі міндеттері мыналар болып табылады: </w:t>
      </w:r>
      <w:r>
        <w:br/>
      </w:r>
      <w:r>
        <w:rPr>
          <w:rFonts w:ascii="Times New Roman"/>
          <w:b w:val="false"/>
          <w:i w:val="false"/>
          <w:color w:val="000000"/>
          <w:sz w:val="28"/>
        </w:rPr>
        <w:t xml:space="preserve">
      1) байланыс саласында мемлекеттік саясатты іске асыру, байланыс саласындағы қызметтерді ұсынатын немесе оларды пайдаланатын адамдардың қызметін мемлекеттік бақылау, үйлестіру және реттеу; </w:t>
      </w:r>
      <w:r>
        <w:br/>
      </w:r>
      <w:r>
        <w:rPr>
          <w:rFonts w:ascii="Times New Roman"/>
          <w:b w:val="false"/>
          <w:i w:val="false"/>
          <w:color w:val="000000"/>
          <w:sz w:val="28"/>
        </w:rPr>
        <w:t xml:space="preserve">
      2) ақпараттандыру және "электрондық үкімет" саласындағы мемлекеттік саясатты іске асыру және қызметті мемлекеттік реттеу; </w:t>
      </w:r>
      <w:r>
        <w:br/>
      </w:r>
      <w:r>
        <w:rPr>
          <w:rFonts w:ascii="Times New Roman"/>
          <w:b w:val="false"/>
          <w:i w:val="false"/>
          <w:color w:val="000000"/>
          <w:sz w:val="28"/>
        </w:rPr>
        <w:t xml:space="preserve">
      3) почта байланысы саласындағы мемлекеттік саясатты іске асыру, почта операторларының қызметін мемлекеттік бақылау, үйлестіру және реттеу. </w:t>
      </w:r>
    </w:p>
    <w:bookmarkEnd w:id="16"/>
    <w:bookmarkStart w:name="z19" w:id="17"/>
    <w:p>
      <w:pPr>
        <w:spacing w:after="0"/>
        <w:ind w:left="0"/>
        <w:jc w:val="both"/>
      </w:pPr>
      <w:r>
        <w:rPr>
          <w:rFonts w:ascii="Times New Roman"/>
          <w:b w:val="false"/>
          <w:i w:val="false"/>
          <w:color w:val="000000"/>
          <w:sz w:val="28"/>
        </w:rPr>
        <w:t xml:space="preserve">
      14. Агенттік қолданыстағы заңнамаға және өзіне жүктелген міндеттерге сәйкес мынадай функцияларды жүзеге асырады: </w:t>
      </w:r>
      <w:r>
        <w:br/>
      </w:r>
      <w:r>
        <w:rPr>
          <w:rFonts w:ascii="Times New Roman"/>
          <w:b w:val="false"/>
          <w:i w:val="false"/>
          <w:color w:val="000000"/>
          <w:sz w:val="28"/>
        </w:rPr>
        <w:t xml:space="preserve">
      Қазақстан Республикасының байланысын дамыту мен жетілдіру жөнінде ұсыныстар әзірлеуді және негізгі бағыттары мен басымдықтарын іске асыруды ұйымдастыру; </w:t>
      </w:r>
      <w:r>
        <w:br/>
      </w:r>
      <w:r>
        <w:rPr>
          <w:rFonts w:ascii="Times New Roman"/>
          <w:b w:val="false"/>
          <w:i w:val="false"/>
          <w:color w:val="000000"/>
          <w:sz w:val="28"/>
        </w:rPr>
        <w:t xml:space="preserve">
      ақпараттандыру саласында және "электрондық үкімет" қалыптастыруда халықаралық ынтымақтастықты дамыту; </w:t>
      </w:r>
      <w:r>
        <w:br/>
      </w:r>
      <w:r>
        <w:rPr>
          <w:rFonts w:ascii="Times New Roman"/>
          <w:b w:val="false"/>
          <w:i w:val="false"/>
          <w:color w:val="000000"/>
          <w:sz w:val="28"/>
        </w:rPr>
        <w:t xml:space="preserve">
      Қазақстан Республикасының байланыс әкімшілігі ретінде байланыс халықаралық одақтары мен ұйымдарында өз құзыреті шегінде Қазақстан Республикасының мүддесін білдіру және қорғау; </w:t>
      </w:r>
      <w:r>
        <w:br/>
      </w:r>
      <w:r>
        <w:rPr>
          <w:rFonts w:ascii="Times New Roman"/>
          <w:b w:val="false"/>
          <w:i w:val="false"/>
          <w:color w:val="000000"/>
          <w:sz w:val="28"/>
        </w:rPr>
        <w:t xml:space="preserve">
      радиожиілік спектрін пайдалануды жоспарлау; </w:t>
      </w:r>
      <w:r>
        <w:br/>
      </w:r>
      <w:r>
        <w:rPr>
          <w:rFonts w:ascii="Times New Roman"/>
          <w:b w:val="false"/>
          <w:i w:val="false"/>
          <w:color w:val="000000"/>
          <w:sz w:val="28"/>
        </w:rPr>
        <w:t xml:space="preserve">
      Халықаралық электр байланысы одағының Радиобайланыс регламентіне сәйкес радиожиілікті халықаралық үйлестіру; </w:t>
      </w:r>
      <w:r>
        <w:br/>
      </w:r>
      <w:r>
        <w:rPr>
          <w:rFonts w:ascii="Times New Roman"/>
          <w:b w:val="false"/>
          <w:i w:val="false"/>
          <w:color w:val="000000"/>
          <w:sz w:val="28"/>
        </w:rPr>
        <w:t xml:space="preserve">
      Қазақстан Республикасының почта әкімшілігі ретінде басқа мемлекеттердің және халықаралық ұйымдардың почта әкімшіліктерімен өзара іс-қимылда өз құзыреті шегінде почта байланысы саласында Қазақстан Республикасының мүддесін білдіру және қорғау; </w:t>
      </w:r>
      <w:r>
        <w:br/>
      </w:r>
      <w:r>
        <w:rPr>
          <w:rFonts w:ascii="Times New Roman"/>
          <w:b w:val="false"/>
          <w:i w:val="false"/>
          <w:color w:val="000000"/>
          <w:sz w:val="28"/>
        </w:rPr>
        <w:t xml:space="preserve">
      Қазақстан Республикасының почта байланысын дамыту және почта-жинақтау жүйесін қалыптастыру бағдарламасын әзірлеу; </w:t>
      </w:r>
      <w:r>
        <w:br/>
      </w:r>
      <w:r>
        <w:rPr>
          <w:rFonts w:ascii="Times New Roman"/>
          <w:b w:val="false"/>
          <w:i w:val="false"/>
          <w:color w:val="000000"/>
          <w:sz w:val="28"/>
        </w:rPr>
        <w:t xml:space="preserve">
      байланыс және ақпараттандыру саласында "электрондық үкіметті" қалыптастыру кезінде қызметті салааралық үйлестіру; </w:t>
      </w:r>
      <w:r>
        <w:br/>
      </w:r>
      <w:r>
        <w:rPr>
          <w:rFonts w:ascii="Times New Roman"/>
          <w:b w:val="false"/>
          <w:i w:val="false"/>
          <w:color w:val="000000"/>
          <w:sz w:val="28"/>
        </w:rPr>
        <w:t xml:space="preserve">
      ақпараттандыру және байланыс саласындағы нормативтік құқықтық актілерді әзірлеу, бекіту; </w:t>
      </w:r>
      <w:r>
        <w:br/>
      </w:r>
      <w:r>
        <w:rPr>
          <w:rFonts w:ascii="Times New Roman"/>
          <w:b w:val="false"/>
          <w:i w:val="false"/>
          <w:color w:val="000000"/>
          <w:sz w:val="28"/>
        </w:rPr>
        <w:t xml:space="preserve">
      ақпараттандыру және байланыс саласындағы техникалық регламенттерді әзірлеу; </w:t>
      </w:r>
      <w:r>
        <w:br/>
      </w:r>
      <w:r>
        <w:rPr>
          <w:rFonts w:ascii="Times New Roman"/>
          <w:b w:val="false"/>
          <w:i w:val="false"/>
          <w:color w:val="000000"/>
          <w:sz w:val="28"/>
        </w:rPr>
        <w:t xml:space="preserve">
      телекоммуникацияның әмбебап қызметтеріне тарифтерді бекіту;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субъектілерінің қызметін реттеу; </w:t>
      </w:r>
      <w:r>
        <w:br/>
      </w:r>
      <w:r>
        <w:rPr>
          <w:rFonts w:ascii="Times New Roman"/>
          <w:b w:val="false"/>
          <w:i w:val="false"/>
          <w:color w:val="000000"/>
          <w:sz w:val="28"/>
        </w:rPr>
        <w:t xml:space="preserve">
      телекоммуникация және почта байланысы қызметі нарығында басым монополиялық жағдайға ие нарық субъектілерінің тауарларына (жұмыстарына, қызметтеріне) бағаны реттеу; </w:t>
      </w:r>
      <w:r>
        <w:br/>
      </w:r>
      <w:r>
        <w:rPr>
          <w:rFonts w:ascii="Times New Roman"/>
          <w:b w:val="false"/>
          <w:i w:val="false"/>
          <w:color w:val="000000"/>
          <w:sz w:val="28"/>
        </w:rPr>
        <w:t xml:space="preserve">
      телекоммуникация және почта байланысы саласындағы нарық субъектілерінің тауарларға (жұмыстарға, қызметтерге) және инфрақұрылымға кемсітпейтін қол жеткізуін қамтамасыз ету мақсатында тауар нарықтарына талдау жүргізу;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субъектілерінің қызметтеріне тарифтерді (бағаларды, алым ставкаларын) және тарифтік сметаларды бекіту;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 үшін тарифтерді (бағаларды, алым ставкаларын) немесе олардың шекті деңгейін есептеу әдістемелерін әзірлеу және бекіту; </w:t>
      </w:r>
      <w:r>
        <w:br/>
      </w:r>
      <w:r>
        <w:rPr>
          <w:rFonts w:ascii="Times New Roman"/>
          <w:b w:val="false"/>
          <w:i w:val="false"/>
          <w:color w:val="000000"/>
          <w:sz w:val="28"/>
        </w:rPr>
        <w:t xml:space="preserve">
      телекоммуникация және почта байланысы саласындағы табиғи монополия субъектілерінің реттеліп көрсетілетін қызметтеріне арналған тарифтерге (бағаларға, алым ставкаларына) уақытша төмендету коэффициентін бекіту;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субъектілерінің реттеліп көрсетілетін қызметтеріне арналған уақытша өтемдік тарифті бекіту;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субъектісінің нормативтік техникалық ысырабын бекіту;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 шикізат, материалдар, отын, энергия шығыстарының техникалық және технологиялық нормаларын бекіту; </w:t>
      </w:r>
      <w:r>
        <w:br/>
      </w:r>
      <w:r>
        <w:rPr>
          <w:rFonts w:ascii="Times New Roman"/>
          <w:b w:val="false"/>
          <w:i w:val="false"/>
          <w:color w:val="000000"/>
          <w:sz w:val="28"/>
        </w:rPr>
        <w:t xml:space="preserve">
      телекоммуникация және почта байланысы саласындағы табиғи монополия субъектісі персоналының нормативтік санын бекіту; </w:t>
      </w:r>
      <w:r>
        <w:br/>
      </w:r>
      <w:r>
        <w:rPr>
          <w:rFonts w:ascii="Times New Roman"/>
          <w:b w:val="false"/>
          <w:i w:val="false"/>
          <w:color w:val="000000"/>
          <w:sz w:val="28"/>
        </w:rPr>
        <w:t xml:space="preserve">
      жарғылық капиталында мемлекеттің және олармен аффилиирленген тұлғалардың қатысуымен заңды тұлғалар болып табылатын телекоммуникация және почта байланысы саласындағы табиғи монополиялар субъектілерінің белгіленген тәртіппен штат кестесін келісу; </w:t>
      </w:r>
      <w:r>
        <w:br/>
      </w:r>
      <w:r>
        <w:rPr>
          <w:rFonts w:ascii="Times New Roman"/>
          <w:b w:val="false"/>
          <w:i w:val="false"/>
          <w:color w:val="000000"/>
          <w:sz w:val="28"/>
        </w:rPr>
        <w:t xml:space="preserve">
      жарғылық капиталында мемлекеттің және олармен аффилиирленген тұлғалардың қатысуымен заңды тұлғалар болып табылатын телекоммуникация және почта байланысы саласындағы табиғи монополиялар субъектілерінің әкімшілік персоналы басшы қызметкерлеріне еңбекақы төлеудің шекті деңгейін белгіленген тәртіппен келісу;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субъектілерінің негізгі құралдары құнының өсуіне әкелмейтін ағымдағы және күрделі жөндеу мен басқа да қалпына келтіру-жөндеу жұмыстарына бағытталған шығындардың жылдық сметасын келісу; </w:t>
      </w:r>
      <w:r>
        <w:br/>
      </w:r>
      <w:r>
        <w:rPr>
          <w:rFonts w:ascii="Times New Roman"/>
          <w:b w:val="false"/>
          <w:i w:val="false"/>
          <w:color w:val="000000"/>
          <w:sz w:val="28"/>
        </w:rPr>
        <w:t xml:space="preserve">
      электрондық қызметтер нарығының жұмыс істеуіне жағдайлар жасау; </w:t>
      </w:r>
      <w:r>
        <w:br/>
      </w:r>
      <w:r>
        <w:rPr>
          <w:rFonts w:ascii="Times New Roman"/>
          <w:b w:val="false"/>
          <w:i w:val="false"/>
          <w:color w:val="000000"/>
          <w:sz w:val="28"/>
        </w:rPr>
        <w:t xml:space="preserve">
      мемлекеттік органдардың веб-сайттарын бағалау әдістемесін әзірлеу және бекіту; </w:t>
      </w:r>
      <w:r>
        <w:br/>
      </w:r>
      <w:r>
        <w:rPr>
          <w:rFonts w:ascii="Times New Roman"/>
          <w:b w:val="false"/>
          <w:i w:val="false"/>
          <w:color w:val="000000"/>
          <w:sz w:val="28"/>
        </w:rPr>
        <w:t xml:space="preserve">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 </w:t>
      </w:r>
      <w:r>
        <w:br/>
      </w:r>
      <w:r>
        <w:rPr>
          <w:rFonts w:ascii="Times New Roman"/>
          <w:b w:val="false"/>
          <w:i w:val="false"/>
          <w:color w:val="000000"/>
          <w:sz w:val="28"/>
        </w:rPr>
        <w:t xml:space="preserve">
      "электрондық үкімет" қалыптастыру және мемлекеттік электрондық ақпараттық ресурстарды, ақпараттық жүйелерді, ақпараттық-коммуникациялық желілерді дамыту, Қазақстан Республикасының бірыңғай ақпараттық кеңістігінде олардың үйлесімділігі мен өзара іс-әрекет етуін қамтамасыз ету; </w:t>
      </w:r>
      <w:r>
        <w:br/>
      </w:r>
      <w:r>
        <w:rPr>
          <w:rFonts w:ascii="Times New Roman"/>
          <w:b w:val="false"/>
          <w:i w:val="false"/>
          <w:color w:val="000000"/>
          <w:sz w:val="28"/>
        </w:rPr>
        <w:t xml:space="preserve">
      электрондық ақпараттық ресурстар мен ақпараттық жүйелердің мемлекеттік тізілімін жүргізуді қамтамасыз ету; </w:t>
      </w:r>
      <w:r>
        <w:br/>
      </w:r>
      <w:r>
        <w:rPr>
          <w:rFonts w:ascii="Times New Roman"/>
          <w:b w:val="false"/>
          <w:i w:val="false"/>
          <w:color w:val="000000"/>
          <w:sz w:val="28"/>
        </w:rPr>
        <w:t xml:space="preserve">
      куәландіруші орталықтың Үлгі ережелерін әзірлеу және бекіту; </w:t>
      </w:r>
      <w:r>
        <w:br/>
      </w:r>
      <w:r>
        <w:rPr>
          <w:rFonts w:ascii="Times New Roman"/>
          <w:b w:val="false"/>
          <w:i w:val="false"/>
          <w:color w:val="000000"/>
          <w:sz w:val="28"/>
        </w:rPr>
        <w:t xml:space="preserve">
      "электрондық үкімет" қалыптастыруда ақпараттық ресурстар және ақпараттық жүйелерді, ақпараттық-коммуникациялық желілерді пайдалану және олардың өзара әрекет ету ережесін әзірлеу және бекіту; </w:t>
      </w:r>
      <w:r>
        <w:br/>
      </w:r>
      <w:r>
        <w:rPr>
          <w:rFonts w:ascii="Times New Roman"/>
          <w:b w:val="false"/>
          <w:i w:val="false"/>
          <w:color w:val="000000"/>
          <w:sz w:val="28"/>
        </w:rPr>
        <w:t xml:space="preserve">
      ұлттық электрондық ақпараттық ресурстарды және ұлттық ақпараттық жүйелерді, ақпараттық-коммуникациялық желілерді қалыптастыру және олардың жұмыс істеу тәртібін әзірлеу және бекіту; </w:t>
      </w:r>
      <w:r>
        <w:br/>
      </w:r>
      <w:r>
        <w:rPr>
          <w:rFonts w:ascii="Times New Roman"/>
          <w:b w:val="false"/>
          <w:i w:val="false"/>
          <w:color w:val="000000"/>
          <w:sz w:val="28"/>
        </w:rPr>
        <w:t xml:space="preserve">
      ақпараттандыру саласында ақпараттық жүйелер, инвестициялық жобалар және бағдарламалар аудитін жүргізу тәртібін әзірлеу және бекіту; </w:t>
      </w:r>
      <w:r>
        <w:br/>
      </w:r>
      <w:r>
        <w:rPr>
          <w:rFonts w:ascii="Times New Roman"/>
          <w:b w:val="false"/>
          <w:i w:val="false"/>
          <w:color w:val="000000"/>
          <w:sz w:val="28"/>
        </w:rPr>
        <w:t xml:space="preserve">
      байланыс саласындағы ұлттық ресурстарды бөлу; </w:t>
      </w:r>
      <w:r>
        <w:br/>
      </w:r>
      <w:r>
        <w:rPr>
          <w:rFonts w:ascii="Times New Roman"/>
          <w:b w:val="false"/>
          <w:i w:val="false"/>
          <w:color w:val="000000"/>
          <w:sz w:val="28"/>
        </w:rPr>
        <w:t xml:space="preserve">
      байланыс саласындағы ұлттық ресурстар мен лицензиаттардың тізілімін жүргізу; </w:t>
      </w:r>
      <w:r>
        <w:br/>
      </w:r>
      <w:r>
        <w:rPr>
          <w:rFonts w:ascii="Times New Roman"/>
          <w:b w:val="false"/>
          <w:i w:val="false"/>
          <w:color w:val="000000"/>
          <w:sz w:val="28"/>
        </w:rPr>
        <w:t xml:space="preserve">
      лицензиялау; </w:t>
      </w:r>
      <w:r>
        <w:br/>
      </w:r>
      <w:r>
        <w:rPr>
          <w:rFonts w:ascii="Times New Roman"/>
          <w:b w:val="false"/>
          <w:i w:val="false"/>
          <w:color w:val="000000"/>
          <w:sz w:val="28"/>
        </w:rPr>
        <w:t xml:space="preserve">
      радиожиілік спектрін пайдалануға рұқсаттар беру; </w:t>
      </w:r>
      <w:r>
        <w:br/>
      </w:r>
      <w:r>
        <w:rPr>
          <w:rFonts w:ascii="Times New Roman"/>
          <w:b w:val="false"/>
          <w:i w:val="false"/>
          <w:color w:val="000000"/>
          <w:sz w:val="28"/>
        </w:rPr>
        <w:t xml:space="preserve">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 </w:t>
      </w:r>
      <w:r>
        <w:br/>
      </w:r>
      <w:r>
        <w:rPr>
          <w:rFonts w:ascii="Times New Roman"/>
          <w:b w:val="false"/>
          <w:i w:val="false"/>
          <w:color w:val="000000"/>
          <w:sz w:val="28"/>
        </w:rPr>
        <w:t xml:space="preserve">
      Қазақстан Республикасының ортақ пайдаланымдағы телекоммуникация желісін және телекоммуникацияның бірыңғай желісін құру тұжырымдамасын әзірлеу және бекіту; </w:t>
      </w:r>
      <w:r>
        <w:br/>
      </w:r>
      <w:r>
        <w:rPr>
          <w:rFonts w:ascii="Times New Roman"/>
          <w:b w:val="false"/>
          <w:i w:val="false"/>
          <w:color w:val="000000"/>
          <w:sz w:val="28"/>
        </w:rPr>
        <w:t xml:space="preserve">
      пайдалануға және шетелден әкелуге рұқсат берілген радиоэлектронды құралдардың және жоғары жиілікті құрылғылардың тізбесін әзірлеу және бекіту; </w:t>
      </w:r>
      <w:r>
        <w:br/>
      </w:r>
      <w:r>
        <w:rPr>
          <w:rFonts w:ascii="Times New Roman"/>
          <w:b w:val="false"/>
          <w:i w:val="false"/>
          <w:color w:val="000000"/>
          <w:sz w:val="28"/>
        </w:rPr>
        <w:t xml:space="preserve">
      радиобақылау, байланыс қызметтерін ұсынушы лицензиаттардың радиожиілік спектрін пайдалануына және лицензия шарттарын сақтауына тексерулер жүргізуге қатысты құжаттардың (хаттамалар, нұсқамалар, тексеруді тағайындау туралы актілер) әзірлеу және бекіту; </w:t>
      </w:r>
      <w:r>
        <w:br/>
      </w:r>
      <w:r>
        <w:rPr>
          <w:rFonts w:ascii="Times New Roman"/>
          <w:b w:val="false"/>
          <w:i w:val="false"/>
          <w:color w:val="000000"/>
          <w:sz w:val="28"/>
        </w:rPr>
        <w:t xml:space="preserve">
      бөлінетін жиілік жолағын, радиожиіліктерді (радиожиілік арналарын) техникалық сараптау жөніндегі жұмыстарды ұйымдастыру; </w:t>
      </w:r>
      <w:r>
        <w:br/>
      </w:r>
      <w:r>
        <w:rPr>
          <w:rFonts w:ascii="Times New Roman"/>
          <w:b w:val="false"/>
          <w:i w:val="false"/>
          <w:color w:val="000000"/>
          <w:sz w:val="28"/>
        </w:rPr>
        <w:t xml:space="preserve">
      радиоэлектронды құралдарды, жоғары жиілікті құрылғыларды тіркеу және пайдалану, сондай-ақ шетелден әкелу ережесін әзірлеу және бекіту; </w:t>
      </w:r>
      <w:r>
        <w:br/>
      </w:r>
      <w:r>
        <w:rPr>
          <w:rFonts w:ascii="Times New Roman"/>
          <w:b w:val="false"/>
          <w:i w:val="false"/>
          <w:color w:val="000000"/>
          <w:sz w:val="28"/>
        </w:rPr>
        <w:t xml:space="preserve">
      байланыс қызметтерін көрсету ережелерін әзірлеу және бекіту; </w:t>
      </w:r>
      <w:r>
        <w:br/>
      </w:r>
      <w:r>
        <w:rPr>
          <w:rFonts w:ascii="Times New Roman"/>
          <w:b w:val="false"/>
          <w:i w:val="false"/>
          <w:color w:val="000000"/>
          <w:sz w:val="28"/>
        </w:rPr>
        <w:t xml:space="preserve">
      қорғау аймақтарының және ондағы жұмыс режимінің тәртібін әзірлеу және бекіту; </w:t>
      </w:r>
      <w:r>
        <w:br/>
      </w:r>
      <w:r>
        <w:rPr>
          <w:rFonts w:ascii="Times New Roman"/>
          <w:b w:val="false"/>
          <w:i w:val="false"/>
          <w:color w:val="000000"/>
          <w:sz w:val="28"/>
        </w:rPr>
        <w:t xml:space="preserve">
      Қазақстан Республикасының ортақ пайдаланымдағы телекоммуникация желісіне телекоммуникация желілерін қосу және ортақ пайдаланымдағы телекоммуникация желісі бойынша трафикті өткізуді реттеу ережелерін әзірлеу және бекіту; </w:t>
      </w:r>
      <w:r>
        <w:br/>
      </w:r>
      <w:r>
        <w:rPr>
          <w:rFonts w:ascii="Times New Roman"/>
          <w:b w:val="false"/>
          <w:i w:val="false"/>
          <w:color w:val="000000"/>
          <w:sz w:val="28"/>
        </w:rPr>
        <w:t xml:space="preserve">
      почталық ақы төлеу белгілерінің мемлекеттік топтамасын қалыптастыру; </w:t>
      </w:r>
      <w:r>
        <w:br/>
      </w:r>
      <w:r>
        <w:rPr>
          <w:rFonts w:ascii="Times New Roman"/>
          <w:b w:val="false"/>
          <w:i w:val="false"/>
          <w:color w:val="000000"/>
          <w:sz w:val="28"/>
        </w:rPr>
        <w:t xml:space="preserve">
      Ұлттық почта операторының ұсынысы бойынша Қазақстан Республикасының аумағында почта байланысының өндірістік объектілеріне почталық индекстер беру; </w:t>
      </w:r>
      <w:r>
        <w:br/>
      </w:r>
      <w:r>
        <w:rPr>
          <w:rFonts w:ascii="Times New Roman"/>
          <w:b w:val="false"/>
          <w:i w:val="false"/>
          <w:color w:val="000000"/>
          <w:sz w:val="28"/>
        </w:rPr>
        <w:t xml:space="preserve">
      почта байланысы қызметтерін ұсыну ережелерін әзірлеу және бекіту; </w:t>
      </w:r>
      <w:r>
        <w:br/>
      </w:r>
      <w:r>
        <w:rPr>
          <w:rFonts w:ascii="Times New Roman"/>
          <w:b w:val="false"/>
          <w:i w:val="false"/>
          <w:color w:val="000000"/>
          <w:sz w:val="28"/>
        </w:rPr>
        <w:t xml:space="preserve">
      почта желілерімен жөнелтуге шек қойылған нәрселер мен заттардың тізбесін әзірлеу және бекіту; </w:t>
      </w:r>
      <w:r>
        <w:br/>
      </w:r>
      <w:r>
        <w:rPr>
          <w:rFonts w:ascii="Times New Roman"/>
          <w:b w:val="false"/>
          <w:i w:val="false"/>
          <w:color w:val="000000"/>
          <w:sz w:val="28"/>
        </w:rPr>
        <w:t xml:space="preserve">
      почта жөнелтімдеріндегі почталық штемпельді қолдану тәртібін әзірлеу және бекіту; </w:t>
      </w:r>
      <w:r>
        <w:br/>
      </w:r>
      <w:r>
        <w:rPr>
          <w:rFonts w:ascii="Times New Roman"/>
          <w:b w:val="false"/>
          <w:i w:val="false"/>
          <w:color w:val="000000"/>
          <w:sz w:val="28"/>
        </w:rPr>
        <w:t xml:space="preserve">
      Ұлттық почта операторы қызметкерлерінің нысанды киім (погонсыз) үлгілерін, оларды кию тәртібін олармен қамтамасыз ету нормаларын әзірлеу және бекіту; </w:t>
      </w:r>
      <w:r>
        <w:br/>
      </w:r>
      <w:r>
        <w:rPr>
          <w:rFonts w:ascii="Times New Roman"/>
          <w:b w:val="false"/>
          <w:i w:val="false"/>
          <w:color w:val="000000"/>
          <w:sz w:val="28"/>
        </w:rPr>
        <w:t xml:space="preserve">
      франкировальді машиналарды қолдануға рұқсат беру тәртібін, сондай-ақ оларды пайдалану тәртібін әзірлеу және бекіту; </w:t>
      </w:r>
      <w:r>
        <w:br/>
      </w:r>
      <w:r>
        <w:rPr>
          <w:rFonts w:ascii="Times New Roman"/>
          <w:b w:val="false"/>
          <w:i w:val="false"/>
          <w:color w:val="000000"/>
          <w:sz w:val="28"/>
        </w:rPr>
        <w:t xml:space="preserve">
      радиоэлектронды құралдарды және жоғары жиілікті құрылғыларды тіркеу; </w:t>
      </w:r>
      <w:r>
        <w:br/>
      </w:r>
      <w:r>
        <w:rPr>
          <w:rFonts w:ascii="Times New Roman"/>
          <w:b w:val="false"/>
          <w:i w:val="false"/>
          <w:color w:val="000000"/>
          <w:sz w:val="28"/>
        </w:rPr>
        <w:t xml:space="preserve">
      электронды ақпараттық ресурстар мен ақпараттық жүйелерді тіркеу; </w:t>
      </w:r>
      <w:r>
        <w:br/>
      </w:r>
      <w:r>
        <w:rPr>
          <w:rFonts w:ascii="Times New Roman"/>
          <w:b w:val="false"/>
          <w:i w:val="false"/>
          <w:color w:val="000000"/>
          <w:sz w:val="28"/>
        </w:rPr>
        <w:t xml:space="preserve">
      Қазақстан Республикасының ақпараттандыру және байланыс саласындағы заңнамасы талаптарының орындалуын бақылау; </w:t>
      </w:r>
      <w:r>
        <w:br/>
      </w:r>
      <w:r>
        <w:rPr>
          <w:rFonts w:ascii="Times New Roman"/>
          <w:b w:val="false"/>
          <w:i w:val="false"/>
          <w:color w:val="000000"/>
          <w:sz w:val="28"/>
        </w:rPr>
        <w:t xml:space="preserve">
      депозитарий жүргізуді тексеру;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субъектілерінің аясын бақылау; </w:t>
      </w:r>
      <w:r>
        <w:br/>
      </w:r>
      <w:r>
        <w:rPr>
          <w:rFonts w:ascii="Times New Roman"/>
          <w:b w:val="false"/>
          <w:i w:val="false"/>
          <w:color w:val="000000"/>
          <w:sz w:val="28"/>
        </w:rPr>
        <w:t xml:space="preserve">
      жеке және заңды тұлғалардың радиожиілік спектрін пайдалануын радиобақылау және тексеріс жүргізу; </w:t>
      </w:r>
      <w:r>
        <w:br/>
      </w:r>
      <w:r>
        <w:rPr>
          <w:rFonts w:ascii="Times New Roman"/>
          <w:b w:val="false"/>
          <w:i w:val="false"/>
          <w:color w:val="000000"/>
          <w:sz w:val="28"/>
        </w:rPr>
        <w:t xml:space="preserve">
      Қазақстан Республикасының байланыс саласындағы заңнамасын бұза отырып, қолданылатын радиоэлектронды құралдарды және жоғары жиілікті құрылғыларды анықтау және алдын алу; </w:t>
      </w:r>
      <w:r>
        <w:br/>
      </w:r>
      <w:r>
        <w:rPr>
          <w:rFonts w:ascii="Times New Roman"/>
          <w:b w:val="false"/>
          <w:i w:val="false"/>
          <w:color w:val="000000"/>
          <w:sz w:val="28"/>
        </w:rPr>
        <w:t xml:space="preserve">
      радиоэлектронды құралдардың және жоғары жиілікті құрылғылардың электромагниттік сәйкестігін қамтамасыз ету жөніндегі ұйымдастыру техникалық іс-шаралардың орындалуын бақылау; </w:t>
      </w:r>
      <w:r>
        <w:br/>
      </w:r>
      <w:r>
        <w:rPr>
          <w:rFonts w:ascii="Times New Roman"/>
          <w:b w:val="false"/>
          <w:i w:val="false"/>
          <w:color w:val="000000"/>
          <w:sz w:val="28"/>
        </w:rPr>
        <w:t xml:space="preserve">
      Қазақстан Республикасының заңнамасына сәйкес телекоммуникация және почта байланысы желілері мен құрылыстары құрылғыларының оларды техникалық пайдалануды ұйымдастыру жөніндегі техникалық нормалар мен талаптарға сәйкестігін тексеру. </w:t>
      </w:r>
    </w:p>
    <w:bookmarkEnd w:id="17"/>
    <w:bookmarkStart w:name="z20" w:id="18"/>
    <w:p>
      <w:pPr>
        <w:spacing w:after="0"/>
        <w:ind w:left="0"/>
        <w:jc w:val="both"/>
      </w:pPr>
      <w:r>
        <w:rPr>
          <w:rFonts w:ascii="Times New Roman"/>
          <w:b w:val="false"/>
          <w:i w:val="false"/>
          <w:color w:val="000000"/>
          <w:sz w:val="28"/>
        </w:rPr>
        <w:t xml:space="preserve">
      15. Агенттіктің өзіне жүктелген міндеттерді іске асыру және өзінің функцияларын жүзеге асыру үшін заңнамада белгіленген тәртіппен: </w:t>
      </w:r>
      <w:r>
        <w:br/>
      </w:r>
      <w:r>
        <w:rPr>
          <w:rFonts w:ascii="Times New Roman"/>
          <w:b w:val="false"/>
          <w:i w:val="false"/>
          <w:color w:val="000000"/>
          <w:sz w:val="28"/>
        </w:rPr>
        <w:t xml:space="preserve">
      1) өз құзыреті шегінде орындау үшін міндетті нормативтік құқықтық актілерді қабылдауға; </w:t>
      </w:r>
      <w:r>
        <w:br/>
      </w:r>
      <w:r>
        <w:rPr>
          <w:rFonts w:ascii="Times New Roman"/>
          <w:b w:val="false"/>
          <w:i w:val="false"/>
          <w:color w:val="000000"/>
          <w:sz w:val="28"/>
        </w:rPr>
        <w:t xml:space="preserve">
      2) мемлекеттік органдардан, ұйымдардан, олардың лауазымды тұлғаларынан қажетті ақпарат пен материалдарды заңнамада белгіленген тәртіппен сұратуға және алуға; </w:t>
      </w:r>
      <w:r>
        <w:br/>
      </w:r>
      <w:r>
        <w:rPr>
          <w:rFonts w:ascii="Times New Roman"/>
          <w:b w:val="false"/>
          <w:i w:val="false"/>
          <w:color w:val="000000"/>
          <w:sz w:val="28"/>
        </w:rPr>
        <w:t xml:space="preserve">
      3) қолданыстағы заңнамалық актілерде көзделген өзге де құқықтарды жүзеге асыруға құқығы бар. </w:t>
      </w:r>
    </w:p>
    <w:bookmarkEnd w:id="18"/>
    <w:bookmarkStart w:name="z21" w:id="19"/>
    <w:p>
      <w:pPr>
        <w:spacing w:after="0"/>
        <w:ind w:left="0"/>
        <w:jc w:val="left"/>
      </w:pPr>
      <w:r>
        <w:rPr>
          <w:rFonts w:ascii="Times New Roman"/>
          <w:b/>
          <w:i w:val="false"/>
          <w:color w:val="000000"/>
        </w:rPr>
        <w:t xml:space="preserve"> 
  3. Агенттіктің қызметін ұйымдастыру </w:t>
      </w:r>
    </w:p>
    <w:bookmarkEnd w:id="19"/>
    <w:bookmarkStart w:name="z22" w:id="20"/>
    <w:p>
      <w:pPr>
        <w:spacing w:after="0"/>
        <w:ind w:left="0"/>
        <w:jc w:val="both"/>
      </w:pPr>
      <w:r>
        <w:rPr>
          <w:rFonts w:ascii="Times New Roman"/>
          <w:b w:val="false"/>
          <w:i w:val="false"/>
          <w:color w:val="000000"/>
          <w:sz w:val="28"/>
        </w:rPr>
        <w:t xml:space="preserve">
      16. Агенттік және оның аумақтық органдары Агенттіктің бірыңғай жүйесін құрайды. </w:t>
      </w:r>
    </w:p>
    <w:bookmarkEnd w:id="20"/>
    <w:bookmarkStart w:name="z23" w:id="21"/>
    <w:p>
      <w:pPr>
        <w:spacing w:after="0"/>
        <w:ind w:left="0"/>
        <w:jc w:val="both"/>
      </w:pPr>
      <w:r>
        <w:rPr>
          <w:rFonts w:ascii="Times New Roman"/>
          <w:b w:val="false"/>
          <w:i w:val="false"/>
          <w:color w:val="000000"/>
          <w:sz w:val="28"/>
        </w:rPr>
        <w:t xml:space="preserve">
      17. Агенттікке басшылық жасауды оған бағынысты Агенттіктің жұмысына дербес жауап беретін Агенттік төрағасы жүзеге асырады, және алқалы басқару органы - басқарма. </w:t>
      </w:r>
    </w:p>
    <w:bookmarkEnd w:id="21"/>
    <w:bookmarkStart w:name="z24" w:id="22"/>
    <w:p>
      <w:pPr>
        <w:spacing w:after="0"/>
        <w:ind w:left="0"/>
        <w:jc w:val="both"/>
      </w:pPr>
      <w:r>
        <w:rPr>
          <w:rFonts w:ascii="Times New Roman"/>
          <w:b w:val="false"/>
          <w:i w:val="false"/>
          <w:color w:val="000000"/>
          <w:sz w:val="28"/>
        </w:rPr>
        <w:t xml:space="preserve">
      18. Агенттік төрағасын Қазақстан Республикасының Үкіметі қызметке тағайындайды және қызметінен босатады. Агенттік төрағасының ұсынуымен Қазақстан Республикасының Үкіметі қызметке тағайындайтын және қызметінен босататын Агенттік төрағасының орынбасары болады. </w:t>
      </w:r>
    </w:p>
    <w:bookmarkEnd w:id="22"/>
    <w:bookmarkStart w:name="z25" w:id="23"/>
    <w:p>
      <w:pPr>
        <w:spacing w:after="0"/>
        <w:ind w:left="0"/>
        <w:jc w:val="both"/>
      </w:pPr>
      <w:r>
        <w:rPr>
          <w:rFonts w:ascii="Times New Roman"/>
          <w:b w:val="false"/>
          <w:i w:val="false"/>
          <w:color w:val="000000"/>
          <w:sz w:val="28"/>
        </w:rPr>
        <w:t xml:space="preserve">
      19. Агенттіктің алқалы басқару органы бес адамнан тұратын басқарма болып табылады. </w:t>
      </w:r>
      <w:r>
        <w:br/>
      </w:r>
      <w:r>
        <w:rPr>
          <w:rFonts w:ascii="Times New Roman"/>
          <w:b w:val="false"/>
          <w:i w:val="false"/>
          <w:color w:val="000000"/>
          <w:sz w:val="28"/>
        </w:rPr>
        <w:t xml:space="preserve">
      Агенттіктің басқармасын Агенттік төрағасы басқарады. </w:t>
      </w:r>
      <w:r>
        <w:br/>
      </w:r>
      <w:r>
        <w:rPr>
          <w:rFonts w:ascii="Times New Roman"/>
          <w:b w:val="false"/>
          <w:i w:val="false"/>
          <w:color w:val="000000"/>
          <w:sz w:val="28"/>
        </w:rPr>
        <w:t xml:space="preserve">
      Агенттіктің басқармасының құрамына Агенттік төрағасы, оның орынбасарлары, Қазақстан Республикасы Үкіметінің өкілдері кіреді. </w:t>
      </w:r>
      <w:r>
        <w:br/>
      </w:r>
      <w:r>
        <w:rPr>
          <w:rFonts w:ascii="Times New Roman"/>
          <w:b w:val="false"/>
          <w:i w:val="false"/>
          <w:color w:val="000000"/>
          <w:sz w:val="28"/>
        </w:rPr>
        <w:t xml:space="preserve">
      Қазақстан Республикасының Үкіметінен Агенттіктің басқармасы мүшелерін Қазақстан Республикасының Үкіметі тағайындайды және қызметінен босатады. </w:t>
      </w:r>
    </w:p>
    <w:bookmarkEnd w:id="23"/>
    <w:bookmarkStart w:name="z26" w:id="24"/>
    <w:p>
      <w:pPr>
        <w:spacing w:after="0"/>
        <w:ind w:left="0"/>
        <w:jc w:val="both"/>
      </w:pPr>
      <w:r>
        <w:rPr>
          <w:rFonts w:ascii="Times New Roman"/>
          <w:b w:val="false"/>
          <w:i w:val="false"/>
          <w:color w:val="000000"/>
          <w:sz w:val="28"/>
        </w:rPr>
        <w:t xml:space="preserve">
      20. Агенттік басқармасының құзыретіне мынадай мәселелер кіреді: </w:t>
      </w:r>
      <w:r>
        <w:br/>
      </w:r>
      <w:r>
        <w:rPr>
          <w:rFonts w:ascii="Times New Roman"/>
          <w:b w:val="false"/>
          <w:i w:val="false"/>
          <w:color w:val="000000"/>
          <w:sz w:val="28"/>
        </w:rPr>
        <w:t xml:space="preserve">
      1) телекоммуникация және пошта байланысы саласындағы нарықтарды қалыптастыру мен дамытуда табиғи монополиялар саласындағы басымдықтарды анықтау;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телекоммуникация және почта байланысы саласындағы табиғи монополиялар субъектілерінің реттеліп көрсетілетін қызметтерінің (тауарларының, жұмыстарының) тарифтерді (бағаны, алым ставкаларын) немесе шекті деңгейлерін есептеудің кемсітпейтін әдістемелерін бекіту туралы; </w:t>
      </w:r>
      <w:r>
        <w:br/>
      </w:r>
      <w:r>
        <w:rPr>
          <w:rFonts w:ascii="Times New Roman"/>
          <w:b w:val="false"/>
          <w:i w:val="false"/>
          <w:color w:val="000000"/>
          <w:sz w:val="28"/>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 субъектілерінің инвестициялық бағдарламаларын (жобаларын) бекіту туралы; </w:t>
      </w:r>
      <w:r>
        <w:br/>
      </w:r>
      <w:r>
        <w:rPr>
          <w:rFonts w:ascii="Times New Roman"/>
          <w:b w:val="false"/>
          <w:i w:val="false"/>
          <w:color w:val="000000"/>
          <w:sz w:val="28"/>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нормативтік техникалық ысырабын бекіту туралы; </w:t>
      </w:r>
      <w:r>
        <w:br/>
      </w:r>
      <w:r>
        <w:rPr>
          <w:rFonts w:ascii="Times New Roman"/>
          <w:b w:val="false"/>
          <w:i w:val="false"/>
          <w:color w:val="000000"/>
          <w:sz w:val="28"/>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шикізат, материалдар, отын, энергия шығыстарының техникалық және технологиялық нормаларын бекіту туралы; </w:t>
      </w:r>
      <w:r>
        <w:br/>
      </w:r>
      <w:r>
        <w:rPr>
          <w:rFonts w:ascii="Times New Roman"/>
          <w:b w:val="false"/>
          <w:i w:val="false"/>
          <w:color w:val="000000"/>
          <w:sz w:val="28"/>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 персоналының нормативтік санын бекіту туралы; </w:t>
      </w:r>
      <w:r>
        <w:br/>
      </w:r>
      <w:r>
        <w:rPr>
          <w:rFonts w:ascii="Times New Roman"/>
          <w:b w:val="false"/>
          <w:i w:val="false"/>
          <w:color w:val="000000"/>
          <w:sz w:val="28"/>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реттеліп көрсетілетін қызметтеріне (тауарларына, жұмыстарына) уақытша өтемдік тарифтерді бекіту туралы; </w:t>
      </w:r>
      <w:r>
        <w:br/>
      </w:r>
      <w:r>
        <w:rPr>
          <w:rFonts w:ascii="Times New Roman"/>
          <w:b w:val="false"/>
          <w:i w:val="false"/>
          <w:color w:val="000000"/>
          <w:sz w:val="28"/>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тауарларына, (жұмыстарына, қызметтеріне) тарифтерді (бағаны, алым ставкаларын) немесе олардың шекті деңгейлерін және тарифтік сметаларды бекіту туралы; </w:t>
      </w:r>
      <w:r>
        <w:br/>
      </w:r>
      <w:r>
        <w:rPr>
          <w:rFonts w:ascii="Times New Roman"/>
          <w:b w:val="false"/>
          <w:i w:val="false"/>
          <w:color w:val="000000"/>
          <w:sz w:val="28"/>
        </w:rPr>
        <w:t xml:space="preserve">
      Табиғи монополиялар субъектілері мемлекеттік тіркелімінің республикалық бөліміне енгізілген телекоммуникация және почта байланысы саласындағы табиғи монополиялар субъектілерінің реттеліп көрсетілетін қызметтері тарифтеріне уақытша төмендету коэффициентін белгілеу туралы; </w:t>
      </w:r>
      <w:r>
        <w:br/>
      </w:r>
      <w:r>
        <w:rPr>
          <w:rFonts w:ascii="Times New Roman"/>
          <w:b w:val="false"/>
          <w:i w:val="false"/>
          <w:color w:val="000000"/>
          <w:sz w:val="28"/>
        </w:rPr>
        <w:t xml:space="preserve">
      телекоммуникация және почта байланысы саласындағы тауар нарығында басым (монополиялық) жағдайға ие нарық субъектілерінің тауарларына (жұмыстарына, қызметтеріне) бағаны реттеу туралы шешімдер қабылдау; </w:t>
      </w:r>
      <w:r>
        <w:br/>
      </w:r>
      <w:r>
        <w:rPr>
          <w:rFonts w:ascii="Times New Roman"/>
          <w:b w:val="false"/>
          <w:i w:val="false"/>
          <w:color w:val="000000"/>
          <w:sz w:val="28"/>
        </w:rPr>
        <w:t xml:space="preserve">
      3) Қазақстан Республикасының Үкіметіне бекітуге жіберілетін Агенттік туралы ережені қарау және мақұлдау; </w:t>
      </w:r>
      <w:r>
        <w:br/>
      </w:r>
      <w:r>
        <w:rPr>
          <w:rFonts w:ascii="Times New Roman"/>
          <w:b w:val="false"/>
          <w:i w:val="false"/>
          <w:color w:val="000000"/>
          <w:sz w:val="28"/>
        </w:rPr>
        <w:t xml:space="preserve">
      Агенттік басқармасының отырыстарын өткізу тәртібі Агенттіктің регламентімен анықталады. </w:t>
      </w:r>
      <w:r>
        <w:br/>
      </w:r>
      <w:r>
        <w:rPr>
          <w:rFonts w:ascii="Times New Roman"/>
          <w:b w:val="false"/>
          <w:i w:val="false"/>
          <w:color w:val="000000"/>
          <w:sz w:val="28"/>
        </w:rPr>
        <w:t xml:space="preserve">
      Агенттік басқармасының отырыстары қажеттілігіне қарай, бірақ айына кемінде бір рет өткізіледі. </w:t>
      </w:r>
      <w:r>
        <w:br/>
      </w:r>
      <w:r>
        <w:rPr>
          <w:rFonts w:ascii="Times New Roman"/>
          <w:b w:val="false"/>
          <w:i w:val="false"/>
          <w:color w:val="000000"/>
          <w:sz w:val="28"/>
        </w:rPr>
        <w:t xml:space="preserve">
      Басқарма жауапты хатшының құзыретіне жатқызылған мәселелерді қоспағанда, Агенттіктің құзыретіне енетін кез келген мәселе бойынша шешімді қарауға және қабылдауға құқылы. </w:t>
      </w:r>
      <w:r>
        <w:br/>
      </w:r>
      <w:r>
        <w:rPr>
          <w:rFonts w:ascii="Times New Roman"/>
          <w:b w:val="false"/>
          <w:i w:val="false"/>
          <w:color w:val="000000"/>
          <w:sz w:val="28"/>
        </w:rPr>
        <w:t xml:space="preserve">
      Басқарманың шешімдері басқарма мүшелерінің жалпы санының кемінде үштен екісі қатысуы шартымен басқарма мүшелерінің жай көпшілік дауысымен, оның ішінде Агенттік төрағасының, ол болмаған жағдайда оны алмастыратын тұлғаның қатысуымен қабылданады. </w:t>
      </w:r>
      <w:r>
        <w:br/>
      </w:r>
      <w:r>
        <w:rPr>
          <w:rFonts w:ascii="Times New Roman"/>
          <w:b w:val="false"/>
          <w:i w:val="false"/>
          <w:color w:val="000000"/>
          <w:sz w:val="28"/>
        </w:rPr>
        <w:t xml:space="preserve">
      Басқарма отырысында қабылданатын шешімдер Агенттік төрағасының қаулысымен ресімделеді және Агенттік төрағасының шешімдер қабылдауы үшін негіз болып табылады. </w:t>
      </w:r>
    </w:p>
    <w:bookmarkEnd w:id="24"/>
    <w:bookmarkStart w:name="z27" w:id="25"/>
    <w:p>
      <w:pPr>
        <w:spacing w:after="0"/>
        <w:ind w:left="0"/>
        <w:jc w:val="both"/>
      </w:pPr>
      <w:r>
        <w:rPr>
          <w:rFonts w:ascii="Times New Roman"/>
          <w:b w:val="false"/>
          <w:i w:val="false"/>
          <w:color w:val="000000"/>
          <w:sz w:val="28"/>
        </w:rPr>
        <w:t xml:space="preserve">
      21. Агенттіктің төрағасы: </w:t>
      </w:r>
      <w:r>
        <w:br/>
      </w:r>
      <w:r>
        <w:rPr>
          <w:rFonts w:ascii="Times New Roman"/>
          <w:b w:val="false"/>
          <w:i w:val="false"/>
          <w:color w:val="000000"/>
          <w:sz w:val="28"/>
        </w:rPr>
        <w:t xml:space="preserve">
      1) ақпараттандыру және байланыс саласындағы реттеу және бақылау жөніндегі басым мақсаттар мен міндеттерді анықтайды; </w:t>
      </w:r>
      <w:r>
        <w:br/>
      </w:r>
      <w:r>
        <w:rPr>
          <w:rFonts w:ascii="Times New Roman"/>
          <w:b w:val="false"/>
          <w:i w:val="false"/>
          <w:color w:val="000000"/>
          <w:sz w:val="28"/>
        </w:rPr>
        <w:t xml:space="preserve">
      2) лицензиялау туралы заңнамаға сәйкес лицензиялар беру туралы шешім қабылдайды; </w:t>
      </w:r>
      <w:r>
        <w:br/>
      </w:r>
      <w:r>
        <w:rPr>
          <w:rFonts w:ascii="Times New Roman"/>
          <w:b w:val="false"/>
          <w:i w:val="false"/>
          <w:color w:val="000000"/>
          <w:sz w:val="28"/>
        </w:rPr>
        <w:t xml:space="preserve">
      3) Агенттік туралы ережені Қазақстан Республикасының Үкіметіне бекітуге ұсынады; </w:t>
      </w:r>
      <w:r>
        <w:br/>
      </w:r>
      <w:r>
        <w:rPr>
          <w:rFonts w:ascii="Times New Roman"/>
          <w:b w:val="false"/>
          <w:i w:val="false"/>
          <w:color w:val="000000"/>
          <w:sz w:val="28"/>
        </w:rPr>
        <w:t xml:space="preserve">
      4) заңнамада көзделген шекте салааралық үйлестіруді қамтамасыз етеді; </w:t>
      </w:r>
      <w:r>
        <w:br/>
      </w:r>
      <w:r>
        <w:rPr>
          <w:rFonts w:ascii="Times New Roman"/>
          <w:b w:val="false"/>
          <w:i w:val="false"/>
          <w:color w:val="000000"/>
          <w:sz w:val="28"/>
        </w:rPr>
        <w:t xml:space="preserve">
      5) өз орынбасарларының өкілеттіктерін анықтайды; </w:t>
      </w:r>
      <w:r>
        <w:br/>
      </w:r>
      <w:r>
        <w:rPr>
          <w:rFonts w:ascii="Times New Roman"/>
          <w:b w:val="false"/>
          <w:i w:val="false"/>
          <w:color w:val="000000"/>
          <w:sz w:val="28"/>
        </w:rPr>
        <w:t xml:space="preserve">
      6) Агенттіктің құзыреті шегінде нормативтік құқықтық актілерді қабылдайды; </w:t>
      </w:r>
      <w:r>
        <w:br/>
      </w:r>
      <w:r>
        <w:rPr>
          <w:rFonts w:ascii="Times New Roman"/>
          <w:b w:val="false"/>
          <w:i w:val="false"/>
          <w:color w:val="000000"/>
          <w:sz w:val="28"/>
        </w:rPr>
        <w:t xml:space="preserve">
      7) Қазақстан Республикасының Парламентінде, өзге де мемлекеттік органдар мен ұйымдарда Агенттіктің атынан өкілдік етеді; </w:t>
      </w:r>
      <w:r>
        <w:br/>
      </w:r>
      <w:r>
        <w:rPr>
          <w:rFonts w:ascii="Times New Roman"/>
          <w:b w:val="false"/>
          <w:i w:val="false"/>
          <w:color w:val="000000"/>
          <w:sz w:val="28"/>
        </w:rPr>
        <w:t xml:space="preserve">
      8) Агенттіктің стратегиялық және бағдарламалық құжаттарын бекітеді; </w:t>
      </w:r>
      <w:r>
        <w:br/>
      </w:r>
      <w:r>
        <w:rPr>
          <w:rFonts w:ascii="Times New Roman"/>
          <w:b w:val="false"/>
          <w:i w:val="false"/>
          <w:color w:val="000000"/>
          <w:sz w:val="28"/>
        </w:rPr>
        <w:t xml:space="preserve">
      9) Агенттік өз құзыреті шегінде мүдделі нормативтік құқықтық актілердің жобаларын келіседі және оларға бұрыштама қояды; </w:t>
      </w:r>
      <w:r>
        <w:br/>
      </w:r>
      <w:r>
        <w:rPr>
          <w:rFonts w:ascii="Times New Roman"/>
          <w:b w:val="false"/>
          <w:i w:val="false"/>
          <w:color w:val="000000"/>
          <w:sz w:val="28"/>
        </w:rPr>
        <w:t xml:space="preserve">
      10) оның құзыретіне жатқызылған басқа да мәселелер бойынша шешімдер қабылдайды. </w:t>
      </w:r>
    </w:p>
    <w:bookmarkEnd w:id="25"/>
    <w:bookmarkStart w:name="z28" w:id="26"/>
    <w:p>
      <w:pPr>
        <w:spacing w:after="0"/>
        <w:ind w:left="0"/>
        <w:jc w:val="both"/>
      </w:pPr>
      <w:r>
        <w:rPr>
          <w:rFonts w:ascii="Times New Roman"/>
          <w:b w:val="false"/>
          <w:i w:val="false"/>
          <w:color w:val="000000"/>
          <w:sz w:val="28"/>
        </w:rPr>
        <w:t xml:space="preserve">
      22. Агенттіктің жауапты хатшысын Қазақстан Республикасы Премьер-Министрінің келісімі бойынша Қазақстан Республикасының Президенті қызметке тағайындайды және қызметтен босатады. </w:t>
      </w:r>
    </w:p>
    <w:bookmarkEnd w:id="26"/>
    <w:bookmarkStart w:name="z29" w:id="27"/>
    <w:p>
      <w:pPr>
        <w:spacing w:after="0"/>
        <w:ind w:left="0"/>
        <w:jc w:val="both"/>
      </w:pPr>
      <w:r>
        <w:rPr>
          <w:rFonts w:ascii="Times New Roman"/>
          <w:b w:val="false"/>
          <w:i w:val="false"/>
          <w:color w:val="000000"/>
          <w:sz w:val="28"/>
        </w:rPr>
        <w:t xml:space="preserve">
      23. Қазақстан Республикасы Үкіметінің, Агенттіктің төрағасының қызметінен кетуі жауапты хатшының өкілеттіктерін тоқтатуға әкеп соқпайды. </w:t>
      </w:r>
    </w:p>
    <w:bookmarkEnd w:id="27"/>
    <w:bookmarkStart w:name="z30" w:id="28"/>
    <w:p>
      <w:pPr>
        <w:spacing w:after="0"/>
        <w:ind w:left="0"/>
        <w:jc w:val="both"/>
      </w:pPr>
      <w:r>
        <w:rPr>
          <w:rFonts w:ascii="Times New Roman"/>
          <w:b w:val="false"/>
          <w:i w:val="false"/>
          <w:color w:val="000000"/>
          <w:sz w:val="28"/>
        </w:rPr>
        <w:t xml:space="preserve">
      24. Жауапты хатшы өз қызметін жүзеге асыру кезінде Қазақстан Республикасының Президентіне, Қазақстан Республикасының Премьер-Министріне, Агенттіктің төрағасына есеп береді. </w:t>
      </w:r>
    </w:p>
    <w:bookmarkEnd w:id="28"/>
    <w:bookmarkStart w:name="z31" w:id="29"/>
    <w:p>
      <w:pPr>
        <w:spacing w:after="0"/>
        <w:ind w:left="0"/>
        <w:jc w:val="both"/>
      </w:pPr>
      <w:r>
        <w:rPr>
          <w:rFonts w:ascii="Times New Roman"/>
          <w:b w:val="false"/>
          <w:i w:val="false"/>
          <w:color w:val="000000"/>
          <w:sz w:val="28"/>
        </w:rPr>
        <w:t xml:space="preserve">
      25. Жауапты хатшының қызметін бақылауды Мемлекет басшысы не оның өкілеттігі бойынша Қазақстан Республикасы Президентінің Әкімшілігі, сондай-ақ Қазақстан Республикасының Премьер-Министрі және Агенттіктің төрағасы жүзеге асырады. </w:t>
      </w:r>
    </w:p>
    <w:bookmarkEnd w:id="29"/>
    <w:bookmarkStart w:name="z32" w:id="30"/>
    <w:p>
      <w:pPr>
        <w:spacing w:after="0"/>
        <w:ind w:left="0"/>
        <w:jc w:val="both"/>
      </w:pPr>
      <w:r>
        <w:rPr>
          <w:rFonts w:ascii="Times New Roman"/>
          <w:b w:val="false"/>
          <w:i w:val="false"/>
          <w:color w:val="000000"/>
          <w:sz w:val="28"/>
        </w:rPr>
        <w:t xml:space="preserve">
      26. Агенттіктің Жауапты хатшысы: </w:t>
      </w:r>
      <w:r>
        <w:br/>
      </w:r>
      <w:r>
        <w:rPr>
          <w:rFonts w:ascii="Times New Roman"/>
          <w:b w:val="false"/>
          <w:i w:val="false"/>
          <w:color w:val="000000"/>
          <w:sz w:val="28"/>
        </w:rPr>
        <w:t xml:space="preserve">
      1) Агенттік төрағасы қалыптастыратын ақпараттандыру және байланыс саласындағы мемлекеттік саясатты іске асырады, оның актілері мен тапсырмаларын орындайды; </w:t>
      </w:r>
      <w:r>
        <w:br/>
      </w:r>
      <w:r>
        <w:rPr>
          <w:rFonts w:ascii="Times New Roman"/>
          <w:b w:val="false"/>
          <w:i w:val="false"/>
          <w:color w:val="000000"/>
          <w:sz w:val="28"/>
        </w:rPr>
        <w:t xml:space="preserve">
      2) Агенттіктің аппаратына басшылық жасауды жүзеге асырады, Агенттіктің құрылымдық бөлімшелерінің жұмысын ұйымдастырады, үйлестіреді және бақылайды; </w:t>
      </w:r>
      <w:r>
        <w:br/>
      </w:r>
      <w:r>
        <w:rPr>
          <w:rFonts w:ascii="Times New Roman"/>
          <w:b w:val="false"/>
          <w:i w:val="false"/>
          <w:color w:val="000000"/>
          <w:sz w:val="28"/>
        </w:rPr>
        <w:t xml:space="preserve">
      3) Агенттіктің қызметін ақпараттық-талдамалық және ұйымдастыру-құқықтық, материалдық-техникалық және қаржылық қамтамасыз етуді ұйымдастырады; </w:t>
      </w:r>
      <w:r>
        <w:br/>
      </w:r>
      <w:r>
        <w:rPr>
          <w:rFonts w:ascii="Times New Roman"/>
          <w:b w:val="false"/>
          <w:i w:val="false"/>
          <w:color w:val="000000"/>
          <w:sz w:val="28"/>
        </w:rPr>
        <w:t xml:space="preserve">
      4) Қазақстан Республикасының Үкіметі бекіткен штат санының лимиті шегінде Агенттік төрағасымен келіскеннен кейін Агенттіктің және оның аумақтық бөлімшелерінің құрылымын және штат санын бекітеді; </w:t>
      </w:r>
      <w:r>
        <w:br/>
      </w:r>
      <w:r>
        <w:rPr>
          <w:rFonts w:ascii="Times New Roman"/>
          <w:b w:val="false"/>
          <w:i w:val="false"/>
          <w:color w:val="000000"/>
          <w:sz w:val="28"/>
        </w:rPr>
        <w:t xml:space="preserve">
      5) Агенттік төрағасымен келіскеннен кейін Агенттіктің құрылымдық бөлімшелері және оның аумақтық бөлімшелері туралы ережені бекітеді; </w:t>
      </w:r>
      <w:r>
        <w:br/>
      </w:r>
      <w:r>
        <w:rPr>
          <w:rFonts w:ascii="Times New Roman"/>
          <w:b w:val="false"/>
          <w:i w:val="false"/>
          <w:color w:val="000000"/>
          <w:sz w:val="28"/>
        </w:rPr>
        <w:t xml:space="preserve">
      6) Агенттіктің тәртіптік, аттестаттау және конкурстық комиссияларының қызметіне жалпы басшылықты жүзеге асырады, орындаушылық және еңбек тәртібін, кадр қызметінің жұмысын және Агенттіктің құжат айналымын ұйымдастыруды бақылайды; </w:t>
      </w:r>
      <w:r>
        <w:br/>
      </w:r>
      <w:r>
        <w:rPr>
          <w:rFonts w:ascii="Times New Roman"/>
          <w:b w:val="false"/>
          <w:i w:val="false"/>
          <w:color w:val="000000"/>
          <w:sz w:val="28"/>
        </w:rPr>
        <w:t xml:space="preserve">
      7) Агенттіктің қызметін қамтамасыз ету және оған жүктелген міндеттерді орындау мақсатында мемлекеттік сатып алуды өткізуді ұйымдастырады; </w:t>
      </w:r>
      <w:r>
        <w:br/>
      </w:r>
      <w:r>
        <w:rPr>
          <w:rFonts w:ascii="Times New Roman"/>
          <w:b w:val="false"/>
          <w:i w:val="false"/>
          <w:color w:val="000000"/>
          <w:sz w:val="28"/>
        </w:rPr>
        <w:t xml:space="preserve">
      8) Агенттік төрағасымен келіскеннен кейін Агенттіктің департаменттері мен басқармаларының басшыларын, Агенттіктің аумақтық бөлімшелерінің басшыларын, басшыларының орынбасарларын қызметтерге тағайындайды және қызметтерден босатады; </w:t>
      </w:r>
      <w:r>
        <w:br/>
      </w:r>
      <w:r>
        <w:rPr>
          <w:rFonts w:ascii="Times New Roman"/>
          <w:b w:val="false"/>
          <w:i w:val="false"/>
          <w:color w:val="000000"/>
          <w:sz w:val="28"/>
        </w:rPr>
        <w:t xml:space="preserve">
      9) еңбек қатынастары мәселелері жоғары тұрған мемлекеттік органдар мен лауазымды тұлғалардың құзыретіне жатқызылған қызметкерлерді қоспағанда, Агенттіктің қызметкерлерін қызметтерге тағайындайды және қызметтерден босатады; </w:t>
      </w:r>
      <w:r>
        <w:br/>
      </w:r>
      <w:r>
        <w:rPr>
          <w:rFonts w:ascii="Times New Roman"/>
          <w:b w:val="false"/>
          <w:i w:val="false"/>
          <w:color w:val="000000"/>
          <w:sz w:val="28"/>
        </w:rPr>
        <w:t xml:space="preserve">
      10) Агенттік төрағасының келісімі бойынша Агенттік қызметкерлерінің іссапарлары, оларға демалыс беру, материалдық көмек көрсету, біліктілігін арттыру, даярлау, (қайта даярлау), көтермелеу, үстемеақы және сыйлықақы беру мәселелерін шешеді; </w:t>
      </w:r>
      <w:r>
        <w:br/>
      </w:r>
      <w:r>
        <w:rPr>
          <w:rFonts w:ascii="Times New Roman"/>
          <w:b w:val="false"/>
          <w:i w:val="false"/>
          <w:color w:val="000000"/>
          <w:sz w:val="28"/>
        </w:rPr>
        <w:t xml:space="preserve">
      11) еңбек қатынастары мәселелері жоғары тұрған мемлекеттік органдар мен лауазымды тұлғалардың құзыретіне жатқызылған қызметкерлерді қоспағанда, Агенттік төрағасының келісімі бойынша Агенттік қызметкерлерінің тәртіптік жауапкершілігі мәселелерін шешеді; </w:t>
      </w:r>
      <w:r>
        <w:br/>
      </w:r>
      <w:r>
        <w:rPr>
          <w:rFonts w:ascii="Times New Roman"/>
          <w:b w:val="false"/>
          <w:i w:val="false"/>
          <w:color w:val="000000"/>
          <w:sz w:val="28"/>
        </w:rPr>
        <w:t xml:space="preserve">
      12) Республика Президенті, Республика Үкіметі және Агенттік төрағасы бекітетін Агенттіктің стратегиялық және бағдарламалық құжаттарын әзірлеуді қамтамасыз етеді; </w:t>
      </w:r>
      <w:r>
        <w:br/>
      </w:r>
      <w:r>
        <w:rPr>
          <w:rFonts w:ascii="Times New Roman"/>
          <w:b w:val="false"/>
          <w:i w:val="false"/>
          <w:color w:val="000000"/>
          <w:sz w:val="28"/>
        </w:rPr>
        <w:t xml:space="preserve">
      13) Агенттік төрағасына Агенттіктің жыл сайынғы жұмыс жоспарын және Агенттік қызметінің нәтижелері туралы жыл сайынғы есепті әзірлеуді қамтамасыз етеді және бекітуге ұсынады; </w:t>
      </w:r>
      <w:r>
        <w:br/>
      </w:r>
      <w:r>
        <w:rPr>
          <w:rFonts w:ascii="Times New Roman"/>
          <w:b w:val="false"/>
          <w:i w:val="false"/>
          <w:color w:val="000000"/>
          <w:sz w:val="28"/>
        </w:rPr>
        <w:t xml:space="preserve">
      14) Агенттіктің бюджеттік өтінімін дайындауды, бюджеттік өтінімді Республикалық бюджет комиссиясының қарауына енгізетін Агенттіктің төрағасына ұсынуды, сондай-ақ бюджет үдерісінің өзге де рәсімдерінің орындалуын қамтамасыз етеді; </w:t>
      </w:r>
      <w:r>
        <w:br/>
      </w:r>
      <w:r>
        <w:rPr>
          <w:rFonts w:ascii="Times New Roman"/>
          <w:b w:val="false"/>
          <w:i w:val="false"/>
          <w:color w:val="000000"/>
          <w:sz w:val="28"/>
        </w:rPr>
        <w:t xml:space="preserve">
      15) Агенттік төрағасымен келіскеннен кейін Агенттіктің қаржыландыру жоспарын және қаржылық есептілігін әзірлеу мен бекітуді қамтамасыз етеді; </w:t>
      </w:r>
      <w:r>
        <w:br/>
      </w:r>
      <w:r>
        <w:rPr>
          <w:rFonts w:ascii="Times New Roman"/>
          <w:b w:val="false"/>
          <w:i w:val="false"/>
          <w:color w:val="000000"/>
          <w:sz w:val="28"/>
        </w:rPr>
        <w:t xml:space="preserve">
      16) мемлекеттік қызметтерді көрсету регламенттері мен стандарттарын әзірлеуді ұйымдастырады; </w:t>
      </w:r>
      <w:r>
        <w:br/>
      </w:r>
      <w:r>
        <w:rPr>
          <w:rFonts w:ascii="Times New Roman"/>
          <w:b w:val="false"/>
          <w:i w:val="false"/>
          <w:color w:val="000000"/>
          <w:sz w:val="28"/>
        </w:rPr>
        <w:t xml:space="preserve">
      17) Агенттіктің құзыреті шегінде нормативтік құқықтық актілердің жобаларын әзірлеуді ұйымдастырады; </w:t>
      </w:r>
      <w:r>
        <w:br/>
      </w:r>
      <w:r>
        <w:rPr>
          <w:rFonts w:ascii="Times New Roman"/>
          <w:b w:val="false"/>
          <w:i w:val="false"/>
          <w:color w:val="000000"/>
          <w:sz w:val="28"/>
        </w:rPr>
        <w:t xml:space="preserve">
      18) Агенттікке келісуге түскен нормативтік құқықтық актілердің жобалары бойынша қорытындылар әзірлеуді ұйымдастырады; </w:t>
      </w:r>
      <w:r>
        <w:br/>
      </w:r>
      <w:r>
        <w:rPr>
          <w:rFonts w:ascii="Times New Roman"/>
          <w:b w:val="false"/>
          <w:i w:val="false"/>
          <w:color w:val="000000"/>
          <w:sz w:val="28"/>
        </w:rPr>
        <w:t xml:space="preserve">
      19) өз құзыретінің шегінде мемлекеттік органдармен және өзге де ұйымдармен өзара қарым-қатынастарда Агенттіктің атынан өкілдік етеді; </w:t>
      </w:r>
      <w:r>
        <w:br/>
      </w:r>
      <w:r>
        <w:rPr>
          <w:rFonts w:ascii="Times New Roman"/>
          <w:b w:val="false"/>
          <w:i w:val="false"/>
          <w:color w:val="000000"/>
          <w:sz w:val="28"/>
        </w:rPr>
        <w:t xml:space="preserve">
      20) Қазақстан Республикасының заңдарымен және Республика Президентінің актілерімен жауапты хатшыға жүктелген өзге де өкілеттіктерді жүзеге асырады. </w:t>
      </w:r>
    </w:p>
    <w:bookmarkEnd w:id="30"/>
    <w:bookmarkStart w:name="z33" w:id="31"/>
    <w:p>
      <w:pPr>
        <w:spacing w:after="0"/>
        <w:ind w:left="0"/>
        <w:jc w:val="both"/>
      </w:pPr>
      <w:r>
        <w:rPr>
          <w:rFonts w:ascii="Times New Roman"/>
          <w:b w:val="false"/>
          <w:i w:val="false"/>
          <w:color w:val="000000"/>
          <w:sz w:val="28"/>
        </w:rPr>
        <w:t xml:space="preserve">
      27. Жауапты хатшы: </w:t>
      </w:r>
      <w:r>
        <w:br/>
      </w:r>
      <w:r>
        <w:rPr>
          <w:rFonts w:ascii="Times New Roman"/>
          <w:b w:val="false"/>
          <w:i w:val="false"/>
          <w:color w:val="000000"/>
          <w:sz w:val="28"/>
        </w:rPr>
        <w:t xml:space="preserve">
      1) Агенттік аппаратының қызметкерлеріне орындалуы міндетті тапсырмалар беруге; </w:t>
      </w:r>
      <w:r>
        <w:br/>
      </w:r>
      <w:r>
        <w:rPr>
          <w:rFonts w:ascii="Times New Roman"/>
          <w:b w:val="false"/>
          <w:i w:val="false"/>
          <w:color w:val="000000"/>
          <w:sz w:val="28"/>
        </w:rPr>
        <w:t xml:space="preserve">
      2) жауапты хатшының құзыретіне кіретін мәселелерді шешу үшін мемлекеттік органдар мен лауазымды тұлғалардан қажетті ақпаратты, құжаттарды және өзге де материалдарды сұратуға және алуға; </w:t>
      </w:r>
      <w:r>
        <w:br/>
      </w:r>
      <w:r>
        <w:rPr>
          <w:rFonts w:ascii="Times New Roman"/>
          <w:b w:val="false"/>
          <w:i w:val="false"/>
          <w:color w:val="000000"/>
          <w:sz w:val="28"/>
        </w:rPr>
        <w:t xml:space="preserve">
      3) жеке қолданылатын құқықтық актілер қабылдауға құқылы. </w:t>
      </w:r>
    </w:p>
    <w:bookmarkEnd w:id="31"/>
    <w:bookmarkStart w:name="z34" w:id="32"/>
    <w:p>
      <w:pPr>
        <w:spacing w:after="0"/>
        <w:ind w:left="0"/>
        <w:jc w:val="both"/>
      </w:pPr>
      <w:r>
        <w:rPr>
          <w:rFonts w:ascii="Times New Roman"/>
          <w:b w:val="false"/>
          <w:i w:val="false"/>
          <w:color w:val="000000"/>
          <w:sz w:val="28"/>
        </w:rPr>
        <w:t xml:space="preserve">
      28. Жауапты хатшы Қазақстан Республикасының заңнамасына сәйкес оған жүктелген міндеттердің орындалуына жауап береді. </w:t>
      </w:r>
    </w:p>
    <w:bookmarkEnd w:id="32"/>
    <w:bookmarkStart w:name="z35" w:id="33"/>
    <w:p>
      <w:pPr>
        <w:spacing w:after="0"/>
        <w:ind w:left="0"/>
        <w:jc w:val="both"/>
      </w:pPr>
      <w:r>
        <w:rPr>
          <w:rFonts w:ascii="Times New Roman"/>
          <w:b w:val="false"/>
          <w:i w:val="false"/>
          <w:color w:val="000000"/>
          <w:sz w:val="28"/>
        </w:rPr>
        <w:t xml:space="preserve">
      29. Агенттіктің консультативтік-кеңесші органы болып табылатын алқасы болады. Алқаның саны мен дербес құрамын Агенттіктің құрылымдық бөлімшелері басшыларының қатарынан Агенттіктің төрағасы бекітеді. </w:t>
      </w:r>
    </w:p>
    <w:bookmarkEnd w:id="33"/>
    <w:bookmarkStart w:name="z36" w:id="34"/>
    <w:p>
      <w:pPr>
        <w:spacing w:after="0"/>
        <w:ind w:left="0"/>
        <w:jc w:val="both"/>
      </w:pPr>
      <w:r>
        <w:rPr>
          <w:rFonts w:ascii="Times New Roman"/>
          <w:b w:val="false"/>
          <w:i w:val="false"/>
          <w:color w:val="000000"/>
          <w:sz w:val="28"/>
        </w:rPr>
        <w:t xml:space="preserve">
      30. Агенттіктің қызметін ұйымдастырудың өзге де мәселелері, лауазымды тұлғалардың құқықтары мен міндеттері, оның қызметін қамтамасыз ететін құрылымдық бөлімшелердің құзыреті мен өкілеттіктері жауапты хатшы бекітетін Агенттік жұмысының регламентімен және құрылымдық бөлімшелер туралы ережелермен белгіленеді. </w:t>
      </w:r>
    </w:p>
    <w:bookmarkEnd w:id="34"/>
    <w:bookmarkStart w:name="z37" w:id="35"/>
    <w:p>
      <w:pPr>
        <w:spacing w:after="0"/>
        <w:ind w:left="0"/>
        <w:jc w:val="left"/>
      </w:pPr>
      <w:r>
        <w:rPr>
          <w:rFonts w:ascii="Times New Roman"/>
          <w:b/>
          <w:i w:val="false"/>
          <w:color w:val="000000"/>
        </w:rPr>
        <w:t xml:space="preserve"> 
  4. Агенттіктің мүлкі </w:t>
      </w:r>
    </w:p>
    <w:bookmarkEnd w:id="35"/>
    <w:bookmarkStart w:name="z38" w:id="36"/>
    <w:p>
      <w:pPr>
        <w:spacing w:after="0"/>
        <w:ind w:left="0"/>
        <w:jc w:val="both"/>
      </w:pPr>
      <w:r>
        <w:rPr>
          <w:rFonts w:ascii="Times New Roman"/>
          <w:b w:val="false"/>
          <w:i w:val="false"/>
          <w:color w:val="000000"/>
          <w:sz w:val="28"/>
        </w:rPr>
        <w:t xml:space="preserve">
      31. Агенттіктің жедел басқару құқығында оқшауланған мүлкі бар. </w:t>
      </w:r>
      <w:r>
        <w:br/>
      </w:r>
      <w:r>
        <w:rPr>
          <w:rFonts w:ascii="Times New Roman"/>
          <w:b w:val="false"/>
          <w:i w:val="false"/>
          <w:color w:val="000000"/>
          <w:sz w:val="28"/>
        </w:rPr>
        <w:t xml:space="preserve">
      Агенттіктің мүлкі оған мемлекет берген мүліктің есебінен, сондай-ақ құны Агенттіктің теңгерімінде көрсетілетін өзге мүліктен қалыптастырылады. </w:t>
      </w:r>
    </w:p>
    <w:bookmarkEnd w:id="36"/>
    <w:bookmarkStart w:name="z39" w:id="37"/>
    <w:p>
      <w:pPr>
        <w:spacing w:after="0"/>
        <w:ind w:left="0"/>
        <w:jc w:val="both"/>
      </w:pPr>
      <w:r>
        <w:rPr>
          <w:rFonts w:ascii="Times New Roman"/>
          <w:b w:val="false"/>
          <w:i w:val="false"/>
          <w:color w:val="000000"/>
          <w:sz w:val="28"/>
        </w:rPr>
        <w:t xml:space="preserve">
      32. Агенттікке бекітілген мүлік республикалық меншікке жатады. </w:t>
      </w:r>
    </w:p>
    <w:bookmarkEnd w:id="37"/>
    <w:bookmarkStart w:name="z40" w:id="38"/>
    <w:p>
      <w:pPr>
        <w:spacing w:after="0"/>
        <w:ind w:left="0"/>
        <w:jc w:val="both"/>
      </w:pPr>
      <w:r>
        <w:rPr>
          <w:rFonts w:ascii="Times New Roman"/>
          <w:b w:val="false"/>
          <w:i w:val="false"/>
          <w:color w:val="000000"/>
          <w:sz w:val="28"/>
        </w:rPr>
        <w:t xml:space="preserve">
      33. Егер заңнамада өзгеше белгіленбесе, Агенттіктің оған қаржыландыру жоспары бойынша бөлінген қаражат есебінен сатып алынған, оған бекітілген мүлікті өздігінен иеліктен шығаруға немесе өзге тәсілмен билік етуге құқығы жоқ. </w:t>
      </w:r>
    </w:p>
    <w:bookmarkEnd w:id="38"/>
    <w:bookmarkStart w:name="z41" w:id="39"/>
    <w:p>
      <w:pPr>
        <w:spacing w:after="0"/>
        <w:ind w:left="0"/>
        <w:jc w:val="left"/>
      </w:pPr>
      <w:r>
        <w:rPr>
          <w:rFonts w:ascii="Times New Roman"/>
          <w:b/>
          <w:i w:val="false"/>
          <w:color w:val="000000"/>
        </w:rPr>
        <w:t xml:space="preserve"> 
  5. Агенттікті қайта ұйымдастыру және тарату </w:t>
      </w:r>
    </w:p>
    <w:bookmarkEnd w:id="39"/>
    <w:bookmarkStart w:name="z42" w:id="40"/>
    <w:p>
      <w:pPr>
        <w:spacing w:after="0"/>
        <w:ind w:left="0"/>
        <w:jc w:val="both"/>
      </w:pPr>
      <w:r>
        <w:rPr>
          <w:rFonts w:ascii="Times New Roman"/>
          <w:b w:val="false"/>
          <w:i w:val="false"/>
          <w:color w:val="000000"/>
          <w:sz w:val="28"/>
        </w:rPr>
        <w:t xml:space="preserve">
      34. Агенттікті қайта ұйымдастыру және тарату Қазақстан Республикасының заңнамасына сәйкес жүргізіледі.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