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4d8a0" w14:textId="de4d8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Қуаттылығы аз табиғи монополиялар субъектілерінің қызметін оңайлатылған мемлекеттік реттеу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30 қарашадағы N 1157 Қаулысы. Күші жойылды - Қазақстан Республикасы Үкіметінің 2015 жылғы 8 қыркүйектегі № 754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2014 жылғы 29 желтоқсандағы № 176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Республикасының 1998 жылғы 9 шілдедегі Заңының </w:t>
      </w:r>
      <w:r>
        <w:rPr>
          <w:rFonts w:ascii="Times New Roman"/>
          <w:b w:val="false"/>
          <w:i w:val="false"/>
          <w:color w:val="000000"/>
          <w:sz w:val="28"/>
        </w:rPr>
        <w:t xml:space="preserve">15-бабының </w:t>
      </w:r>
      <w:r>
        <w:rPr>
          <w:rFonts w:ascii="Times New Roman"/>
          <w:b w:val="false"/>
          <w:i w:val="false"/>
          <w:color w:val="000000"/>
          <w:sz w:val="28"/>
        </w:rPr>
        <w:t xml:space="preserve">3-тармағына 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2" w:id="1"/>
    <w:p>
      <w:pPr>
        <w:spacing w:after="0"/>
        <w:ind w:left="0"/>
        <w:jc w:val="both"/>
      </w:pPr>
      <w:r>
        <w:rPr>
          <w:rFonts w:ascii="Times New Roman"/>
          <w:b w:val="false"/>
          <w:i w:val="false"/>
          <w:color w:val="000000"/>
          <w:sz w:val="28"/>
        </w:rPr>
        <w:t xml:space="preserve">
      1. Қоса беріліп отырған Қуаттылығы аз табиғи монополиялар субъектілерінің қызметін оңайлатылған мемлекеттік реттеу ережесі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"Табиғи монополиялар субъектілерінің қызметін оңайлатылған мемлекеттік реттеу ережесін бекіту туралы" Қазақстан Республикасы Үкіметінің 2005 жылғы 21 қыркүйектегі N 935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2005 ж., N 35, 485-құжат);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2005 жылғы 21 қыркүйектегі N 935 қаулысына өзгерістер мен толықтырулар енгізу туралы" Қазақстан Республикасы Үкіметінің 2006 жылғы 15 қыркүйектегі N 869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35, 375-құжат). </w:t>
      </w:r>
    </w:p>
    <w:bookmarkEnd w:id="3"/>
    <w:bookmarkStart w:name="z5" w:id="4"/>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30 қарашадағы </w:t>
      </w:r>
      <w:r>
        <w:br/>
      </w:r>
      <w:r>
        <w:rPr>
          <w:rFonts w:ascii="Times New Roman"/>
          <w:b w:val="false"/>
          <w:i w:val="false"/>
          <w:color w:val="000000"/>
          <w:sz w:val="28"/>
        </w:rPr>
        <w:t xml:space="preserve">
N 1157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Қуаттылығы аз табиғи монополиялар субъектілерінің қызметін оңайлатылған мемлекеттік реттеу ережесі  1. Жалпы ережелер </w:t>
      </w:r>
    </w:p>
    <w:bookmarkEnd w:id="5"/>
    <w:bookmarkStart w:name="z7" w:id="6"/>
    <w:p>
      <w:pPr>
        <w:spacing w:after="0"/>
        <w:ind w:left="0"/>
        <w:jc w:val="both"/>
      </w:pPr>
      <w:r>
        <w:rPr>
          <w:rFonts w:ascii="Times New Roman"/>
          <w:b w:val="false"/>
          <w:i w:val="false"/>
          <w:color w:val="000000"/>
          <w:sz w:val="28"/>
        </w:rPr>
        <w:t>
      1. Қуаттылығы аз табиғи монополиялар субъектілерінің қызметін оңайлатылған мемлекеттік реттеу ережесі (бұдан әрі - Ереже) "Табиғи монополиялар және реттелетін нарықтар туралы" Қазақстан Республикасының 1998 жылғы 9 шілдедегі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әзірленді және қуаттылығы аз табиғи монополиялар субъектілерінің қызметін мемлекеттік реттеудің оңайлатылған тәртібін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6"/>
    <w:bookmarkStart w:name="z8" w:id="7"/>
    <w:p>
      <w:pPr>
        <w:spacing w:after="0"/>
        <w:ind w:left="0"/>
        <w:jc w:val="both"/>
      </w:pPr>
      <w:r>
        <w:rPr>
          <w:rFonts w:ascii="Times New Roman"/>
          <w:b w:val="false"/>
          <w:i w:val="false"/>
          <w:color w:val="000000"/>
          <w:sz w:val="28"/>
        </w:rPr>
        <w:t>
      2. Осы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уәкілетті орган – табиғи монополиялар салаларындағы және реттелетін нарықтардағы басшылықты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тарифті (бағаны, алым ставкасын) бекітуге арналған өтінім – қуаттылығы аз табиғи монополия субъектісінің уәкілетті органға реттеліп көрсетілетін қызметтерге тарифтерді (бағаларды, алымдар ставкаларын) бекіту туралы жазбаша өтініші;</w:t>
      </w:r>
      <w:r>
        <w:br/>
      </w:r>
      <w:r>
        <w:rPr>
          <w:rFonts w:ascii="Times New Roman"/>
          <w:b w:val="false"/>
          <w:i w:val="false"/>
          <w:color w:val="000000"/>
          <w:sz w:val="28"/>
        </w:rPr>
        <w:t>
</w:t>
      </w:r>
      <w:r>
        <w:rPr>
          <w:rFonts w:ascii="Times New Roman"/>
          <w:b w:val="false"/>
          <w:i w:val="false"/>
          <w:color w:val="000000"/>
          <w:sz w:val="28"/>
        </w:rPr>
        <w:t>
      негізсіз алынған табыс – қуаттылығы аз табиғи монополия субъектісінің уәкілетті орган бекіткен тарифтің (бағаның, алым ставкасының) деңгейінен немесе оның шекті деңгейінен асатын құн бойынша төлем алу және (немесе) тарифтік сметада көзделген амортизациялық аударымдар қаражатын мақсатқа сай пайдаланбау, тарифтік сметаның шығын баптарын уәкілетті орган бекіткен мөлшерден бес пайыздан астамға орындамау нәтижесінде алынған қосымша табыс;</w:t>
      </w:r>
      <w:r>
        <w:br/>
      </w:r>
      <w:r>
        <w:rPr>
          <w:rFonts w:ascii="Times New Roman"/>
          <w:b w:val="false"/>
          <w:i w:val="false"/>
          <w:color w:val="000000"/>
          <w:sz w:val="28"/>
        </w:rPr>
        <w:t>
</w:t>
      </w:r>
      <w:r>
        <w:rPr>
          <w:rFonts w:ascii="Times New Roman"/>
          <w:b w:val="false"/>
          <w:i w:val="false"/>
          <w:color w:val="000000"/>
          <w:sz w:val="28"/>
        </w:rPr>
        <w:t>
      тарифтің (бағаның, алым ставкасының) шығын бөлігіне енгізілетін шығындардың түрлерін шектеу – тарифті (бағаны, алым ставкасын) бекіту кезінде ескерілмейтін шығындардың тізбесін анықтау;</w:t>
      </w:r>
      <w:r>
        <w:br/>
      </w:r>
      <w:r>
        <w:rPr>
          <w:rFonts w:ascii="Times New Roman"/>
          <w:b w:val="false"/>
          <w:i w:val="false"/>
          <w:color w:val="000000"/>
          <w:sz w:val="28"/>
        </w:rPr>
        <w:t>
</w:t>
      </w:r>
      <w:r>
        <w:rPr>
          <w:rFonts w:ascii="Times New Roman"/>
          <w:b w:val="false"/>
          <w:i w:val="false"/>
          <w:color w:val="000000"/>
          <w:sz w:val="28"/>
        </w:rPr>
        <w:t>
      шығыстардың деңгейін шектеу – белгіленген және (немесе) бекітілген нормалар, нормативтер, стандарттар және лимиттер негізінде тарифте (бағада, алым ставкасында) ескерілетін шығындар деңгейінің шегін белгілеу;</w:t>
      </w:r>
      <w:r>
        <w:br/>
      </w:r>
      <w:r>
        <w:rPr>
          <w:rFonts w:ascii="Times New Roman"/>
          <w:b w:val="false"/>
          <w:i w:val="false"/>
          <w:color w:val="000000"/>
          <w:sz w:val="28"/>
        </w:rPr>
        <w:t>
</w:t>
      </w:r>
      <w:r>
        <w:rPr>
          <w:rFonts w:ascii="Times New Roman"/>
          <w:b w:val="false"/>
          <w:i w:val="false"/>
          <w:color w:val="000000"/>
          <w:sz w:val="28"/>
        </w:rPr>
        <w:t>
      қуаттылығы аз табиғи монополия субъектісі – мынадай:</w:t>
      </w:r>
      <w:r>
        <w:br/>
      </w:r>
      <w:r>
        <w:rPr>
          <w:rFonts w:ascii="Times New Roman"/>
          <w:b w:val="false"/>
          <w:i w:val="false"/>
          <w:color w:val="000000"/>
          <w:sz w:val="28"/>
        </w:rPr>
        <w:t>
</w:t>
      </w:r>
      <w:r>
        <w:rPr>
          <w:rFonts w:ascii="Times New Roman"/>
          <w:b w:val="false"/>
          <w:i w:val="false"/>
          <w:color w:val="000000"/>
          <w:sz w:val="28"/>
        </w:rPr>
        <w:t>
      жиырма Гкал/сағатқа дейін және оны қоса алғанда белгіленген жалпы қуаты бар жылыту қазандықтарынан жылу энергиясын өндіру, беру, тарату және (немесе) онымен жабдықтау жөніндегі;</w:t>
      </w:r>
      <w:r>
        <w:br/>
      </w:r>
      <w:r>
        <w:rPr>
          <w:rFonts w:ascii="Times New Roman"/>
          <w:b w:val="false"/>
          <w:i w:val="false"/>
          <w:color w:val="000000"/>
          <w:sz w:val="28"/>
        </w:rPr>
        <w:t>
</w:t>
      </w:r>
      <w:r>
        <w:rPr>
          <w:rFonts w:ascii="Times New Roman"/>
          <w:b w:val="false"/>
          <w:i w:val="false"/>
          <w:color w:val="000000"/>
          <w:sz w:val="28"/>
        </w:rPr>
        <w:t>
      жылына жүз елу мың текше метрге дейінгі көлемімен сумен жабдықтау және (немесе) суды бұру;</w:t>
      </w:r>
      <w:r>
        <w:br/>
      </w:r>
      <w:r>
        <w:rPr>
          <w:rFonts w:ascii="Times New Roman"/>
          <w:b w:val="false"/>
          <w:i w:val="false"/>
          <w:color w:val="000000"/>
          <w:sz w:val="28"/>
        </w:rPr>
        <w:t>
</w:t>
      </w:r>
      <w:r>
        <w:rPr>
          <w:rFonts w:ascii="Times New Roman"/>
          <w:b w:val="false"/>
          <w:i w:val="false"/>
          <w:color w:val="000000"/>
          <w:sz w:val="28"/>
        </w:rPr>
        <w:t>
      көлемі мың вагон/км-ге дейін кірме жолдар саласындағы қызметтерді көрсететін табиғи монополия субъектісі;</w:t>
      </w:r>
      <w:r>
        <w:br/>
      </w:r>
      <w:r>
        <w:rPr>
          <w:rFonts w:ascii="Times New Roman"/>
          <w:b w:val="false"/>
          <w:i w:val="false"/>
          <w:color w:val="000000"/>
          <w:sz w:val="28"/>
        </w:rPr>
        <w:t>
</w:t>
      </w:r>
      <w:r>
        <w:rPr>
          <w:rFonts w:ascii="Times New Roman"/>
          <w:b w:val="false"/>
          <w:i w:val="false"/>
          <w:color w:val="000000"/>
          <w:sz w:val="28"/>
        </w:rPr>
        <w:t>
      төтенше реттеуші шаралар – азаматтардың өмірін, денсаулығын, жеке және заңды тұлғалардың мүлкін қорғау, сондай-ақ қоршаған ортаны қорғау мақсатында уәкілетті орган қабылдайтын шаралар;</w:t>
      </w:r>
      <w:r>
        <w:br/>
      </w:r>
      <w:r>
        <w:rPr>
          <w:rFonts w:ascii="Times New Roman"/>
          <w:b w:val="false"/>
          <w:i w:val="false"/>
          <w:color w:val="000000"/>
          <w:sz w:val="28"/>
        </w:rPr>
        <w:t>
</w:t>
      </w:r>
      <w:r>
        <w:rPr>
          <w:rFonts w:ascii="Times New Roman"/>
          <w:b w:val="false"/>
          <w:i w:val="false"/>
          <w:color w:val="000000"/>
          <w:sz w:val="28"/>
        </w:rPr>
        <w:t>
      Лондон банкаралық нарығының ставкасы – жылдық пайыз ретінде көрсетілетін пайыздарды есептеу кезеңінің бірінші күніне құны бойынша (немесе пайыздарды төлеу күніне құны бойынша пайыздарды есептеудің бастапқы кезеңі жағдайында не пайыздарды есептеудің осындай кезеңі күні, не пайыздық есептеудің бірінші күні алдындағы келесі күні) алты айлық бір валюталық депозиттер бойынша Лондон банкаралық нарығындағы ұсыныс ставкасы.</w:t>
      </w:r>
      <w:r>
        <w:br/>
      </w:r>
      <w:r>
        <w:rPr>
          <w:rFonts w:ascii="Times New Roman"/>
          <w:b w:val="false"/>
          <w:i w:val="false"/>
          <w:color w:val="000000"/>
          <w:sz w:val="28"/>
        </w:rPr>
        <w:t>
</w:t>
      </w:r>
      <w:r>
        <w:rPr>
          <w:rFonts w:ascii="Times New Roman"/>
          <w:b w:val="false"/>
          <w:i w:val="false"/>
          <w:color w:val="000000"/>
          <w:sz w:val="28"/>
        </w:rPr>
        <w:t>
      Осы Ережеде пайдаланылатын өзге ұғымдар мен терминдер Қазақстан Республикасының заңнамасына сәйкес қолданылады.</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05.07.2013 </w:t>
      </w:r>
      <w:r>
        <w:rPr>
          <w:rFonts w:ascii="Times New Roman"/>
          <w:b w:val="false"/>
          <w:i w:val="false"/>
          <w:color w:val="000000"/>
          <w:sz w:val="28"/>
        </w:rPr>
        <w:t>N 689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7"/>
    <w:bookmarkStart w:name="z9" w:id="8"/>
    <w:p>
      <w:pPr>
        <w:spacing w:after="0"/>
        <w:ind w:left="0"/>
        <w:jc w:val="left"/>
      </w:pPr>
      <w:r>
        <w:rPr>
          <w:rFonts w:ascii="Times New Roman"/>
          <w:b/>
          <w:i w:val="false"/>
          <w:color w:val="000000"/>
        </w:rPr>
        <w:t xml:space="preserve"> 
2. Субъектілердің қызметін оңайлатылған тәртіппен мемлекеттік реттеу </w:t>
      </w:r>
    </w:p>
    <w:bookmarkEnd w:id="8"/>
    <w:bookmarkStart w:name="z10" w:id="9"/>
    <w:p>
      <w:pPr>
        <w:spacing w:after="0"/>
        <w:ind w:left="0"/>
        <w:jc w:val="both"/>
      </w:pPr>
      <w:r>
        <w:rPr>
          <w:rFonts w:ascii="Times New Roman"/>
          <w:b w:val="false"/>
          <w:i w:val="false"/>
          <w:color w:val="000000"/>
          <w:sz w:val="28"/>
        </w:rPr>
        <w:t xml:space="preserve">
      3. Субъектілердің қызметін оңайлатылған тәртіппен мемлекеттік реттеу:  </w:t>
      </w:r>
    </w:p>
    <w:bookmarkEnd w:id="9"/>
    <w:bookmarkStart w:name="z63" w:id="10"/>
    <w:p>
      <w:pPr>
        <w:spacing w:after="0"/>
        <w:ind w:left="0"/>
        <w:jc w:val="both"/>
      </w:pPr>
      <w:r>
        <w:rPr>
          <w:rFonts w:ascii="Times New Roman"/>
          <w:b w:val="false"/>
          <w:i w:val="false"/>
          <w:color w:val="000000"/>
          <w:sz w:val="28"/>
        </w:rPr>
        <w:t xml:space="preserve">
      1) тарифті (бағаны, алым ставкасын) бекіту;  </w:t>
      </w:r>
    </w:p>
    <w:bookmarkEnd w:id="10"/>
    <w:bookmarkStart w:name="z64" w:id="11"/>
    <w:p>
      <w:pPr>
        <w:spacing w:after="0"/>
        <w:ind w:left="0"/>
        <w:jc w:val="both"/>
      </w:pPr>
      <w:r>
        <w:rPr>
          <w:rFonts w:ascii="Times New Roman"/>
          <w:b w:val="false"/>
          <w:i w:val="false"/>
          <w:color w:val="000000"/>
          <w:sz w:val="28"/>
        </w:rPr>
        <w:t xml:space="preserve">
      2) тарифтік сметаларды бекіту;  </w:t>
      </w:r>
    </w:p>
    <w:bookmarkEnd w:id="11"/>
    <w:bookmarkStart w:name="z66" w:id="12"/>
    <w:p>
      <w:pPr>
        <w:spacing w:after="0"/>
        <w:ind w:left="0"/>
        <w:jc w:val="both"/>
      </w:pPr>
      <w:r>
        <w:rPr>
          <w:rFonts w:ascii="Times New Roman"/>
          <w:b w:val="false"/>
          <w:i w:val="false"/>
          <w:color w:val="000000"/>
          <w:sz w:val="28"/>
        </w:rPr>
        <w:t>
      3) шығындарды қалыптастырудың ерекше </w:t>
      </w:r>
      <w:r>
        <w:rPr>
          <w:rFonts w:ascii="Times New Roman"/>
          <w:b w:val="false"/>
          <w:i w:val="false"/>
          <w:color w:val="000000"/>
          <w:sz w:val="28"/>
        </w:rPr>
        <w:t xml:space="preserve">тәртібін </w:t>
      </w:r>
      <w:r>
        <w:rPr>
          <w:rFonts w:ascii="Times New Roman"/>
          <w:b w:val="false"/>
          <w:i w:val="false"/>
          <w:color w:val="000000"/>
          <w:sz w:val="28"/>
        </w:rPr>
        <w:t xml:space="preserve">бекіту;  </w:t>
      </w:r>
    </w:p>
    <w:bookmarkEnd w:id="12"/>
    <w:bookmarkStart w:name="z65" w:id="13"/>
    <w:p>
      <w:pPr>
        <w:spacing w:after="0"/>
        <w:ind w:left="0"/>
        <w:jc w:val="both"/>
      </w:pPr>
      <w:r>
        <w:rPr>
          <w:rFonts w:ascii="Times New Roman"/>
          <w:b w:val="false"/>
          <w:i w:val="false"/>
          <w:color w:val="000000"/>
          <w:sz w:val="28"/>
        </w:rPr>
        <w:t xml:space="preserve">
      4) уақытша өтемдік тарифті бекіту арқылы жүзеге асырылады. </w:t>
      </w:r>
    </w:p>
    <w:bookmarkEnd w:id="13"/>
    <w:bookmarkStart w:name="z11" w:id="14"/>
    <w:p>
      <w:pPr>
        <w:spacing w:after="0"/>
        <w:ind w:left="0"/>
        <w:jc w:val="left"/>
      </w:pPr>
      <w:r>
        <w:rPr>
          <w:rFonts w:ascii="Times New Roman"/>
          <w:b/>
          <w:i w:val="false"/>
          <w:color w:val="000000"/>
        </w:rPr>
        <w:t xml:space="preserve"> 
3. Реттеліп көрсетілетін қызметтерге тарифтерді (бағаларды, алымдар ставкаларын) бекіту тәртібі </w:t>
      </w:r>
    </w:p>
    <w:bookmarkEnd w:id="14"/>
    <w:p>
      <w:pPr>
        <w:spacing w:after="0"/>
        <w:ind w:left="0"/>
        <w:jc w:val="left"/>
      </w:pPr>
      <w:r>
        <w:rPr>
          <w:rFonts w:ascii="Times New Roman"/>
          <w:b/>
          <w:i w:val="false"/>
          <w:color w:val="000000"/>
        </w:rPr>
        <w:t xml:space="preserve"> Реттеліп көрсетілетін қызметтерге тарифтердің (бағалардың, алымдар ставкаларының) жобаларын бекітуге өтінім беру және оны қабылдау </w:t>
      </w:r>
    </w:p>
    <w:bookmarkStart w:name="z12" w:id="15"/>
    <w:p>
      <w:pPr>
        <w:spacing w:after="0"/>
        <w:ind w:left="0"/>
        <w:jc w:val="both"/>
      </w:pPr>
      <w:r>
        <w:rPr>
          <w:rFonts w:ascii="Times New Roman"/>
          <w:b w:val="false"/>
          <w:i w:val="false"/>
          <w:color w:val="000000"/>
          <w:sz w:val="28"/>
        </w:rPr>
        <w:t xml:space="preserve">
      4. Уәкілетті орган субъектіге тарифтерді (бағаларды, алымдар ставкаларын) бекітуді мынадай жағдайларда:  </w:t>
      </w:r>
    </w:p>
    <w:bookmarkEnd w:id="15"/>
    <w:bookmarkStart w:name="z67" w:id="16"/>
    <w:p>
      <w:pPr>
        <w:spacing w:after="0"/>
        <w:ind w:left="0"/>
        <w:jc w:val="both"/>
      </w:pPr>
      <w:r>
        <w:rPr>
          <w:rFonts w:ascii="Times New Roman"/>
          <w:b w:val="false"/>
          <w:i w:val="false"/>
          <w:color w:val="000000"/>
          <w:sz w:val="28"/>
        </w:rPr>
        <w:t xml:space="preserve">
      1) субъектінің бастамасы бойынша;  </w:t>
      </w:r>
    </w:p>
    <w:bookmarkEnd w:id="16"/>
    <w:bookmarkStart w:name="z68" w:id="17"/>
    <w:p>
      <w:pPr>
        <w:spacing w:after="0"/>
        <w:ind w:left="0"/>
        <w:jc w:val="both"/>
      </w:pPr>
      <w:r>
        <w:rPr>
          <w:rFonts w:ascii="Times New Roman"/>
          <w:b w:val="false"/>
          <w:i w:val="false"/>
          <w:color w:val="000000"/>
          <w:sz w:val="28"/>
        </w:rPr>
        <w:t xml:space="preserve">
      2) өзінің бастамасы бойынша; </w:t>
      </w:r>
    </w:p>
    <w:bookmarkEnd w:id="17"/>
    <w:p>
      <w:pPr>
        <w:spacing w:after="0"/>
        <w:ind w:left="0"/>
        <w:jc w:val="both"/>
      </w:pPr>
      <w:r>
        <w:rPr>
          <w:rFonts w:ascii="Times New Roman"/>
          <w:b w:val="false"/>
          <w:i w:val="false"/>
          <w:color w:val="000000"/>
          <w:sz w:val="28"/>
        </w:rPr>
        <w:t xml:space="preserve">      3) төтенше реттеуші шара ретінде жүргізеді.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4-тармаққа өзгерту енгізілді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Start w:name="z13" w:id="18"/>
    <w:p>
      <w:pPr>
        <w:spacing w:after="0"/>
        <w:ind w:left="0"/>
        <w:jc w:val="both"/>
      </w:pPr>
      <w:r>
        <w:rPr>
          <w:rFonts w:ascii="Times New Roman"/>
          <w:b w:val="false"/>
          <w:i w:val="false"/>
          <w:color w:val="000000"/>
          <w:sz w:val="28"/>
        </w:rPr>
        <w:t xml:space="preserve">
      5. Субъектінің реттеліп көрсетілетін қызметтеріне тарифтерді (бағаларды, алымдар ставкаларын) бекітуді он екі айда бір реттен жиі жүргізілмейді. </w:t>
      </w:r>
      <w:r>
        <w:br/>
      </w:r>
      <w:r>
        <w:rPr>
          <w:rFonts w:ascii="Times New Roman"/>
          <w:b w:val="false"/>
          <w:i w:val="false"/>
          <w:color w:val="000000"/>
          <w:sz w:val="28"/>
        </w:rPr>
        <w:t>
      Бұл ретте субъект барлық тұтынушылар үшін уәкілетті орган </w:t>
      </w:r>
      <w:r>
        <w:rPr>
          <w:rFonts w:ascii="Times New Roman"/>
          <w:b w:val="false"/>
          <w:i w:val="false"/>
          <w:color w:val="000000"/>
          <w:sz w:val="28"/>
        </w:rPr>
        <w:t xml:space="preserve">белгілеген </w:t>
      </w:r>
      <w:r>
        <w:rPr>
          <w:rFonts w:ascii="Times New Roman"/>
          <w:b w:val="false"/>
          <w:i w:val="false"/>
          <w:color w:val="000000"/>
          <w:sz w:val="28"/>
        </w:rPr>
        <w:t xml:space="preserve">тәртіппен тарифтердің (бағалардың, алымдар ставкаларының) қолданысы кезінде оларды төмендетуге құқылы. </w:t>
      </w:r>
    </w:p>
    <w:bookmarkEnd w:id="18"/>
    <w:bookmarkStart w:name="z14" w:id="19"/>
    <w:p>
      <w:pPr>
        <w:spacing w:after="0"/>
        <w:ind w:left="0"/>
        <w:jc w:val="both"/>
      </w:pPr>
      <w:r>
        <w:rPr>
          <w:rFonts w:ascii="Times New Roman"/>
          <w:b w:val="false"/>
          <w:i w:val="false"/>
          <w:color w:val="000000"/>
          <w:sz w:val="28"/>
        </w:rPr>
        <w:t xml:space="preserve">
      6. Реттеліп көрсетілетін қызметтерге (тауарларға, жұмыстарға) тарифтерді (бағаларды, алымдар ставкаларын) бекіту үшін субъект уәкілетті органға тарифтерді (бағаларды, алымдар ставкаларын) бекітуге өтінім (бұдан әрі - өтінім) ұсынады. Уәкілетті органның бастамасы бойынша тарифтер (бағалар, алымдар ставкалары) қайта қаралған жағдайда субъект бір ай мерзімде өтінім беру кезіндегідей көлемде экономикалық негізделген есептерді және өзге де ақпаратты ұсынады. </w:t>
      </w:r>
      <w:r>
        <w:br/>
      </w:r>
      <w:r>
        <w:rPr>
          <w:rFonts w:ascii="Times New Roman"/>
          <w:b w:val="false"/>
          <w:i w:val="false"/>
          <w:color w:val="000000"/>
          <w:sz w:val="28"/>
        </w:rPr>
        <w:t xml:space="preserve">
      Төтенше реттеуші шара ретінде, оның ішінде стратегиялық тауарлардың құны ұлғайған кезде тарифтерді (бағаларды, алымдар ставкаларын) қайта қараған жағдайда субъект өтініммен бірге өзінің реттеліп көрсетілетін қызметтеріне (тауарларына, жұмыстарына) тарифтік сметаны және тарифтердің (бағалардың, алымдар ставкаларының) жобаларын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қараңыз) Қаулысымен.</w:t>
      </w:r>
    </w:p>
    <w:bookmarkEnd w:id="19"/>
    <w:bookmarkStart w:name="z158" w:id="20"/>
    <w:p>
      <w:pPr>
        <w:spacing w:after="0"/>
        <w:ind w:left="0"/>
        <w:jc w:val="both"/>
      </w:pPr>
      <w:r>
        <w:rPr>
          <w:rFonts w:ascii="Times New Roman"/>
          <w:b w:val="false"/>
          <w:i w:val="false"/>
          <w:color w:val="000000"/>
          <w:sz w:val="28"/>
        </w:rPr>
        <w:t>
      6-1. Қуаттылығы аз табиғи монополиялар субъектілері реттеліп көрсетілетін қызметтерге (тауарларға, жұмыстарға) тарифтерді (бағаларды, алымдар ставкаларын), тарифтік сметаларды өткен күнтізбелік жылдың фактісі бойынша тұтыну бағаларының индексінен аспайтын шамаға жылына бір рет дербес өзгерте алады.</w:t>
      </w:r>
      <w:r>
        <w:br/>
      </w:r>
      <w:r>
        <w:rPr>
          <w:rFonts w:ascii="Times New Roman"/>
          <w:b w:val="false"/>
          <w:i w:val="false"/>
          <w:color w:val="000000"/>
          <w:sz w:val="28"/>
        </w:rPr>
        <w:t>
</w:t>
      </w:r>
      <w:r>
        <w:rPr>
          <w:rFonts w:ascii="Times New Roman"/>
          <w:b w:val="false"/>
          <w:i w:val="false"/>
          <w:color w:val="000000"/>
          <w:sz w:val="28"/>
        </w:rPr>
        <w:t>
      Тариф (баға, алым ставкасы), тарифтік смета осылайша өзгерген жағдайда қуаттылығы аз табиғи монополия субъектісі уәкілетті органды тарифті (бағаны, алым ставкасын), тарифтік сметаны өзгерту күнінен бастап күнтізбелік бес күннен кешіктірмей тарифтің (бағаның, алым ставкасының), тарифтік сметаның өзгеру себептерін көрсететін ақпаратты қоса бере отырып хабардар етеді.</w:t>
      </w:r>
      <w:r>
        <w:br/>
      </w:r>
      <w:r>
        <w:rPr>
          <w:rFonts w:ascii="Times New Roman"/>
          <w:b w:val="false"/>
          <w:i w:val="false"/>
          <w:color w:val="000000"/>
          <w:sz w:val="28"/>
        </w:rPr>
        <w:t>
</w:t>
      </w:r>
      <w:r>
        <w:rPr>
          <w:rFonts w:ascii="Times New Roman"/>
          <w:b w:val="false"/>
          <w:i w:val="false"/>
          <w:color w:val="000000"/>
          <w:sz w:val="28"/>
        </w:rPr>
        <w:t>
      Осы тармақтың бірінші бөлігінде көзделген жағдайда қуаттылығы аз табиғи монополия субъектісі өзгерткен реттеліп көрсетілетін қызметтерге (тауарларға, жұмыстарға) тариф (баға, алым ставкасы), тарифтік смета тиісінше реттеліп көрсетілетін қызметтерге (тауарларға, жұмыстарға) тариф (баға, алым ставкасы) және тарифтік смета болып табылады.</w:t>
      </w:r>
      <w:r>
        <w:br/>
      </w:r>
      <w:r>
        <w:rPr>
          <w:rFonts w:ascii="Times New Roman"/>
          <w:b w:val="false"/>
          <w:i w:val="false"/>
          <w:color w:val="000000"/>
          <w:sz w:val="28"/>
        </w:rPr>
        <w:t>
</w:t>
      </w:r>
      <w:r>
        <w:rPr>
          <w:rFonts w:ascii="Times New Roman"/>
          <w:b w:val="false"/>
          <w:i w:val="false"/>
          <w:color w:val="000000"/>
          <w:sz w:val="28"/>
        </w:rPr>
        <w:t>
      Реттеліп көрсетілетін қызметтерге (тауарларға, жұмыстарға) тарифті (бағаны, алым ставкасын), тарифтік сметаны тұтынушы бағаларының индексінен асатын шамаға өзгерту қажет болған кезде қуаттылығы аз табиғи монополия субъектісі осы Ережеде белгіленген тәртіппен тарифті (бағаны, алым ставкасын), тарифтік сметаны қайта қарау үшін өтініммен уәкілетті органға жүгінеді.</w:t>
      </w:r>
      <w:r>
        <w:br/>
      </w:r>
      <w:r>
        <w:rPr>
          <w:rFonts w:ascii="Times New Roman"/>
          <w:b w:val="false"/>
          <w:i w:val="false"/>
          <w:color w:val="000000"/>
          <w:sz w:val="28"/>
        </w:rPr>
        <w:t>
</w:t>
      </w:r>
      <w:r>
        <w:rPr>
          <w:rFonts w:ascii="Times New Roman"/>
          <w:b w:val="false"/>
          <w:i w:val="false"/>
          <w:color w:val="000000"/>
          <w:sz w:val="28"/>
        </w:rPr>
        <w:t>
      Табиғи монополия субъектісі тарифті және тарифтік сметаны өзгертуді осы Ереженің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 көзделген кезеңділікті сақтай отырып, оны дербес бекіту немесе жалпы тәртіппен бекіту арқылы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Ереже 6-1-тармақпен толықтырылды - ҚР Үкіметінің 05.07.2013 </w:t>
      </w:r>
      <w:r>
        <w:rPr>
          <w:rFonts w:ascii="Times New Roman"/>
          <w:b w:val="false"/>
          <w:i w:val="false"/>
          <w:color w:val="000000"/>
          <w:sz w:val="28"/>
        </w:rPr>
        <w:t>N 689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20"/>
    <w:bookmarkStart w:name="z15" w:id="21"/>
    <w:p>
      <w:pPr>
        <w:spacing w:after="0"/>
        <w:ind w:left="0"/>
        <w:jc w:val="both"/>
      </w:pPr>
      <w:r>
        <w:rPr>
          <w:rFonts w:ascii="Times New Roman"/>
          <w:b w:val="false"/>
          <w:i w:val="false"/>
          <w:color w:val="000000"/>
          <w:sz w:val="28"/>
        </w:rPr>
        <w:t xml:space="preserve">
      7. Өтінімге мыналар қоса беріледі: </w:t>
      </w:r>
      <w:r>
        <w:br/>
      </w:r>
      <w:r>
        <w:rPr>
          <w:rFonts w:ascii="Times New Roman"/>
          <w:b w:val="false"/>
          <w:i w:val="false"/>
          <w:color w:val="000000"/>
          <w:sz w:val="28"/>
        </w:rPr>
        <w:t xml:space="preserve">
      1) тарифтерді (бағаларды, алымдар ставкаларын) бекіту қажеттілігін ашатын және реттеліп көрсетілетін қызметтер бойынша жылдар бөлінісінде тарифтерді (бағаларды, алымдар ставкаларын) соңғы бекіту сәтінен өткен кезең ішіндегі субъектінің қызметіне қаржы-шаруашылық талдауды қамтитын түсіндірме жазба;  </w:t>
      </w:r>
    </w:p>
    <w:bookmarkEnd w:id="21"/>
    <w:bookmarkStart w:name="z69" w:id="22"/>
    <w:p>
      <w:pPr>
        <w:spacing w:after="0"/>
        <w:ind w:left="0"/>
        <w:jc w:val="both"/>
      </w:pPr>
      <w:r>
        <w:rPr>
          <w:rFonts w:ascii="Times New Roman"/>
          <w:b w:val="false"/>
          <w:i w:val="false"/>
          <w:color w:val="000000"/>
          <w:sz w:val="28"/>
        </w:rPr>
        <w:t xml:space="preserve">
      2) осы Ережеге 2-қосымшаға сай нысан бойынша тарифтік сметаның орындалуы туралы есеп;  </w:t>
      </w:r>
    </w:p>
    <w:bookmarkEnd w:id="22"/>
    <w:bookmarkStart w:name="z70" w:id="23"/>
    <w:p>
      <w:pPr>
        <w:spacing w:after="0"/>
        <w:ind w:left="0"/>
        <w:jc w:val="both"/>
      </w:pPr>
      <w:r>
        <w:rPr>
          <w:rFonts w:ascii="Times New Roman"/>
          <w:b w:val="false"/>
          <w:i w:val="false"/>
          <w:color w:val="000000"/>
          <w:sz w:val="28"/>
        </w:rPr>
        <w:t xml:space="preserve">
      3) тарифтің (бағаның, алым ставкасының) және тарифтік сметаның жобасы;  </w:t>
      </w:r>
    </w:p>
    <w:bookmarkEnd w:id="23"/>
    <w:bookmarkStart w:name="z71" w:id="24"/>
    <w:p>
      <w:pPr>
        <w:spacing w:after="0"/>
        <w:ind w:left="0"/>
        <w:jc w:val="both"/>
      </w:pPr>
      <w:r>
        <w:rPr>
          <w:rFonts w:ascii="Times New Roman"/>
          <w:b w:val="false"/>
          <w:i w:val="false"/>
          <w:color w:val="000000"/>
          <w:sz w:val="28"/>
        </w:rPr>
        <w:t xml:space="preserve">
      4) Қазақстан Республикасы Қаржы министрлігі бекіткен қаржылық есептіліктің нысандарына сәйкес өткен қаржы жыл үшін қаржылық есептілік;  </w:t>
      </w:r>
    </w:p>
    <w:bookmarkEnd w:id="24"/>
    <w:bookmarkStart w:name="z72" w:id="25"/>
    <w:p>
      <w:pPr>
        <w:spacing w:after="0"/>
        <w:ind w:left="0"/>
        <w:jc w:val="both"/>
      </w:pPr>
      <w:r>
        <w:rPr>
          <w:rFonts w:ascii="Times New Roman"/>
          <w:b w:val="false"/>
          <w:i w:val="false"/>
          <w:color w:val="000000"/>
          <w:sz w:val="28"/>
        </w:rPr>
        <w:t xml:space="preserve">
      5) уәкілетті орган бекіткен: </w:t>
      </w:r>
      <w:r>
        <w:br/>
      </w:r>
      <w:r>
        <w:rPr>
          <w:rFonts w:ascii="Times New Roman"/>
          <w:b w:val="false"/>
          <w:i w:val="false"/>
          <w:color w:val="000000"/>
          <w:sz w:val="28"/>
        </w:rPr>
        <w:t xml:space="preserve">
      нормативтік техникалық ысыраптардың; </w:t>
      </w:r>
      <w:r>
        <w:br/>
      </w:r>
      <w:r>
        <w:rPr>
          <w:rFonts w:ascii="Times New Roman"/>
          <w:b w:val="false"/>
          <w:i w:val="false"/>
          <w:color w:val="000000"/>
          <w:sz w:val="28"/>
        </w:rPr>
        <w:t xml:space="preserve">
      субъектілердің шикізат, материалдар, отын, энергия шығысының техникалық және технологиялық нормаларының; </w:t>
      </w:r>
      <w:r>
        <w:br/>
      </w:r>
      <w:r>
        <w:rPr>
          <w:rFonts w:ascii="Times New Roman"/>
          <w:b w:val="false"/>
          <w:i w:val="false"/>
          <w:color w:val="000000"/>
          <w:sz w:val="28"/>
        </w:rPr>
        <w:t xml:space="preserve">
      субъект персоналының нормативтік санының болуын растайтын ақпарат;  </w:t>
      </w:r>
    </w:p>
    <w:bookmarkEnd w:id="25"/>
    <w:bookmarkStart w:name="z73" w:id="26"/>
    <w:p>
      <w:pPr>
        <w:spacing w:after="0"/>
        <w:ind w:left="0"/>
        <w:jc w:val="both"/>
      </w:pPr>
      <w:r>
        <w:rPr>
          <w:rFonts w:ascii="Times New Roman"/>
          <w:b w:val="false"/>
          <w:i w:val="false"/>
          <w:color w:val="000000"/>
          <w:sz w:val="28"/>
        </w:rPr>
        <w:t xml:space="preserve">
      6) субъектінің негізгі құралдар құнының өсуіне әкелмейтін ағымдағы және күрделі жөндеуге және басқа да жөндеу-қалпына келтіру жұмыстарына бағытталатын шығындардың жылдық сметаларының уәкілетті органмен келісілгенін растайтын ақпарат;  </w:t>
      </w:r>
    </w:p>
    <w:bookmarkEnd w:id="26"/>
    <w:bookmarkStart w:name="z74" w:id="27"/>
    <w:p>
      <w:pPr>
        <w:spacing w:after="0"/>
        <w:ind w:left="0"/>
        <w:jc w:val="both"/>
      </w:pPr>
      <w:r>
        <w:rPr>
          <w:rFonts w:ascii="Times New Roman"/>
          <w:b w:val="false"/>
          <w:i w:val="false"/>
          <w:color w:val="000000"/>
          <w:sz w:val="28"/>
        </w:rPr>
        <w:t xml:space="preserve">
      7) негізгі құралдар құнының өсуіне әкелетін күрделі жөндеу жұмыстарын жүргізуге бағытталатын шығындардың жылдық сметалары;  </w:t>
      </w:r>
    </w:p>
    <w:bookmarkEnd w:id="27"/>
    <w:bookmarkStart w:name="z75" w:id="28"/>
    <w:p>
      <w:pPr>
        <w:spacing w:after="0"/>
        <w:ind w:left="0"/>
        <w:jc w:val="both"/>
      </w:pPr>
      <w:r>
        <w:rPr>
          <w:rFonts w:ascii="Times New Roman"/>
          <w:b w:val="false"/>
          <w:i w:val="false"/>
          <w:color w:val="000000"/>
          <w:sz w:val="28"/>
        </w:rPr>
        <w:t xml:space="preserve">
      8) негізгі құралдарды пайдалану мерзімдерін көрсете отырып, амортизациялық аударымдардың есебі;  </w:t>
      </w:r>
    </w:p>
    <w:bookmarkEnd w:id="28"/>
    <w:bookmarkStart w:name="z76" w:id="29"/>
    <w:p>
      <w:pPr>
        <w:spacing w:after="0"/>
        <w:ind w:left="0"/>
        <w:jc w:val="both"/>
      </w:pPr>
      <w:r>
        <w:rPr>
          <w:rFonts w:ascii="Times New Roman"/>
          <w:b w:val="false"/>
          <w:i w:val="false"/>
          <w:color w:val="000000"/>
          <w:sz w:val="28"/>
        </w:rPr>
        <w:t xml:space="preserve">
      9) субъект желілерінің (жабдығының) жобалық қуаты және оны іс жүзінде пайдалану туралы деректер;  </w:t>
      </w:r>
    </w:p>
    <w:bookmarkEnd w:id="29"/>
    <w:bookmarkStart w:name="z77" w:id="30"/>
    <w:p>
      <w:pPr>
        <w:spacing w:after="0"/>
        <w:ind w:left="0"/>
        <w:jc w:val="both"/>
      </w:pPr>
      <w:r>
        <w:rPr>
          <w:rFonts w:ascii="Times New Roman"/>
          <w:b w:val="false"/>
          <w:i w:val="false"/>
          <w:color w:val="000000"/>
          <w:sz w:val="28"/>
        </w:rPr>
        <w:t xml:space="preserve">
      10) реттеліп көрсетілетін қызметтердің жоспарлы көлемін растайтын құжаттар (ниет хаттамалары, шарттар);  </w:t>
      </w:r>
    </w:p>
    <w:bookmarkEnd w:id="30"/>
    <w:bookmarkStart w:name="z78" w:id="31"/>
    <w:p>
      <w:pPr>
        <w:spacing w:after="0"/>
        <w:ind w:left="0"/>
        <w:jc w:val="both"/>
      </w:pPr>
      <w:r>
        <w:rPr>
          <w:rFonts w:ascii="Times New Roman"/>
          <w:b w:val="false"/>
          <w:i w:val="false"/>
          <w:color w:val="000000"/>
          <w:sz w:val="28"/>
        </w:rPr>
        <w:t xml:space="preserve">
      11) тауарларды, жұмыстарды және көрсетілетін қызметтерді сатып алу бағасын растайтын құжаттар;  </w:t>
      </w:r>
    </w:p>
    <w:bookmarkEnd w:id="31"/>
    <w:bookmarkStart w:name="z79" w:id="32"/>
    <w:p>
      <w:pPr>
        <w:spacing w:after="0"/>
        <w:ind w:left="0"/>
        <w:jc w:val="both"/>
      </w:pPr>
      <w:r>
        <w:rPr>
          <w:rFonts w:ascii="Times New Roman"/>
          <w:b w:val="false"/>
          <w:i w:val="false"/>
          <w:color w:val="000000"/>
          <w:sz w:val="28"/>
        </w:rPr>
        <w:t xml:space="preserve">
      12) негізгі құралдарды соңғы қайта бағалау нәтижелері туралы мәліметтер.  </w:t>
      </w:r>
    </w:p>
    <w:bookmarkEnd w:id="32"/>
    <w:bookmarkStart w:name="z80" w:id="33"/>
    <w:p>
      <w:pPr>
        <w:spacing w:after="0"/>
        <w:ind w:left="0"/>
        <w:jc w:val="both"/>
      </w:pPr>
      <w:r>
        <w:rPr>
          <w:rFonts w:ascii="Times New Roman"/>
          <w:b w:val="false"/>
          <w:i w:val="false"/>
          <w:color w:val="000000"/>
          <w:sz w:val="28"/>
        </w:rPr>
        <w:t xml:space="preserve">
      Егер тарифтерді: </w:t>
      </w:r>
      <w:r>
        <w:br/>
      </w:r>
      <w:r>
        <w:rPr>
          <w:rFonts w:ascii="Times New Roman"/>
          <w:b w:val="false"/>
          <w:i w:val="false"/>
          <w:color w:val="000000"/>
          <w:sz w:val="28"/>
        </w:rPr>
        <w:t xml:space="preserve">
      жаңадан құрылған субъектінің реттеліп көрсетілетін қызметтеріне; </w:t>
      </w:r>
      <w:r>
        <w:br/>
      </w:r>
      <w:r>
        <w:rPr>
          <w:rFonts w:ascii="Times New Roman"/>
          <w:b w:val="false"/>
          <w:i w:val="false"/>
          <w:color w:val="000000"/>
          <w:sz w:val="28"/>
        </w:rPr>
        <w:t xml:space="preserve">
      Табиғи монополиялар субъектілерінің мемлекеттік тіркеліміне реттеліп көрсетілетін қызметтердің өзге түрлері бойынша енгізілген субъект көрсететін реттеліп көрсетілетін қызметтердің жаңа түрлеріне; </w:t>
      </w:r>
      <w:r>
        <w:br/>
      </w:r>
      <w:r>
        <w:rPr>
          <w:rFonts w:ascii="Times New Roman"/>
          <w:b w:val="false"/>
          <w:i w:val="false"/>
          <w:color w:val="000000"/>
          <w:sz w:val="28"/>
        </w:rPr>
        <w:t xml:space="preserve">
      егер субъектінің реттеліп көрсетілетін қызметтеріне қолданыстағы тарифтер объектілер және (немесе) учаскелер бойынша жеке бекітілсе, жаңа объектілерге және (немесе) учаскелерге бекіту жүргізілген жағдайда.  </w:t>
      </w:r>
    </w:p>
    <w:bookmarkEnd w:id="33"/>
    <w:bookmarkStart w:name="z81" w:id="34"/>
    <w:p>
      <w:pPr>
        <w:spacing w:after="0"/>
        <w:ind w:left="0"/>
        <w:jc w:val="both"/>
      </w:pPr>
      <w:r>
        <w:rPr>
          <w:rFonts w:ascii="Times New Roman"/>
          <w:b w:val="false"/>
          <w:i w:val="false"/>
          <w:color w:val="000000"/>
          <w:sz w:val="28"/>
        </w:rPr>
        <w:t xml:space="preserve">
      Өтінімге мыналар қоса беріледі:  </w:t>
      </w:r>
    </w:p>
    <w:bookmarkEnd w:id="34"/>
    <w:bookmarkStart w:name="z82" w:id="35"/>
    <w:p>
      <w:pPr>
        <w:spacing w:after="0"/>
        <w:ind w:left="0"/>
        <w:jc w:val="both"/>
      </w:pPr>
      <w:r>
        <w:rPr>
          <w:rFonts w:ascii="Times New Roman"/>
          <w:b w:val="false"/>
          <w:i w:val="false"/>
          <w:color w:val="000000"/>
          <w:sz w:val="28"/>
        </w:rPr>
        <w:t xml:space="preserve">
      1) осы Ережеге 1-қосымшаға сай нысан бойынша тарифтің (бағаның, алым ставкасының) және тарифтік сметаның жобасы;  </w:t>
      </w:r>
    </w:p>
    <w:bookmarkEnd w:id="35"/>
    <w:bookmarkStart w:name="z83" w:id="36"/>
    <w:p>
      <w:pPr>
        <w:spacing w:after="0"/>
        <w:ind w:left="0"/>
        <w:jc w:val="both"/>
      </w:pPr>
      <w:r>
        <w:rPr>
          <w:rFonts w:ascii="Times New Roman"/>
          <w:b w:val="false"/>
          <w:i w:val="false"/>
          <w:color w:val="000000"/>
          <w:sz w:val="28"/>
        </w:rPr>
        <w:t xml:space="preserve">
      2) жобалық қуат туралы деректер;  </w:t>
      </w:r>
    </w:p>
    <w:bookmarkEnd w:id="36"/>
    <w:bookmarkStart w:name="z84" w:id="37"/>
    <w:p>
      <w:pPr>
        <w:spacing w:after="0"/>
        <w:ind w:left="0"/>
        <w:jc w:val="both"/>
      </w:pPr>
      <w:r>
        <w:rPr>
          <w:rFonts w:ascii="Times New Roman"/>
          <w:b w:val="false"/>
          <w:i w:val="false"/>
          <w:color w:val="000000"/>
          <w:sz w:val="28"/>
        </w:rPr>
        <w:t xml:space="preserve">
      3) толық жазылуын қоса бере отырып, кредиторлық және дебиторлық берешектің болуы және болмауы туралы деректер;  </w:t>
      </w:r>
    </w:p>
    <w:bookmarkEnd w:id="37"/>
    <w:bookmarkStart w:name="z85" w:id="38"/>
    <w:p>
      <w:pPr>
        <w:spacing w:after="0"/>
        <w:ind w:left="0"/>
        <w:jc w:val="both"/>
      </w:pPr>
      <w:r>
        <w:rPr>
          <w:rFonts w:ascii="Times New Roman"/>
          <w:b w:val="false"/>
          <w:i w:val="false"/>
          <w:color w:val="000000"/>
          <w:sz w:val="28"/>
        </w:rPr>
        <w:t xml:space="preserve">
      4) субъект персоналының сан нормативтерінің есебі;  </w:t>
      </w:r>
    </w:p>
    <w:bookmarkEnd w:id="38"/>
    <w:bookmarkStart w:name="z86" w:id="39"/>
    <w:p>
      <w:pPr>
        <w:spacing w:after="0"/>
        <w:ind w:left="0"/>
        <w:jc w:val="both"/>
      </w:pPr>
      <w:r>
        <w:rPr>
          <w:rFonts w:ascii="Times New Roman"/>
          <w:b w:val="false"/>
          <w:i w:val="false"/>
          <w:color w:val="000000"/>
          <w:sz w:val="28"/>
        </w:rPr>
        <w:t xml:space="preserve">
      5) салалық техникалық және технологиялық нормалардың, сондай-ақ нормативтік техникалық ысыраптардың есебі;  </w:t>
      </w:r>
    </w:p>
    <w:bookmarkEnd w:id="39"/>
    <w:bookmarkStart w:name="z87" w:id="40"/>
    <w:p>
      <w:pPr>
        <w:spacing w:after="0"/>
        <w:ind w:left="0"/>
        <w:jc w:val="both"/>
      </w:pPr>
      <w:r>
        <w:rPr>
          <w:rFonts w:ascii="Times New Roman"/>
          <w:b w:val="false"/>
          <w:i w:val="false"/>
          <w:color w:val="000000"/>
          <w:sz w:val="28"/>
        </w:rPr>
        <w:t xml:space="preserve">
      6) негізгі құралдарды пайдалану мерзімдерін көрсете отырып, амортизациялық аударымдардың есебі;  </w:t>
      </w:r>
    </w:p>
    <w:bookmarkEnd w:id="40"/>
    <w:bookmarkStart w:name="z88" w:id="41"/>
    <w:p>
      <w:pPr>
        <w:spacing w:after="0"/>
        <w:ind w:left="0"/>
        <w:jc w:val="both"/>
      </w:pPr>
      <w:r>
        <w:rPr>
          <w:rFonts w:ascii="Times New Roman"/>
          <w:b w:val="false"/>
          <w:i w:val="false"/>
          <w:color w:val="000000"/>
          <w:sz w:val="28"/>
        </w:rPr>
        <w:t xml:space="preserve">
      7) негізгі өндірістік қорларды жұмыс істейтін күйде ұстау үшін қажетті шығындар сметасының жобасы;  </w:t>
      </w:r>
    </w:p>
    <w:bookmarkEnd w:id="41"/>
    <w:bookmarkStart w:name="z89" w:id="42"/>
    <w:p>
      <w:pPr>
        <w:spacing w:after="0"/>
        <w:ind w:left="0"/>
        <w:jc w:val="both"/>
      </w:pPr>
      <w:r>
        <w:rPr>
          <w:rFonts w:ascii="Times New Roman"/>
          <w:b w:val="false"/>
          <w:i w:val="false"/>
          <w:color w:val="000000"/>
          <w:sz w:val="28"/>
        </w:rPr>
        <w:t xml:space="preserve">
      8) реттеліп көрсетілетін қызметтердің жоспарланып отырған көлемін растайтын құжаттар (ниет хаттамалары, шарттар, өндіріс көлемінің есептері). </w:t>
      </w:r>
      <w:r>
        <w:br/>
      </w:r>
      <w:r>
        <w:rPr>
          <w:rFonts w:ascii="Times New Roman"/>
          <w:b w:val="false"/>
          <w:i w:val="false"/>
          <w:color w:val="000000"/>
          <w:sz w:val="28"/>
        </w:rPr>
        <w:t xml:space="preserve">
      Бұл ретте осы тармақтың екінші бөлігінде көзделген реттелетін қызметтерді көрсетуші субъектілер осы тармақтың бірінші бөлігіне сәйкес тарифтерді (бағаларды, алымдар ставкаларын) және тарифтік сметаларды қайта қарауға арналған өтінімді алты айдан кешіктірмей беруге міндетті. </w:t>
      </w:r>
    </w:p>
    <w:bookmarkEnd w:id="42"/>
    <w:bookmarkStart w:name="z149" w:id="43"/>
    <w:p>
      <w:pPr>
        <w:spacing w:after="0"/>
        <w:ind w:left="0"/>
        <w:jc w:val="both"/>
      </w:pPr>
      <w:r>
        <w:rPr>
          <w:rFonts w:ascii="Times New Roman"/>
          <w:b w:val="false"/>
          <w:i w:val="false"/>
          <w:color w:val="000000"/>
          <w:sz w:val="28"/>
        </w:rPr>
        <w:t xml:space="preserve">
      7-1. Төтенше реттеуші шара ретінде тарифті (бағаны, алым ставкасын) және тарифтік сметаны бекітуге арналған өтінімге мыналар қоса беріледі: </w:t>
      </w:r>
      <w:r>
        <w:br/>
      </w:r>
      <w:r>
        <w:rPr>
          <w:rFonts w:ascii="Times New Roman"/>
          <w:b w:val="false"/>
          <w:i w:val="false"/>
          <w:color w:val="000000"/>
          <w:sz w:val="28"/>
        </w:rPr>
        <w:t xml:space="preserve">
      1)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ставкасын) және тарифтік сметаны бекіту себептерін көрсете отырып, түсіндірме жазба; </w:t>
      </w:r>
      <w:r>
        <w:br/>
      </w:r>
      <w:r>
        <w:rPr>
          <w:rFonts w:ascii="Times New Roman"/>
          <w:b w:val="false"/>
          <w:i w:val="false"/>
          <w:color w:val="000000"/>
          <w:sz w:val="28"/>
        </w:rPr>
        <w:t xml:space="preserve">
      2) осы Ереженің 5-тарауының талаптарына сәйкес осы Ережеге 1-қосымшада көрсетілген нысан бойынша тарифтік сметаның жобасы. Бұл ретте стратегиялық тауарлардың құны ұлғайған жағдайда тарифтік сметада, оларды коммуналдық-тұрмыстық мұқтаждарға пайдалануды қоспағанда, стратегиялық тауарларды пайдалануды қамтитын шығындардың баптары ғана түзетіледі; </w:t>
      </w:r>
      <w:r>
        <w:br/>
      </w:r>
      <w:r>
        <w:rPr>
          <w:rFonts w:ascii="Times New Roman"/>
          <w:b w:val="false"/>
          <w:i w:val="false"/>
          <w:color w:val="000000"/>
          <w:sz w:val="28"/>
        </w:rPr>
        <w:t xml:space="preserve">
      3) азаматтардың өмірін, денсаулығын, жеке және заңды тұлғалардың мүлкін қорғау, сондай-ақ қоршаған ортаны қорғау мақсатында төтенше реттеуші шара ретінде тарифті (бағаны, алым ставкасын) және тарифтік сметаны бекіту қажеттілігін растайтын құжаттар. </w:t>
      </w:r>
      <w:r>
        <w:br/>
      </w:r>
      <w:r>
        <w:rPr>
          <w:rFonts w:ascii="Times New Roman"/>
          <w:b w:val="false"/>
          <w:i w:val="false"/>
          <w:color w:val="000000"/>
          <w:sz w:val="28"/>
        </w:rPr>
        <w:t xml:space="preserve">
      Стратегиялық тауарлардың құны ұлғайған жағдайда төтенше реттеуші шара ретінде тарифті (бағаны, алым ставкасын) және тарифтік сметаны бекіту қажеттілігін растайтын құжаттар ретінде тарифті (бағаны, алым ставкасын) бекітуге арналған өтінімге шарттар, шот-фактуралар, шығындар деңгейінің есептемелері қоса 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7-1-тармақпен толықтырылды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43"/>
    <w:bookmarkStart w:name="z16" w:id="44"/>
    <w:p>
      <w:pPr>
        <w:spacing w:after="0"/>
        <w:ind w:left="0"/>
        <w:jc w:val="both"/>
      </w:pPr>
      <w:r>
        <w:rPr>
          <w:rFonts w:ascii="Times New Roman"/>
          <w:b w:val="false"/>
          <w:i w:val="false"/>
          <w:color w:val="000000"/>
          <w:sz w:val="28"/>
        </w:rPr>
        <w:t xml:space="preserve">
      8. Өтінімге қоса берілетін материалдар мынадай талаптарға жауап беруге тиіс:  </w:t>
      </w:r>
    </w:p>
    <w:bookmarkEnd w:id="44"/>
    <w:bookmarkStart w:name="z90" w:id="45"/>
    <w:p>
      <w:pPr>
        <w:spacing w:after="0"/>
        <w:ind w:left="0"/>
        <w:jc w:val="both"/>
      </w:pPr>
      <w:r>
        <w:rPr>
          <w:rFonts w:ascii="Times New Roman"/>
          <w:b w:val="false"/>
          <w:i w:val="false"/>
          <w:color w:val="000000"/>
          <w:sz w:val="28"/>
        </w:rPr>
        <w:t xml:space="preserve">
      1) өтінімнің материалдары тігілуі, нөмірленуі, мөрмен және субъект басшысының не оны алмастыратын тұлғаның қолымен расталуы тиіс. Бұл ретте қаржы құжаттарына субъектінің басшысы және бас бухгалтері не оны алмастыратын тұлға қол қоюға әрі субъектінің мөрімен расталуға тиіс;  </w:t>
      </w:r>
    </w:p>
    <w:bookmarkEnd w:id="45"/>
    <w:bookmarkStart w:name="z91" w:id="46"/>
    <w:p>
      <w:pPr>
        <w:spacing w:after="0"/>
        <w:ind w:left="0"/>
        <w:jc w:val="both"/>
      </w:pPr>
      <w:r>
        <w:rPr>
          <w:rFonts w:ascii="Times New Roman"/>
          <w:b w:val="false"/>
          <w:i w:val="false"/>
          <w:color w:val="000000"/>
          <w:sz w:val="28"/>
        </w:rPr>
        <w:t xml:space="preserve">
      2) материалдар субъект ұсынатын реттеліп көрсетілетін қызметтердің әрбір түріне жеке дайындалуға тиіс және ағымдағы және өткен күнтізбелік жылдардағы шығындар туралы іс жүзіндегі деректерді қамтуға тиіс;  </w:t>
      </w:r>
    </w:p>
    <w:bookmarkEnd w:id="46"/>
    <w:bookmarkStart w:name="z92" w:id="47"/>
    <w:p>
      <w:pPr>
        <w:spacing w:after="0"/>
        <w:ind w:left="0"/>
        <w:jc w:val="both"/>
      </w:pPr>
      <w:r>
        <w:rPr>
          <w:rFonts w:ascii="Times New Roman"/>
          <w:b w:val="false"/>
          <w:i w:val="false"/>
          <w:color w:val="000000"/>
          <w:sz w:val="28"/>
        </w:rPr>
        <w:t xml:space="preserve">
      3) көлемдердің маусымдық ауытқуларының тарифтерге (бағаларға, алым ставкаларына) әсер етуін болдырмау мақсатында негіздемеге қаржы жылына арналған есептердегі деректер қабылданады. </w:t>
      </w:r>
    </w:p>
    <w:bookmarkEnd w:id="47"/>
    <w:bookmarkStart w:name="z17" w:id="48"/>
    <w:p>
      <w:pPr>
        <w:spacing w:after="0"/>
        <w:ind w:left="0"/>
        <w:jc w:val="both"/>
      </w:pPr>
      <w:r>
        <w:rPr>
          <w:rFonts w:ascii="Times New Roman"/>
          <w:b w:val="false"/>
          <w:i w:val="false"/>
          <w:color w:val="000000"/>
          <w:sz w:val="28"/>
        </w:rPr>
        <w:t xml:space="preserve">
      9. Тарифтерді (бағаларды, алымдар ставкаларын) есептеу кезінде негіз үшін ағымдағы және өткен күнтізбелік жылдардағы реттеліп көрсетілетін қызметтердің іс жүзіндегі көлемдері қабылданады. </w:t>
      </w:r>
    </w:p>
    <w:bookmarkEnd w:id="48"/>
    <w:bookmarkStart w:name="z93" w:id="49"/>
    <w:p>
      <w:pPr>
        <w:spacing w:after="0"/>
        <w:ind w:left="0"/>
        <w:jc w:val="left"/>
      </w:pPr>
      <w:r>
        <w:rPr>
          <w:rFonts w:ascii="Times New Roman"/>
          <w:b/>
          <w:i w:val="false"/>
          <w:color w:val="000000"/>
        </w:rPr>
        <w:t xml:space="preserve"> 
Реттеліп көрсетілетін қызметтерге өтінімді қарау және тарифтерді (бағаларды, алымдар ставкаларын) бекіту </w:t>
      </w:r>
    </w:p>
    <w:bookmarkEnd w:id="49"/>
    <w:bookmarkStart w:name="z18" w:id="50"/>
    <w:p>
      <w:pPr>
        <w:spacing w:after="0"/>
        <w:ind w:left="0"/>
        <w:jc w:val="both"/>
      </w:pPr>
      <w:r>
        <w:rPr>
          <w:rFonts w:ascii="Times New Roman"/>
          <w:b w:val="false"/>
          <w:i w:val="false"/>
          <w:color w:val="000000"/>
          <w:sz w:val="28"/>
        </w:rPr>
        <w:t xml:space="preserve">
      10. Субъектілердің өтінімдерін уәкілетті орган он күннің ішінде қарайды. Өтінімді қарау мерзімі ол берілген сәттен бастап есептеледі. </w:t>
      </w:r>
    </w:p>
    <w:bookmarkEnd w:id="50"/>
    <w:bookmarkStart w:name="z19" w:id="51"/>
    <w:p>
      <w:pPr>
        <w:spacing w:after="0"/>
        <w:ind w:left="0"/>
        <w:jc w:val="both"/>
      </w:pPr>
      <w:r>
        <w:rPr>
          <w:rFonts w:ascii="Times New Roman"/>
          <w:b w:val="false"/>
          <w:i w:val="false"/>
          <w:color w:val="000000"/>
          <w:sz w:val="28"/>
        </w:rPr>
        <w:t xml:space="preserve">
      11. Уәкілетті орган субъект ұсынған есептер мен негіздеуші материалдарды талдау негізінде тарифтердің (бағалардың, алымдар ставкаларының) жобаларына сараптама жүргізеді. Уәкілетті орган, сондай-ақ ұқсас қызмет түрімен айналысатын субъектілер қызметінің көрсеткіштеріне салыстырмалы талдау жүргізе алады. </w:t>
      </w:r>
    </w:p>
    <w:bookmarkEnd w:id="51"/>
    <w:bookmarkStart w:name="z20" w:id="52"/>
    <w:p>
      <w:pPr>
        <w:spacing w:after="0"/>
        <w:ind w:left="0"/>
        <w:jc w:val="both"/>
      </w:pPr>
      <w:r>
        <w:rPr>
          <w:rFonts w:ascii="Times New Roman"/>
          <w:b w:val="false"/>
          <w:i w:val="false"/>
          <w:color w:val="000000"/>
          <w:sz w:val="28"/>
        </w:rPr>
        <w:t xml:space="preserve">
      12. Субъектінің реттеліп көрсетілетін қызметтеріне тарифтерді (бағаларды, алымдар ставкаларын) бекіту туралы шешім қабылданғанға дейін бір күннен кешіктірмей уәкілетті орган жария тыңдаулар өткізеді. </w:t>
      </w:r>
      <w:r>
        <w:br/>
      </w:r>
      <w:r>
        <w:rPr>
          <w:rFonts w:ascii="Times New Roman"/>
          <w:b w:val="false"/>
          <w:i w:val="false"/>
          <w:color w:val="000000"/>
          <w:sz w:val="28"/>
        </w:rPr>
        <w:t xml:space="preserve">
      Осы тармақтың талабы төтенше реттеуші шара ретінде тарифті (бағаны, алым ставкасын) және тарифтік сметаны бекітуге арналған өтінімді қарау жағдайына қолданылмайды.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12-тармаққа өзгерту енгізілді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52"/>
    <w:bookmarkStart w:name="z21" w:id="53"/>
    <w:p>
      <w:pPr>
        <w:spacing w:after="0"/>
        <w:ind w:left="0"/>
        <w:jc w:val="both"/>
      </w:pPr>
      <w:r>
        <w:rPr>
          <w:rFonts w:ascii="Times New Roman"/>
          <w:b w:val="false"/>
          <w:i w:val="false"/>
          <w:color w:val="000000"/>
          <w:sz w:val="28"/>
        </w:rPr>
        <w:t xml:space="preserve">
      13. Уәкілетті орган құзыретті органдардан, сондай-ақ субъектінің өзінен оны ұсыну мерзімін, бірақ кемінде бес жұмыс күнінен аспайтын мерзімді көрсете отырып, қосымша ақпарат сұрата алады. </w:t>
      </w:r>
    </w:p>
    <w:bookmarkEnd w:id="53"/>
    <w:bookmarkStart w:name="z22" w:id="54"/>
    <w:p>
      <w:pPr>
        <w:spacing w:after="0"/>
        <w:ind w:left="0"/>
        <w:jc w:val="both"/>
      </w:pPr>
      <w:r>
        <w:rPr>
          <w:rFonts w:ascii="Times New Roman"/>
          <w:b w:val="false"/>
          <w:i w:val="false"/>
          <w:color w:val="000000"/>
          <w:sz w:val="28"/>
        </w:rPr>
        <w:t xml:space="preserve">
      14. Субъект талап етілетін ақпаратты уәкілетті орган белгілеген мерзімде ұсынбаған немесе оларды толық көлемде ұсынбаған жағдайда, уәкілетті орган тарифтерді (бағаларды, алымдар ставкаларын) қалыптастыру кезінде мәлімделген шығындарды ескермейді. </w:t>
      </w:r>
    </w:p>
    <w:bookmarkEnd w:id="54"/>
    <w:bookmarkStart w:name="z23" w:id="55"/>
    <w:p>
      <w:pPr>
        <w:spacing w:after="0"/>
        <w:ind w:left="0"/>
        <w:jc w:val="both"/>
      </w:pPr>
      <w:r>
        <w:rPr>
          <w:rFonts w:ascii="Times New Roman"/>
          <w:b w:val="false"/>
          <w:i w:val="false"/>
          <w:color w:val="000000"/>
          <w:sz w:val="28"/>
        </w:rPr>
        <w:t xml:space="preserve">
      15. Реттеліп көрсетілетін қызметтердің ұсынылатын көлемдері төмендеген жағдайда төмендеуді растайтын материалдар ұсынылуға тиіс. </w:t>
      </w:r>
    </w:p>
    <w:bookmarkEnd w:id="55"/>
    <w:bookmarkStart w:name="z24" w:id="56"/>
    <w:p>
      <w:pPr>
        <w:spacing w:after="0"/>
        <w:ind w:left="0"/>
        <w:jc w:val="both"/>
      </w:pPr>
      <w:r>
        <w:rPr>
          <w:rFonts w:ascii="Times New Roman"/>
          <w:b w:val="false"/>
          <w:i w:val="false"/>
          <w:color w:val="000000"/>
          <w:sz w:val="28"/>
        </w:rPr>
        <w:t xml:space="preserve">
      16. Уәкілетті орган өтінімді қарау нәтижелері бойынша субъектінің реттеліп көрсетілетін қызметтеріне тарифтер (бағалар, алымдар ставкаларын) бекіту туралы шешім қабылдайды, ол уәкілетті органның бұйрығымен ресімделеді және оларды қолданысқа енгізгенге дейін он күннен кешіктірмей субъектіге, ал төтенше реттеуші шара ретінде оларды қолданысқа енгізгенге дейін бес күннен кешіктірмей субъектілерге жолданады.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16-тармаққа өзгерту енгізілді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56"/>
    <w:bookmarkStart w:name="z25" w:id="57"/>
    <w:p>
      <w:pPr>
        <w:spacing w:after="0"/>
        <w:ind w:left="0"/>
        <w:jc w:val="both"/>
      </w:pPr>
      <w:r>
        <w:rPr>
          <w:rFonts w:ascii="Times New Roman"/>
          <w:b w:val="false"/>
          <w:i w:val="false"/>
          <w:color w:val="000000"/>
          <w:sz w:val="28"/>
        </w:rPr>
        <w:t xml:space="preserve">
      17. Субъектінің реттеліп көрсетілетін қызметтеріне тарифтерді (бағаларды, алымдар ставкаларын) бекітуден бас тартылған жағдайда уәкілетті орган бас тартуды жазбаша негіздейді. Уәкілетті органның субъектінің реттеліп көрсетілетін қызметтеріне тарифтерді (бағаларды, алымдар ставкаларын) бекітуден бас тартуына субъект сот тәртібімен шағымдануы мүмкін. </w:t>
      </w:r>
    </w:p>
    <w:bookmarkEnd w:id="57"/>
    <w:bookmarkStart w:name="z94" w:id="58"/>
    <w:p>
      <w:pPr>
        <w:spacing w:after="0"/>
        <w:ind w:left="0"/>
        <w:jc w:val="left"/>
      </w:pPr>
      <w:r>
        <w:rPr>
          <w:rFonts w:ascii="Times New Roman"/>
          <w:b/>
          <w:i w:val="false"/>
          <w:color w:val="000000"/>
        </w:rPr>
        <w:t xml:space="preserve"> 
Реттеліп көрсетілетін қызметтерге тарифтерді (бағаларды, алымдар ставкаларын) енгізу </w:t>
      </w:r>
    </w:p>
    <w:bookmarkEnd w:id="58"/>
    <w:bookmarkStart w:name="z26" w:id="59"/>
    <w:p>
      <w:pPr>
        <w:spacing w:after="0"/>
        <w:ind w:left="0"/>
        <w:jc w:val="both"/>
      </w:pPr>
      <w:r>
        <w:rPr>
          <w:rFonts w:ascii="Times New Roman"/>
          <w:b w:val="false"/>
          <w:i w:val="false"/>
          <w:color w:val="000000"/>
          <w:sz w:val="28"/>
        </w:rPr>
        <w:t xml:space="preserve">
      18. Субъектілердің реттеліп көрсетілетін қызметтеріне тарифтер (бағалар, алымдар ставкалары) тарифтерді (бағаларды, алымдар ставкаларын) бекіткен айдан кейінгі айдың бірінші күнінен бастап енгізіледі. </w:t>
      </w:r>
    </w:p>
    <w:bookmarkEnd w:id="59"/>
    <w:bookmarkStart w:name="z150" w:id="60"/>
    <w:p>
      <w:pPr>
        <w:spacing w:after="0"/>
        <w:ind w:left="0"/>
        <w:jc w:val="both"/>
      </w:pPr>
      <w:r>
        <w:rPr>
          <w:rFonts w:ascii="Times New Roman"/>
          <w:b w:val="false"/>
          <w:i w:val="false"/>
          <w:color w:val="000000"/>
          <w:sz w:val="28"/>
        </w:rPr>
        <w:t xml:space="preserve">
      18-1. Төтенше реттеуші шара ретінде тарифтерді (бағаларды, алымдар ставкаларын) қолданысқа енгізу уәкілетті орган белгілейтін күннен бастап жүзеге асырылады.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18-1-тармақпен толықтырылды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60"/>
    <w:bookmarkStart w:name="z27" w:id="61"/>
    <w:p>
      <w:pPr>
        <w:spacing w:after="0"/>
        <w:ind w:left="0"/>
        <w:jc w:val="both"/>
      </w:pPr>
      <w:r>
        <w:rPr>
          <w:rFonts w:ascii="Times New Roman"/>
          <w:b w:val="false"/>
          <w:i w:val="false"/>
          <w:color w:val="000000"/>
          <w:sz w:val="28"/>
        </w:rPr>
        <w:t xml:space="preserve">
      19. Субъект жаңа тарифтердің (бағалардың, алымдар ставкаларының) бекітілгені туралы ақпаратты оларды қолданысқа енгізгенге дейін кемінде үш күннен кешіктірмей тұтынушының назарына жеткізеді. </w:t>
      </w:r>
      <w:r>
        <w:br/>
      </w:r>
      <w:r>
        <w:rPr>
          <w:rFonts w:ascii="Times New Roman"/>
          <w:b w:val="false"/>
          <w:i w:val="false"/>
          <w:color w:val="000000"/>
          <w:sz w:val="28"/>
        </w:rPr>
        <w:t xml:space="preserve">
      Егер субъект тұтынушыларға жаңа тарифтерді (бағаларды, алымдар ставкаларын) енгізу туралы жоғарыда көрсетілген мерзімде хабарламаған жағдайда көрсетілген тарифтер (бағалар, алым ставкалары) келесі айдың бірінші күнінен бастап енгізіледі. </w:t>
      </w:r>
    </w:p>
    <w:bookmarkEnd w:id="61"/>
    <w:bookmarkStart w:name="z151" w:id="62"/>
    <w:p>
      <w:pPr>
        <w:spacing w:after="0"/>
        <w:ind w:left="0"/>
        <w:jc w:val="both"/>
      </w:pPr>
      <w:r>
        <w:rPr>
          <w:rFonts w:ascii="Times New Roman"/>
          <w:b w:val="false"/>
          <w:i w:val="false"/>
          <w:color w:val="000000"/>
          <w:sz w:val="28"/>
        </w:rPr>
        <w:t xml:space="preserve">
      19-1. Уәкілетті орган төтенше реттеуші шаралар ретінде тарифтерді (бағаларды, алымдар ставкаларын) бекіту туралы шешім қабылдайды, бұл ретте осы Ереженің 5-тармағының, 8-тармағы 2), 3) тармақшаларының және 9, 11, 18-тармақтарының талаптары қолданылмайды.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19-1-тармақпен толықтырылды - ҚР Үкіметінің 2009.04.20. </w:t>
      </w:r>
      <w:r>
        <w:rPr>
          <w:rFonts w:ascii="Times New Roman"/>
          <w:b w:val="false"/>
          <w:i w:val="false"/>
          <w:color w:val="000000"/>
          <w:sz w:val="28"/>
        </w:rPr>
        <w:t xml:space="preserve">N 556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 </w:t>
      </w:r>
      <w:r>
        <w:rPr>
          <w:rFonts w:ascii="Times New Roman"/>
          <w:b w:val="false"/>
          <w:i w:val="false"/>
          <w:color w:val="ff0000"/>
          <w:sz w:val="28"/>
        </w:rPr>
        <w:t xml:space="preserve">қараңыз) Қаулысымен. </w:t>
      </w:r>
    </w:p>
    <w:bookmarkEnd w:id="62"/>
    <w:bookmarkStart w:name="z28" w:id="63"/>
    <w:p>
      <w:pPr>
        <w:spacing w:after="0"/>
        <w:ind w:left="0"/>
        <w:jc w:val="left"/>
      </w:pPr>
      <w:r>
        <w:rPr>
          <w:rFonts w:ascii="Times New Roman"/>
          <w:b/>
          <w:i w:val="false"/>
          <w:color w:val="000000"/>
        </w:rPr>
        <w:t xml:space="preserve"> 
4. Реттеліп көрсетілетін қызметтерге тарифтік сметаны бекіту тәртібі </w:t>
      </w:r>
    </w:p>
    <w:bookmarkEnd w:id="63"/>
    <w:bookmarkStart w:name="z29" w:id="64"/>
    <w:p>
      <w:pPr>
        <w:spacing w:after="0"/>
        <w:ind w:left="0"/>
        <w:jc w:val="both"/>
      </w:pPr>
      <w:r>
        <w:rPr>
          <w:rFonts w:ascii="Times New Roman"/>
          <w:b w:val="false"/>
          <w:i w:val="false"/>
          <w:color w:val="000000"/>
          <w:sz w:val="28"/>
        </w:rPr>
        <w:t xml:space="preserve">
      20. Тарифтік сметаның көрсеткіштері уәкілетті орган белгілейтін тарифтің (бағаның, алым ставкасының) деңгейін негіздейтін және қалыптастыратын субъект табыстарының және шығыстарының баптары, реттеліп көрсетілетін қызметтердің көлемі және субъект қызметінің басқа да экономикалық көрсеткіштері туралы негізгі жиынтық деректер болып табылады. Уәкілетті орган тарифтік сметаны тарифті бекітумен бір мезгілде бекітеді және осы Ережеге 1-қосымшаға сай нысан бойынша жасалады. </w:t>
      </w:r>
    </w:p>
    <w:bookmarkEnd w:id="64"/>
    <w:bookmarkStart w:name="z30" w:id="65"/>
    <w:p>
      <w:pPr>
        <w:spacing w:after="0"/>
        <w:ind w:left="0"/>
        <w:jc w:val="both"/>
      </w:pPr>
      <w:r>
        <w:rPr>
          <w:rFonts w:ascii="Times New Roman"/>
          <w:b w:val="false"/>
          <w:i w:val="false"/>
          <w:color w:val="000000"/>
          <w:sz w:val="28"/>
        </w:rPr>
        <w:t xml:space="preserve">
      21. Тарифтік сметаны қарау және бекіту кезінде осы Ереженің 7-тармағында көрсетілген есептеулер мен негіздеуші материалдар пайдаланылады. </w:t>
      </w:r>
    </w:p>
    <w:bookmarkEnd w:id="65"/>
    <w:bookmarkStart w:name="z31" w:id="66"/>
    <w:p>
      <w:pPr>
        <w:spacing w:after="0"/>
        <w:ind w:left="0"/>
        <w:jc w:val="both"/>
      </w:pPr>
      <w:r>
        <w:rPr>
          <w:rFonts w:ascii="Times New Roman"/>
          <w:b w:val="false"/>
          <w:i w:val="false"/>
          <w:color w:val="000000"/>
          <w:sz w:val="28"/>
        </w:rPr>
        <w:t xml:space="preserve">
      22. Субъект уәкілетті органның талабы бойынша осы Ережеге 2-қосымшаға сай нысан бойынша тоқсан қорытындылары бойынша тарифтік сметаның орындалуы туралы есепті ұсынады. </w:t>
      </w:r>
    </w:p>
    <w:bookmarkEnd w:id="66"/>
    <w:bookmarkStart w:name="z32" w:id="67"/>
    <w:p>
      <w:pPr>
        <w:spacing w:after="0"/>
        <w:ind w:left="0"/>
        <w:jc w:val="both"/>
      </w:pPr>
      <w:r>
        <w:rPr>
          <w:rFonts w:ascii="Times New Roman"/>
          <w:b w:val="false"/>
          <w:i w:val="false"/>
          <w:color w:val="000000"/>
          <w:sz w:val="28"/>
        </w:rPr>
        <w:t xml:space="preserve">
      23. Уәкілетті орган тарифтік сметаның орындалуы туралы есепті қарау кезінде субъектіден өзге де қажетті ақпаратты сұрата алады. </w:t>
      </w:r>
    </w:p>
    <w:bookmarkEnd w:id="67"/>
    <w:bookmarkStart w:name="z33" w:id="68"/>
    <w:p>
      <w:pPr>
        <w:spacing w:after="0"/>
        <w:ind w:left="0"/>
        <w:jc w:val="left"/>
      </w:pPr>
      <w:r>
        <w:rPr>
          <w:rFonts w:ascii="Times New Roman"/>
          <w:b/>
          <w:i w:val="false"/>
          <w:color w:val="000000"/>
        </w:rPr>
        <w:t xml:space="preserve"> 
5. Шығындарды қалыптастырудың ерекше тәртібі </w:t>
      </w:r>
    </w:p>
    <w:bookmarkEnd w:id="68"/>
    <w:p>
      <w:pPr>
        <w:spacing w:after="0"/>
        <w:ind w:left="0"/>
        <w:jc w:val="left"/>
      </w:pPr>
      <w:r>
        <w:rPr>
          <w:rFonts w:ascii="Times New Roman"/>
          <w:b/>
          <w:i w:val="false"/>
          <w:color w:val="000000"/>
        </w:rPr>
        <w:t xml:space="preserve"> Реттеліп көрсетілетін қызметтерге арналған тарифке (бағаға, алым ставкасына) енгізілетін шығындарды реттеу </w:t>
      </w:r>
    </w:p>
    <w:bookmarkStart w:name="z34" w:id="69"/>
    <w:p>
      <w:pPr>
        <w:spacing w:after="0"/>
        <w:ind w:left="0"/>
        <w:jc w:val="both"/>
      </w:pPr>
      <w:r>
        <w:rPr>
          <w:rFonts w:ascii="Times New Roman"/>
          <w:b w:val="false"/>
          <w:i w:val="false"/>
          <w:color w:val="000000"/>
          <w:sz w:val="28"/>
        </w:rPr>
        <w:t xml:space="preserve">
      24. Субъектінің реттеліп көрсетілетін қызметтеріне арналған тарифке (бағаға, алым ставкасына) енгізілетін шығындарды реттеу тарифтің (бағаның, алым ставкасының) шығын бөлігіне енгізілетін шығындардың түрлерін шектеу және субъектінің шығыстар деңгейін шектеу жолымен жүзеге асырылады. </w:t>
      </w:r>
    </w:p>
    <w:bookmarkEnd w:id="69"/>
    <w:bookmarkStart w:name="z35" w:id="70"/>
    <w:p>
      <w:pPr>
        <w:spacing w:after="0"/>
        <w:ind w:left="0"/>
        <w:jc w:val="both"/>
      </w:pPr>
      <w:r>
        <w:rPr>
          <w:rFonts w:ascii="Times New Roman"/>
          <w:b w:val="false"/>
          <w:i w:val="false"/>
          <w:color w:val="000000"/>
          <w:sz w:val="28"/>
        </w:rPr>
        <w:t xml:space="preserve">
      25. Тарифтің (бағаның, алым ставкасының) шығын бөлігі субъектінің реттеліп көрсетілетін қызметтерді ұсынуына байланысты шығындардың жиынтығы болып табылады, олар тарифті (бағаны, алым ставкасын) бекіту кезінде ескеріледі. Осы шығындар реттеліп көрсетілетін қызметтің өзіндік құнынан және кезең шығыстарынан (жалпы және әкімшілік шығыстар, өткізу жөніндегі шығыстар) тұрады. </w:t>
      </w:r>
    </w:p>
    <w:bookmarkEnd w:id="70"/>
    <w:bookmarkStart w:name="z36" w:id="71"/>
    <w:p>
      <w:pPr>
        <w:spacing w:after="0"/>
        <w:ind w:left="0"/>
        <w:jc w:val="both"/>
      </w:pPr>
      <w:r>
        <w:rPr>
          <w:rFonts w:ascii="Times New Roman"/>
          <w:b w:val="false"/>
          <w:i w:val="false"/>
          <w:color w:val="000000"/>
          <w:sz w:val="28"/>
        </w:rPr>
        <w:t xml:space="preserve">
      26. Тарифтің (бағаның, алым ставкасының) шығын бөлігіне мыналар енгізіледі: </w:t>
      </w:r>
      <w:r>
        <w:br/>
      </w:r>
      <w:r>
        <w:rPr>
          <w:rFonts w:ascii="Times New Roman"/>
          <w:b w:val="false"/>
          <w:i w:val="false"/>
          <w:color w:val="000000"/>
          <w:sz w:val="28"/>
        </w:rPr>
        <w:t xml:space="preserve">
      1) уәкілетті орган бекіткен субъектілердің шикізат, материалдар, отын, энергия шығысының техникалық және технологиялық нормаларына және сатып алу нәтижелері бойынша айқындалған материалдық ресурстардың бағаларына сүйене отырып айқындалатын материалдық шығыстар;  </w:t>
      </w:r>
    </w:p>
    <w:bookmarkEnd w:id="71"/>
    <w:bookmarkStart w:name="z95" w:id="72"/>
    <w:p>
      <w:pPr>
        <w:spacing w:after="0"/>
        <w:ind w:left="0"/>
        <w:jc w:val="both"/>
      </w:pPr>
      <w:r>
        <w:rPr>
          <w:rFonts w:ascii="Times New Roman"/>
          <w:b w:val="false"/>
          <w:i w:val="false"/>
          <w:color w:val="000000"/>
          <w:sz w:val="28"/>
        </w:rPr>
        <w:t xml:space="preserve">
      2) жөндеу-қалпына келтіру жұмыстарына және осы іс-шараларды өткізу қажеттілігінің құжатты растауы болған кезде негізгі өндірістік қорларды жұмыс істейтін күйде ұстауға шығыстар;  </w:t>
      </w:r>
    </w:p>
    <w:bookmarkEnd w:id="72"/>
    <w:bookmarkStart w:name="z96" w:id="73"/>
    <w:p>
      <w:pPr>
        <w:spacing w:after="0"/>
        <w:ind w:left="0"/>
        <w:jc w:val="both"/>
      </w:pPr>
      <w:r>
        <w:rPr>
          <w:rFonts w:ascii="Times New Roman"/>
          <w:b w:val="false"/>
          <w:i w:val="false"/>
          <w:color w:val="000000"/>
          <w:sz w:val="28"/>
        </w:rPr>
        <w:t xml:space="preserve">
      3) Қазақстан Республикасының заңнамасына сәйкес сатып алынған қызметтерге және жұмыстарға шығыстар;  </w:t>
      </w:r>
    </w:p>
    <w:bookmarkEnd w:id="73"/>
    <w:bookmarkStart w:name="z97" w:id="74"/>
    <w:p>
      <w:pPr>
        <w:spacing w:after="0"/>
        <w:ind w:left="0"/>
        <w:jc w:val="both"/>
      </w:pPr>
      <w:r>
        <w:rPr>
          <w:rFonts w:ascii="Times New Roman"/>
          <w:b w:val="false"/>
          <w:i w:val="false"/>
          <w:color w:val="000000"/>
          <w:sz w:val="28"/>
        </w:rPr>
        <w:t xml:space="preserve">
      4) нормативтік техникалық ысыраптарға байланысты шығыстар;  </w:t>
      </w:r>
    </w:p>
    <w:bookmarkEnd w:id="74"/>
    <w:bookmarkStart w:name="z98" w:id="75"/>
    <w:p>
      <w:pPr>
        <w:spacing w:after="0"/>
        <w:ind w:left="0"/>
        <w:jc w:val="both"/>
      </w:pPr>
      <w:r>
        <w:rPr>
          <w:rFonts w:ascii="Times New Roman"/>
          <w:b w:val="false"/>
          <w:i w:val="false"/>
          <w:color w:val="000000"/>
          <w:sz w:val="28"/>
        </w:rPr>
        <w:t>
      5) </w:t>
      </w:r>
      <w:r>
        <w:rPr>
          <w:rFonts w:ascii="Times New Roman"/>
          <w:b w:val="false"/>
          <w:i w:val="false"/>
          <w:color w:val="000000"/>
          <w:sz w:val="28"/>
        </w:rPr>
        <w:t xml:space="preserve">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төлем ставкаларына, тәртібіне және талаптарына сәйкес айқындалатын кезең шығыстарында ескерілетін міндетті сақтандыру түрлеріне, салықтарға, алымдар мен төлемдерге шығыстар;  </w:t>
      </w:r>
    </w:p>
    <w:bookmarkEnd w:id="75"/>
    <w:bookmarkStart w:name="z99" w:id="76"/>
    <w:p>
      <w:pPr>
        <w:spacing w:after="0"/>
        <w:ind w:left="0"/>
        <w:jc w:val="both"/>
      </w:pPr>
      <w:r>
        <w:rPr>
          <w:rFonts w:ascii="Times New Roman"/>
          <w:b w:val="false"/>
          <w:i w:val="false"/>
          <w:color w:val="000000"/>
          <w:sz w:val="28"/>
        </w:rPr>
        <w:t>
      6) Қазақстан Республикасының әлеуметтік-экономикалық дамуының </w:t>
      </w:r>
      <w:r>
        <w:rPr>
          <w:rFonts w:ascii="Times New Roman"/>
          <w:b w:val="false"/>
          <w:i w:val="false"/>
          <w:color w:val="000000"/>
          <w:sz w:val="28"/>
        </w:rPr>
        <w:t xml:space="preserve">орта мерзімді жоспарында </w:t>
      </w:r>
      <w:r>
        <w:rPr>
          <w:rFonts w:ascii="Times New Roman"/>
          <w:b w:val="false"/>
          <w:i w:val="false"/>
          <w:color w:val="000000"/>
          <w:sz w:val="28"/>
        </w:rPr>
        <w:t xml:space="preserve">көзделген тұтыну бағалары индексінің болжанып отырған өзгерісін ескере отырып, қолданыстағы тарифтерде (бағаларда, алымдар ставкаларында) қабылданған іс жүзіндегі, бірақ субъект персоналының нормативтік санынан және орташа айлық жалақыдан аспайтын санға сүйене отырып айқындалатын өндірістік персоналға еңбекақы төлеуге шығыстар;  </w:t>
      </w:r>
    </w:p>
    <w:bookmarkEnd w:id="76"/>
    <w:bookmarkStart w:name="z100" w:id="77"/>
    <w:p>
      <w:pPr>
        <w:spacing w:after="0"/>
        <w:ind w:left="0"/>
        <w:jc w:val="both"/>
      </w:pPr>
      <w:r>
        <w:rPr>
          <w:rFonts w:ascii="Times New Roman"/>
          <w:b w:val="false"/>
          <w:i w:val="false"/>
          <w:color w:val="000000"/>
          <w:sz w:val="28"/>
        </w:rPr>
        <w:t xml:space="preserve">
      7) шығындарға енгізілетін әкімшілік персоналға еңбекақы төлеуге шығыстар іс жүзіндегі, бірақ субъект персоналының нормативтік санынан аспайтын санға сүйене отырып айқындалады, бұл ретте жарғылық капиталына мемлекет қатысатын заңды тұлғалар болып табылатын табиғи монополиялар субъектілерінің әкімшілік персоналының басшы қызметкерлеріне және олармен аффилиирленген тұлғаларға еңбекақы төлеудің шекті деңгейі уәкілетті органмен келісіледі. </w:t>
      </w:r>
      <w:r>
        <w:br/>
      </w:r>
      <w:r>
        <w:rPr>
          <w:rFonts w:ascii="Times New Roman"/>
          <w:b w:val="false"/>
          <w:i w:val="false"/>
          <w:color w:val="000000"/>
          <w:sz w:val="28"/>
        </w:rPr>
        <w:t xml:space="preserve">
      Уәкілетті орган қызметтің ұқсас түрімен айналысатын субъектілерге еңбекақы төлеуге арналған шығындарға салыстырмалы талдаудың негізінде тарифке (бағаға, алым ставкасына) енгізілетін әкімшілік және (немесе) өндірістік персоналға еңбекақы төлеуге шығыстардың деңгейін қарайды, сондай-ақ субъектінің реттеліп көрсетілетін қызметтері көлемдерінің серпінін назарға алады;  </w:t>
      </w:r>
    </w:p>
    <w:bookmarkEnd w:id="77"/>
    <w:bookmarkStart w:name="z101" w:id="78"/>
    <w:p>
      <w:pPr>
        <w:spacing w:after="0"/>
        <w:ind w:left="0"/>
        <w:jc w:val="both"/>
      </w:pPr>
      <w:r>
        <w:rPr>
          <w:rFonts w:ascii="Times New Roman"/>
          <w:b w:val="false"/>
          <w:i w:val="false"/>
          <w:color w:val="000000"/>
          <w:sz w:val="28"/>
        </w:rPr>
        <w:t>
      8) еңбек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еңбекақы төлеу жүйесінде көзделген еңбек жағдайлары үшін қосымша ақылар мен үстемеақылар төлеуге байланысты шығыстар;  </w:t>
      </w:r>
    </w:p>
    <w:bookmarkEnd w:id="78"/>
    <w:bookmarkStart w:name="z102" w:id="79"/>
    <w:p>
      <w:pPr>
        <w:spacing w:after="0"/>
        <w:ind w:left="0"/>
        <w:jc w:val="both"/>
      </w:pPr>
      <w:r>
        <w:rPr>
          <w:rFonts w:ascii="Times New Roman"/>
          <w:b w:val="false"/>
          <w:i w:val="false"/>
          <w:color w:val="000000"/>
          <w:sz w:val="28"/>
        </w:rPr>
        <w:t xml:space="preserve">
      9) тік желілік (біркелкі) есептеу әдісі бойынша есептелген негізгі құралдардың және материалдық емес активтердің амортизациялық аударымдары, бұл ретте субъект қайта бағалау жүргізгеннен кейін амортизациялық аударымдардың ұлғаюы тарифтің (бағаның, алым ставкасының) шығын бөлігіне кезең-кезеңмен енгізіледі;  </w:t>
      </w:r>
    </w:p>
    <w:bookmarkEnd w:id="79"/>
    <w:bookmarkStart w:name="z103" w:id="80"/>
    <w:p>
      <w:pPr>
        <w:spacing w:after="0"/>
        <w:ind w:left="0"/>
        <w:jc w:val="both"/>
      </w:pPr>
      <w:r>
        <w:rPr>
          <w:rFonts w:ascii="Times New Roman"/>
          <w:b w:val="false"/>
          <w:i w:val="false"/>
          <w:color w:val="000000"/>
          <w:sz w:val="28"/>
        </w:rPr>
        <w:t xml:space="preserve">
      10) қоршаған ортаны ластағаны үшін және табиғи ресурстарды пайдаланғаны, қорғау және ұдайы өсіру үшін төлемдерге байланысты шығыстар;  </w:t>
      </w:r>
    </w:p>
    <w:bookmarkEnd w:id="80"/>
    <w:bookmarkStart w:name="z104" w:id="81"/>
    <w:p>
      <w:pPr>
        <w:spacing w:after="0"/>
        <w:ind w:left="0"/>
        <w:jc w:val="both"/>
      </w:pPr>
      <w:r>
        <w:rPr>
          <w:rFonts w:ascii="Times New Roman"/>
          <w:b w:val="false"/>
          <w:i w:val="false"/>
          <w:color w:val="000000"/>
          <w:sz w:val="28"/>
        </w:rPr>
        <w:t xml:space="preserve">
      11) субъектінің инвестициялық жобасын іске асыруға қарыз қаражаты үшін сыйақылар төлеуге шығыстар. </w:t>
      </w:r>
      <w:r>
        <w:br/>
      </w:r>
      <w:r>
        <w:rPr>
          <w:rFonts w:ascii="Times New Roman"/>
          <w:b w:val="false"/>
          <w:i w:val="false"/>
          <w:color w:val="000000"/>
          <w:sz w:val="28"/>
        </w:rPr>
        <w:t xml:space="preserve">
      Инвестициялық жобаны іске асыру кезеңінде алынған қарыз қаражаты бойынша сыйақы мөлшерін өзгертуге (кредиттер үшін пайыздар, комиссиялық төлемдер) уәкілетті органның келісімімен жол беріледі. </w:t>
      </w:r>
      <w:r>
        <w:br/>
      </w:r>
      <w:r>
        <w:rPr>
          <w:rFonts w:ascii="Times New Roman"/>
          <w:b w:val="false"/>
          <w:i w:val="false"/>
          <w:color w:val="000000"/>
          <w:sz w:val="28"/>
        </w:rPr>
        <w:t xml:space="preserve">
      Инвестициялық жобаны іске асыру үшін ұлттық валютада алынған қарыз қаражаты бойынша сыйақы төлеуге шығыстар Қазақстан Республикасы Ұлттық Банкі белгілеген қайта қаржыландырудың екі еселік ресми ставкасын қолданып есептелген сома шегінде тарифті (бағаны, алым ставкасын) есептеу кезінде ескеріледі. </w:t>
      </w:r>
      <w:r>
        <w:br/>
      </w:r>
      <w:r>
        <w:rPr>
          <w:rFonts w:ascii="Times New Roman"/>
          <w:b w:val="false"/>
          <w:i w:val="false"/>
          <w:color w:val="000000"/>
          <w:sz w:val="28"/>
        </w:rPr>
        <w:t xml:space="preserve">
      Инвестициялық жобаны іске асыру үшін шетел валютасында алынған қарыз қаражаты бойынша сыйақы төлеуге шығыстар Лондон банкаралық нарығының төрт еселік ставкасын қолданып есептелген сома шегінде тарифті (бағаны, алым ставкасын) есептеу кезінде ескеріледі. </w:t>
      </w:r>
      <w:r>
        <w:br/>
      </w:r>
      <w:r>
        <w:rPr>
          <w:rFonts w:ascii="Times New Roman"/>
          <w:b w:val="false"/>
          <w:i w:val="false"/>
          <w:color w:val="000000"/>
          <w:sz w:val="28"/>
        </w:rPr>
        <w:t>
      Шетелдік валютада алынған қарыз қаражаты үшін сыйақы Қазақстан Республикасының әлеуметтік-экономикалық дамуының </w:t>
      </w:r>
      <w:r>
        <w:rPr>
          <w:rFonts w:ascii="Times New Roman"/>
          <w:b w:val="false"/>
          <w:i w:val="false"/>
          <w:color w:val="000000"/>
          <w:sz w:val="28"/>
        </w:rPr>
        <w:t xml:space="preserve">орта мерзімді жоспарының </w:t>
      </w:r>
      <w:r>
        <w:rPr>
          <w:rFonts w:ascii="Times New Roman"/>
          <w:b w:val="false"/>
          <w:i w:val="false"/>
          <w:color w:val="000000"/>
          <w:sz w:val="28"/>
        </w:rPr>
        <w:t xml:space="preserve">негізгі көрсеткіштері және Қазақстан Республикасының республикалық бюджетінің болжамды көрсеткіштері негізінде шетелдік валютаға теңге бағамының болжамды өзгеруін ескеріп, тарифтің (бағаның, ставкасының) шығын бөлігіндегі кезең шығыстарында ескеріледі. </w:t>
      </w:r>
      <w:r>
        <w:br/>
      </w:r>
      <w:r>
        <w:rPr>
          <w:rFonts w:ascii="Times New Roman"/>
          <w:b w:val="false"/>
          <w:i w:val="false"/>
          <w:color w:val="000000"/>
          <w:sz w:val="28"/>
        </w:rPr>
        <w:t xml:space="preserve">
      Қазақстан Республикасы Ұлттық Банкінің қайта қаржыландыру ставкасы субъектінің өтінім берген күніне қолданылады;  </w:t>
      </w:r>
    </w:p>
    <w:bookmarkEnd w:id="81"/>
    <w:bookmarkStart w:name="z105" w:id="82"/>
    <w:p>
      <w:pPr>
        <w:spacing w:after="0"/>
        <w:ind w:left="0"/>
        <w:jc w:val="both"/>
      </w:pPr>
      <w:r>
        <w:rPr>
          <w:rFonts w:ascii="Times New Roman"/>
          <w:b w:val="false"/>
          <w:i w:val="false"/>
          <w:color w:val="000000"/>
          <w:sz w:val="28"/>
        </w:rPr>
        <w:t xml:space="preserve">
      12) уәкілетті органның бастамасы бойынша тарифті (бағаны, алым ставкасын) бекіткен жағдайда тарифтер (бағалар, алымдар ставкалары) өзгеруінің атындағы кезеңдегі тұтыну бағаларының индексін ескере отырып, қолданыстағы тарифтерде (бағаларда, алымдар ставкаларында) қабылданған шығыстар шегіндегі жалпы шаруашылық және әкімшілік мақсаттағы шығыстар. </w:t>
      </w:r>
      <w:r>
        <w:br/>
      </w:r>
      <w:r>
        <w:rPr>
          <w:rFonts w:ascii="Times New Roman"/>
          <w:b w:val="false"/>
          <w:i w:val="false"/>
          <w:color w:val="000000"/>
          <w:sz w:val="28"/>
        </w:rPr>
        <w:t xml:space="preserve">
      Уәкілетті орган тарифке (бағаға, алым ставкасына) енгізілетін салықтарды қоспағанда, субъектінің әкімшілік шығындарының іс жүзіндегі құрамына жүргізілген қаржылық сараптама нәтижелері бойынша не реттеліп көрсетілетін қызметтерді іске асыру көлемдері төмендеген және субъектілер қызметінің тиімділігі төмендеген кезде (реттеліп көрсетілетін қызметтің бірлігінің өзіндік құнының ұлғаюы, реттеліп көрсетілетін қызметтердің көлемдерінің азаюы, кредиторлық және дебиторлық берешектің өсуі) жалпы шаруашылық және әкімшілік мақсаттағы шығыстар сомасының өзгеруін қарайды. </w:t>
      </w:r>
    </w:p>
    <w:bookmarkEnd w:id="82"/>
    <w:bookmarkStart w:name="z37" w:id="83"/>
    <w:p>
      <w:pPr>
        <w:spacing w:after="0"/>
        <w:ind w:left="0"/>
        <w:jc w:val="both"/>
      </w:pPr>
      <w:r>
        <w:rPr>
          <w:rFonts w:ascii="Times New Roman"/>
          <w:b w:val="false"/>
          <w:i w:val="false"/>
          <w:color w:val="000000"/>
          <w:sz w:val="28"/>
        </w:rPr>
        <w:t xml:space="preserve">
      27. Мемлекеттік бюджет қаражатынан субъектіге бөлінетін субсидиялар тарифтің (бағаның, алым ставкасының) шығын бөлігін кемітуге ескеріледі, ал су шаруашылығы және (немесе) кәріз жүйелері саласындағы қызметті жүзеге асыратын субъектіге оны ұсыну кезеңінде қолданылатын мемлекеттік субсидиялауды ескере отырып жеке тариф (баға, алым ставкасы) белгіленеді. </w:t>
      </w:r>
    </w:p>
    <w:bookmarkEnd w:id="83"/>
    <w:bookmarkStart w:name="z38" w:id="84"/>
    <w:p>
      <w:pPr>
        <w:spacing w:after="0"/>
        <w:ind w:left="0"/>
        <w:jc w:val="both"/>
      </w:pPr>
      <w:r>
        <w:rPr>
          <w:rFonts w:ascii="Times New Roman"/>
          <w:b w:val="false"/>
          <w:i w:val="false"/>
          <w:color w:val="000000"/>
          <w:sz w:val="28"/>
        </w:rPr>
        <w:t xml:space="preserve">
      28. Тарифтің (бағаның, алым ставкасының) шығын бөлігіне енгізілмейтін жалақыға қоса берілетін сыйлықақыларға және сыйақылардың басқа түрлеріне шығыстарды субъект (мемлекеттік кәсіпорындарды қоспағанда) таза табыстан (іс жүзіндегі пайдадан) жүзеге асыра алады. </w:t>
      </w:r>
    </w:p>
    <w:bookmarkEnd w:id="84"/>
    <w:bookmarkStart w:name="z106" w:id="85"/>
    <w:p>
      <w:pPr>
        <w:spacing w:after="0"/>
        <w:ind w:left="0"/>
        <w:jc w:val="left"/>
      </w:pPr>
      <w:r>
        <w:rPr>
          <w:rFonts w:ascii="Times New Roman"/>
          <w:b/>
          <w:i w:val="false"/>
          <w:color w:val="000000"/>
        </w:rPr>
        <w:t xml:space="preserve"> 
Субъектілердің инвестициялары </w:t>
      </w:r>
    </w:p>
    <w:bookmarkEnd w:id="85"/>
    <w:bookmarkStart w:name="z39" w:id="86"/>
    <w:p>
      <w:pPr>
        <w:spacing w:after="0"/>
        <w:ind w:left="0"/>
        <w:jc w:val="both"/>
      </w:pPr>
      <w:r>
        <w:rPr>
          <w:rFonts w:ascii="Times New Roman"/>
          <w:b w:val="false"/>
          <w:i w:val="false"/>
          <w:color w:val="000000"/>
          <w:sz w:val="28"/>
        </w:rPr>
        <w:t xml:space="preserve">
      29. Инвестицияларды субъектілер өз қаражаты және (немесе) қарыз қаражаты есебінен жүзеге асыруы мүмкін. Кәсіпорынның өз қаражатының көздері пайда (таза табыс) және амортизациялық аударымдар болып табылады. </w:t>
      </w:r>
      <w:r>
        <w:br/>
      </w:r>
      <w:r>
        <w:rPr>
          <w:rFonts w:ascii="Times New Roman"/>
          <w:b w:val="false"/>
          <w:i w:val="false"/>
          <w:color w:val="000000"/>
          <w:sz w:val="28"/>
        </w:rPr>
        <w:t xml:space="preserve">
      Қарыз қаражатын қайтару пайда және (немесе) амортизациялық аударымдар есебінен жүзеге асырылады. </w:t>
      </w:r>
    </w:p>
    <w:bookmarkEnd w:id="86"/>
    <w:bookmarkStart w:name="z40" w:id="87"/>
    <w:p>
      <w:pPr>
        <w:spacing w:after="0"/>
        <w:ind w:left="0"/>
        <w:jc w:val="both"/>
      </w:pPr>
      <w:r>
        <w:rPr>
          <w:rFonts w:ascii="Times New Roman"/>
          <w:b w:val="false"/>
          <w:i w:val="false"/>
          <w:color w:val="000000"/>
          <w:sz w:val="28"/>
        </w:rPr>
        <w:t xml:space="preserve">
      30. Акцияларды (үлестерді) сатып алу, сондай-ақ субъектінің коммерциялық ұйымдарға қатысуының өзге нысандары уәкілетті органның келісімі бойынша субъектінің таза табысының (іс жүзіндегі пайдасының) есебінен жүзеге асырылады. </w:t>
      </w:r>
    </w:p>
    <w:bookmarkEnd w:id="87"/>
    <w:bookmarkStart w:name="z107" w:id="88"/>
    <w:p>
      <w:pPr>
        <w:spacing w:after="0"/>
        <w:ind w:left="0"/>
        <w:jc w:val="left"/>
      </w:pPr>
      <w:r>
        <w:rPr>
          <w:rFonts w:ascii="Times New Roman"/>
          <w:b/>
          <w:i w:val="false"/>
          <w:color w:val="000000"/>
        </w:rPr>
        <w:t xml:space="preserve"> 
Реттеліп көрсетілетін қызметтерге тарифтерді (бағаларды, алымдар ставкаларын) қалыптастыру кезінде ескерілмейтін шығыстардың тізбесі </w:t>
      </w:r>
    </w:p>
    <w:bookmarkEnd w:id="88"/>
    <w:bookmarkStart w:name="z41" w:id="89"/>
    <w:p>
      <w:pPr>
        <w:spacing w:after="0"/>
        <w:ind w:left="0"/>
        <w:jc w:val="both"/>
      </w:pPr>
      <w:r>
        <w:rPr>
          <w:rFonts w:ascii="Times New Roman"/>
          <w:b w:val="false"/>
          <w:i w:val="false"/>
          <w:color w:val="000000"/>
          <w:sz w:val="28"/>
        </w:rPr>
        <w:t xml:space="preserve">
      31. Субъектілердің тарифтерін (бағаларын, алымдар ставкаларын) қалыптастыру және бекіту кезінде тарифтің (бағаның, алым ставкасының) шығын бөлігінде мыналар ескерілмейді: </w:t>
      </w:r>
      <w:r>
        <w:br/>
      </w:r>
      <w:r>
        <w:rPr>
          <w:rFonts w:ascii="Times New Roman"/>
          <w:b w:val="false"/>
          <w:i w:val="false"/>
          <w:color w:val="000000"/>
          <w:sz w:val="28"/>
        </w:rPr>
        <w:t xml:space="preserve">
  </w:t>
      </w:r>
    </w:p>
    <w:bookmarkEnd w:id="89"/>
    <w:bookmarkStart w:name="z108" w:id="90"/>
    <w:p>
      <w:pPr>
        <w:spacing w:after="0"/>
        <w:ind w:left="0"/>
        <w:jc w:val="both"/>
      </w:pPr>
      <w:r>
        <w:rPr>
          <w:rFonts w:ascii="Times New Roman"/>
          <w:b w:val="false"/>
          <w:i w:val="false"/>
          <w:color w:val="000000"/>
          <w:sz w:val="28"/>
        </w:rPr>
        <w:t xml:space="preserve">
      1) нормативтен тыс техникалық және коммерциялық ысыраптарға, тауар-материалдық құндылықтардың және қоймадағы қорлардың бұзылуына және жетіспеушілігіне, басқа өндірілмейтін шығыстар мен ысыраптарға шығыстар;  </w:t>
      </w:r>
    </w:p>
    <w:bookmarkEnd w:id="90"/>
    <w:bookmarkStart w:name="z109" w:id="91"/>
    <w:p>
      <w:pPr>
        <w:spacing w:after="0"/>
        <w:ind w:left="0"/>
        <w:jc w:val="both"/>
      </w:pPr>
      <w:r>
        <w:rPr>
          <w:rFonts w:ascii="Times New Roman"/>
          <w:b w:val="false"/>
          <w:i w:val="false"/>
          <w:color w:val="000000"/>
          <w:sz w:val="28"/>
        </w:rPr>
        <w:t xml:space="preserve">
      2) реттеліп көрсетілетін қызметтерді көрсеткен, ұсынған кезде пайдаланылмайтын негізгі құралдардың амортизациялық аударымдары;  </w:t>
      </w:r>
    </w:p>
    <w:bookmarkEnd w:id="91"/>
    <w:bookmarkStart w:name="z110" w:id="92"/>
    <w:p>
      <w:pPr>
        <w:spacing w:after="0"/>
        <w:ind w:left="0"/>
        <w:jc w:val="both"/>
      </w:pPr>
      <w:r>
        <w:rPr>
          <w:rFonts w:ascii="Times New Roman"/>
          <w:b w:val="false"/>
          <w:i w:val="false"/>
          <w:color w:val="000000"/>
          <w:sz w:val="28"/>
        </w:rPr>
        <w:t xml:space="preserve">
      3) сенімгерлік басқаруға, мүліктік жалға, лизинг бойынша алынған негізгі құралдарды (жалпы шаруашылық мақсаттағы негізгі құралдардан басқа) пайдаланғаны үшін жалдау ақысына және/немесе сыйақылар төлеуге шығыстар;  </w:t>
      </w:r>
    </w:p>
    <w:bookmarkEnd w:id="92"/>
    <w:bookmarkStart w:name="z111" w:id="93"/>
    <w:p>
      <w:pPr>
        <w:spacing w:after="0"/>
        <w:ind w:left="0"/>
        <w:jc w:val="both"/>
      </w:pPr>
      <w:r>
        <w:rPr>
          <w:rFonts w:ascii="Times New Roman"/>
          <w:b w:val="false"/>
          <w:i w:val="false"/>
          <w:color w:val="000000"/>
          <w:sz w:val="28"/>
        </w:rPr>
        <w:t xml:space="preserve">
      4) ластайтын заттардың нормативтен тыс шығарындыларына (тастандыларына) төлемдер;  </w:t>
      </w:r>
    </w:p>
    <w:bookmarkEnd w:id="93"/>
    <w:bookmarkStart w:name="z112" w:id="94"/>
    <w:p>
      <w:pPr>
        <w:spacing w:after="0"/>
        <w:ind w:left="0"/>
        <w:jc w:val="both"/>
      </w:pPr>
      <w:r>
        <w:rPr>
          <w:rFonts w:ascii="Times New Roman"/>
          <w:b w:val="false"/>
          <w:i w:val="false"/>
          <w:color w:val="000000"/>
          <w:sz w:val="28"/>
        </w:rPr>
        <w:t xml:space="preserve">
      5) сот шығындары;  </w:t>
      </w:r>
    </w:p>
    <w:bookmarkEnd w:id="94"/>
    <w:bookmarkStart w:name="z113" w:id="95"/>
    <w:p>
      <w:pPr>
        <w:spacing w:after="0"/>
        <w:ind w:left="0"/>
        <w:jc w:val="both"/>
      </w:pPr>
      <w:r>
        <w:rPr>
          <w:rFonts w:ascii="Times New Roman"/>
          <w:b w:val="false"/>
          <w:i w:val="false"/>
          <w:color w:val="000000"/>
          <w:sz w:val="28"/>
        </w:rPr>
        <w:t>
      6) </w:t>
      </w:r>
      <w:r>
        <w:rPr>
          <w:rFonts w:ascii="Times New Roman"/>
          <w:b w:val="false"/>
          <w:i w:val="false"/>
          <w:color w:val="000000"/>
          <w:sz w:val="28"/>
        </w:rPr>
        <w:t xml:space="preserve">Қазақстан </w:t>
      </w:r>
      <w:r>
        <w:rPr>
          <w:rFonts w:ascii="Times New Roman"/>
          <w:b w:val="false"/>
          <w:i w:val="false"/>
          <w:color w:val="000000"/>
          <w:sz w:val="28"/>
        </w:rPr>
        <w:t xml:space="preserve">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тәртіппен салынған айыппұлдар, өсімақылар, тұрақсыздық айыбы және санкциялардың басқа да түрлері;  </w:t>
      </w:r>
    </w:p>
    <w:bookmarkEnd w:id="95"/>
    <w:bookmarkStart w:name="z114" w:id="96"/>
    <w:p>
      <w:pPr>
        <w:spacing w:after="0"/>
        <w:ind w:left="0"/>
        <w:jc w:val="both"/>
      </w:pPr>
      <w:r>
        <w:rPr>
          <w:rFonts w:ascii="Times New Roman"/>
          <w:b w:val="false"/>
          <w:i w:val="false"/>
          <w:color w:val="000000"/>
          <w:sz w:val="28"/>
        </w:rPr>
        <w:t xml:space="preserve">
      7) ұрлықтан болған залалдар;  </w:t>
      </w:r>
    </w:p>
    <w:bookmarkEnd w:id="96"/>
    <w:bookmarkStart w:name="z116" w:id="97"/>
    <w:p>
      <w:pPr>
        <w:spacing w:after="0"/>
        <w:ind w:left="0"/>
        <w:jc w:val="both"/>
      </w:pPr>
      <w:r>
        <w:rPr>
          <w:rFonts w:ascii="Times New Roman"/>
          <w:b w:val="false"/>
          <w:i w:val="false"/>
          <w:color w:val="000000"/>
          <w:sz w:val="28"/>
        </w:rPr>
        <w:t xml:space="preserve">
      8) сапасыз өнімді өндіруден (атаудан) болған шығындар;  </w:t>
      </w:r>
    </w:p>
    <w:bookmarkEnd w:id="97"/>
    <w:bookmarkStart w:name="z115" w:id="98"/>
    <w:p>
      <w:pPr>
        <w:spacing w:after="0"/>
        <w:ind w:left="0"/>
        <w:jc w:val="both"/>
      </w:pPr>
      <w:r>
        <w:rPr>
          <w:rFonts w:ascii="Times New Roman"/>
          <w:b w:val="false"/>
          <w:i w:val="false"/>
          <w:color w:val="000000"/>
          <w:sz w:val="28"/>
        </w:rPr>
        <w:t xml:space="preserve">
      9) қызмет көрсететін өндірістер мен шаруашылықтарды ұстауға шығыстар;  </w:t>
      </w:r>
    </w:p>
    <w:bookmarkEnd w:id="98"/>
    <w:bookmarkStart w:name="z117" w:id="99"/>
    <w:p>
      <w:pPr>
        <w:spacing w:after="0"/>
        <w:ind w:left="0"/>
        <w:jc w:val="both"/>
      </w:pPr>
      <w:r>
        <w:rPr>
          <w:rFonts w:ascii="Times New Roman"/>
          <w:b w:val="false"/>
          <w:i w:val="false"/>
          <w:color w:val="000000"/>
          <w:sz w:val="28"/>
        </w:rPr>
        <w:t xml:space="preserve">
      10) денсаулық сақтау объектілерін, мектепке дейінгі балалар мекемелерін, оқу орындарын, технологиялық қажеттіліктен басқа, құзыретті органмен келісілген кәсіптік-техникалық училищелерді ұстауға шығыстар;  </w:t>
      </w:r>
    </w:p>
    <w:bookmarkEnd w:id="99"/>
    <w:bookmarkStart w:name="z118" w:id="100"/>
    <w:p>
      <w:pPr>
        <w:spacing w:after="0"/>
        <w:ind w:left="0"/>
        <w:jc w:val="both"/>
      </w:pPr>
      <w:r>
        <w:rPr>
          <w:rFonts w:ascii="Times New Roman"/>
          <w:b w:val="false"/>
          <w:i w:val="false"/>
          <w:color w:val="000000"/>
          <w:sz w:val="28"/>
        </w:rPr>
        <w:t xml:space="preserve">
      11) сауықтыру лагерьлерін, мәдениет және спорт объектілерін, тұрғын үй қорын ұстауға шығыстар;  </w:t>
      </w:r>
    </w:p>
    <w:bookmarkEnd w:id="100"/>
    <w:bookmarkStart w:name="z119" w:id="101"/>
    <w:p>
      <w:pPr>
        <w:spacing w:after="0"/>
        <w:ind w:left="0"/>
        <w:jc w:val="both"/>
      </w:pPr>
      <w:r>
        <w:rPr>
          <w:rFonts w:ascii="Times New Roman"/>
          <w:b w:val="false"/>
          <w:i w:val="false"/>
          <w:color w:val="000000"/>
          <w:sz w:val="28"/>
        </w:rPr>
        <w:t xml:space="preserve">
      12) мәдени-ағарту, сауықтыру және спорттық іс-шараларды (демалыс кештерін, спектакльдер, концерттер өткізу) өткізуге шығыстар;  </w:t>
      </w:r>
    </w:p>
    <w:bookmarkEnd w:id="101"/>
    <w:bookmarkStart w:name="z120" w:id="102"/>
    <w:p>
      <w:pPr>
        <w:spacing w:after="0"/>
        <w:ind w:left="0"/>
        <w:jc w:val="both"/>
      </w:pPr>
      <w:r>
        <w:rPr>
          <w:rFonts w:ascii="Times New Roman"/>
          <w:b w:val="false"/>
          <w:i w:val="false"/>
          <w:color w:val="000000"/>
          <w:sz w:val="28"/>
        </w:rPr>
        <w:t xml:space="preserve">
      13) кәсіпорындар қызметкерлеріне тұрғын үй жағдайларын жақсартуға, бақша үйлерін сатып алуға және үй шаруашылығымен айналысуға берілген несиелерді (пайызсыздарды қоса алғанда) өтеуге шығыстар;  </w:t>
      </w:r>
    </w:p>
    <w:bookmarkEnd w:id="102"/>
    <w:bookmarkStart w:name="z121" w:id="103"/>
    <w:p>
      <w:pPr>
        <w:spacing w:after="0"/>
        <w:ind w:left="0"/>
        <w:jc w:val="both"/>
      </w:pPr>
      <w:r>
        <w:rPr>
          <w:rFonts w:ascii="Times New Roman"/>
          <w:b w:val="false"/>
          <w:i w:val="false"/>
          <w:color w:val="000000"/>
          <w:sz w:val="28"/>
        </w:rPr>
        <w:t xml:space="preserve">
      14) бақша серіктестіктерін абаттандыруға (оның ішінде жол салу, энергиямен және сумен жабдықтау, жалпы сипаттағы басқа да шығыстарды жүзеге асыру) шығыстар;  </w:t>
      </w:r>
    </w:p>
    <w:bookmarkEnd w:id="103"/>
    <w:bookmarkStart w:name="z122" w:id="104"/>
    <w:p>
      <w:pPr>
        <w:spacing w:after="0"/>
        <w:ind w:left="0"/>
        <w:jc w:val="both"/>
      </w:pPr>
      <w:r>
        <w:rPr>
          <w:rFonts w:ascii="Times New Roman"/>
          <w:b w:val="false"/>
          <w:i w:val="false"/>
          <w:color w:val="000000"/>
          <w:sz w:val="28"/>
        </w:rPr>
        <w:t xml:space="preserve">
      15) дәрістер, көрмелер, диспуттар, ғылым және өнер қайраткерлерімен кездесулер, ғылыми-техникалық конференциялар өткізуге және ұйымдастыруға, қоғамдық ұйымдар мен қауымдастықтарға мүшелік жарналарға шығыстар;  </w:t>
      </w:r>
    </w:p>
    <w:bookmarkEnd w:id="104"/>
    <w:bookmarkStart w:name="z123" w:id="105"/>
    <w:p>
      <w:pPr>
        <w:spacing w:after="0"/>
        <w:ind w:left="0"/>
        <w:jc w:val="both"/>
      </w:pPr>
      <w:r>
        <w:rPr>
          <w:rFonts w:ascii="Times New Roman"/>
          <w:b w:val="false"/>
          <w:i w:val="false"/>
          <w:color w:val="000000"/>
          <w:sz w:val="28"/>
        </w:rPr>
        <w:t xml:space="preserve">
      16) бұқаралық ақпарат құралдарындағы жарнамаға, өндірістік мақсатта пайдаланылатын өнімдерді қоспағанда, жарнамалық, плакаттық және типографиялық өнімдер шығаруға шығыстар;  </w:t>
      </w:r>
    </w:p>
    <w:bookmarkEnd w:id="105"/>
    <w:bookmarkStart w:name="z124" w:id="106"/>
    <w:p>
      <w:pPr>
        <w:spacing w:after="0"/>
        <w:ind w:left="0"/>
        <w:jc w:val="both"/>
      </w:pPr>
      <w:r>
        <w:rPr>
          <w:rFonts w:ascii="Times New Roman"/>
          <w:b w:val="false"/>
          <w:i w:val="false"/>
          <w:color w:val="000000"/>
          <w:sz w:val="28"/>
        </w:rPr>
        <w:t xml:space="preserve">
      17) субъектінің персоналы үшін пәтерлерді, тұрғын ғимараттарды және құрылыстарды, жатақханалардан және қонақ үйлерден орын сатып алуға, жалдауға және ұстауға шығыстар;  </w:t>
      </w:r>
    </w:p>
    <w:bookmarkEnd w:id="106"/>
    <w:bookmarkStart w:name="z125" w:id="107"/>
    <w:p>
      <w:pPr>
        <w:spacing w:after="0"/>
        <w:ind w:left="0"/>
        <w:jc w:val="both"/>
      </w:pPr>
      <w:r>
        <w:rPr>
          <w:rFonts w:ascii="Times New Roman"/>
          <w:b w:val="false"/>
          <w:i w:val="false"/>
          <w:color w:val="000000"/>
          <w:sz w:val="28"/>
        </w:rPr>
        <w:t xml:space="preserve">
      18) қаланы абаттандыру, ауыл шаруашылығына көмек көрсету жөніндегі жұмыстарды орындауға және жұмыстың осындай ұқсас түрлеріне шығыстар;  </w:t>
      </w:r>
    </w:p>
    <w:bookmarkEnd w:id="107"/>
    <w:bookmarkStart w:name="z126" w:id="108"/>
    <w:p>
      <w:pPr>
        <w:spacing w:after="0"/>
        <w:ind w:left="0"/>
        <w:jc w:val="both"/>
      </w:pPr>
      <w:r>
        <w:rPr>
          <w:rFonts w:ascii="Times New Roman"/>
          <w:b w:val="false"/>
          <w:i w:val="false"/>
          <w:color w:val="000000"/>
          <w:sz w:val="28"/>
        </w:rPr>
        <w:t xml:space="preserve">
      19) білім беру ұйымдарында оқитын қызметкерлердің демалыстарына ақы төлеуге шығыстар;  </w:t>
      </w:r>
    </w:p>
    <w:bookmarkEnd w:id="108"/>
    <w:bookmarkStart w:name="z127" w:id="109"/>
    <w:p>
      <w:pPr>
        <w:spacing w:after="0"/>
        <w:ind w:left="0"/>
        <w:jc w:val="both"/>
      </w:pPr>
      <w:r>
        <w:rPr>
          <w:rFonts w:ascii="Times New Roman"/>
          <w:b w:val="false"/>
          <w:i w:val="false"/>
          <w:color w:val="000000"/>
          <w:sz w:val="28"/>
        </w:rPr>
        <w:t xml:space="preserve">
      20) сыйлықақы және басқа да сыйақы нысандарын беруге шығыстар;  </w:t>
      </w:r>
    </w:p>
    <w:bookmarkEnd w:id="109"/>
    <w:bookmarkStart w:name="z128" w:id="110"/>
    <w:p>
      <w:pPr>
        <w:spacing w:after="0"/>
        <w:ind w:left="0"/>
        <w:jc w:val="both"/>
      </w:pPr>
      <w:r>
        <w:rPr>
          <w:rFonts w:ascii="Times New Roman"/>
          <w:b w:val="false"/>
          <w:i w:val="false"/>
          <w:color w:val="000000"/>
          <w:sz w:val="28"/>
        </w:rPr>
        <w:t xml:space="preserve">
      21) кәсіптік ауруларды оңалтып емдеуге байланысты шығындардан басқа, субъектінің қаражаты есебінен қызметкерлерді және олардың балаларын емдеуге, демалуға, экскурсияға жолдамаларды төлеуге шығыстар;  </w:t>
      </w:r>
    </w:p>
    <w:bookmarkEnd w:id="110"/>
    <w:bookmarkStart w:name="z129" w:id="111"/>
    <w:p>
      <w:pPr>
        <w:spacing w:after="0"/>
        <w:ind w:left="0"/>
        <w:jc w:val="both"/>
      </w:pPr>
      <w:r>
        <w:rPr>
          <w:rFonts w:ascii="Times New Roman"/>
          <w:b w:val="false"/>
          <w:i w:val="false"/>
          <w:color w:val="000000"/>
          <w:sz w:val="28"/>
        </w:rPr>
        <w:t xml:space="preserve">
      22) өз қызметкерлеріне медициналық көмек беруге денсаулық сақтау органдарымен жасалған шарттар бойынша емханалардың қызметтеріне ақы төлеуге шығыстар;  </w:t>
      </w:r>
    </w:p>
    <w:bookmarkEnd w:id="111"/>
    <w:bookmarkStart w:name="z130" w:id="112"/>
    <w:p>
      <w:pPr>
        <w:spacing w:after="0"/>
        <w:ind w:left="0"/>
        <w:jc w:val="both"/>
      </w:pPr>
      <w:r>
        <w:rPr>
          <w:rFonts w:ascii="Times New Roman"/>
          <w:b w:val="false"/>
          <w:i w:val="false"/>
          <w:color w:val="000000"/>
          <w:sz w:val="28"/>
        </w:rPr>
        <w:t>
      23)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белгіленген міндетті сақтандыру төлемдерін қоспағанда, сақтандыру төлемдері (кәсіпорындардың өз қызметкерлерінің пайдасына жасалған жеке және мүліктік сақтандыру шарттары бойынша кәсіпорындар төлейтін жарналар); </w:t>
      </w:r>
    </w:p>
    <w:bookmarkEnd w:id="112"/>
    <w:bookmarkStart w:name="z131" w:id="113"/>
    <w:p>
      <w:pPr>
        <w:spacing w:after="0"/>
        <w:ind w:left="0"/>
        <w:jc w:val="both"/>
      </w:pPr>
      <w:r>
        <w:rPr>
          <w:rFonts w:ascii="Times New Roman"/>
          <w:b w:val="false"/>
          <w:i w:val="false"/>
          <w:color w:val="000000"/>
          <w:sz w:val="28"/>
        </w:rPr>
        <w:t>
      24) қызметкерлерге қосымша берілген демалыстарға ( </w:t>
      </w:r>
      <w:r>
        <w:rPr>
          <w:rFonts w:ascii="Times New Roman"/>
          <w:b w:val="false"/>
          <w:i w:val="false"/>
          <w:color w:val="000000"/>
          <w:sz w:val="28"/>
        </w:rPr>
        <w:t xml:space="preserve">заңнамада </w:t>
      </w:r>
      <w:r>
        <w:rPr>
          <w:rFonts w:ascii="Times New Roman"/>
          <w:b w:val="false"/>
          <w:i w:val="false"/>
          <w:color w:val="000000"/>
          <w:sz w:val="28"/>
        </w:rPr>
        <w:t xml:space="preserve">көзделгеннен тыс) ақы төлеуге, оның ішінде бала тәрбиелеп отырған әйелдерге, қызметкердің отбасы мүшелеріне демалысты пайдаланатын жерге бару және қайту жолына ақы төлеуге шығыстар;  </w:t>
      </w:r>
    </w:p>
    <w:bookmarkEnd w:id="113"/>
    <w:bookmarkStart w:name="z132" w:id="114"/>
    <w:p>
      <w:pPr>
        <w:spacing w:after="0"/>
        <w:ind w:left="0"/>
        <w:jc w:val="both"/>
      </w:pPr>
      <w:r>
        <w:rPr>
          <w:rFonts w:ascii="Times New Roman"/>
          <w:b w:val="false"/>
          <w:i w:val="false"/>
          <w:color w:val="000000"/>
          <w:sz w:val="28"/>
        </w:rPr>
        <w:t xml:space="preserve">
      25) демеушілік көмектің барлық түрлерін көрсетуге шығыстар;  </w:t>
      </w:r>
    </w:p>
    <w:bookmarkEnd w:id="114"/>
    <w:bookmarkStart w:name="z133" w:id="115"/>
    <w:p>
      <w:pPr>
        <w:spacing w:after="0"/>
        <w:ind w:left="0"/>
        <w:jc w:val="both"/>
      </w:pPr>
      <w:r>
        <w:rPr>
          <w:rFonts w:ascii="Times New Roman"/>
          <w:b w:val="false"/>
          <w:i w:val="false"/>
          <w:color w:val="000000"/>
          <w:sz w:val="28"/>
        </w:rPr>
        <w:t xml:space="preserve">
      26) заңнамада көзделгеннен басқа, субъектінің қызметкерлеріне жеңілдіктер;  </w:t>
      </w:r>
    </w:p>
    <w:bookmarkEnd w:id="115"/>
    <w:bookmarkStart w:name="z134" w:id="116"/>
    <w:p>
      <w:pPr>
        <w:spacing w:after="0"/>
        <w:ind w:left="0"/>
        <w:jc w:val="both"/>
      </w:pPr>
      <w:r>
        <w:rPr>
          <w:rFonts w:ascii="Times New Roman"/>
          <w:b w:val="false"/>
          <w:i w:val="false"/>
          <w:color w:val="000000"/>
          <w:sz w:val="28"/>
        </w:rPr>
        <w:t xml:space="preserve">
      27) мерейтойлар күніне арналған немесе қызметкерлерге көтермелеу түрінде берілетін сыйлықтар (автомашиналарды, пәтерлерді, ұзақ пайдаланатын заттарды және басқа тауарларды, сондай-ақ қызметкерлердің жеке шоттарының пайыздық ставкасын көбейтуді қоса алғанда) сатып алуға шығыстар;  </w:t>
      </w:r>
    </w:p>
    <w:bookmarkEnd w:id="116"/>
    <w:bookmarkStart w:name="z135" w:id="117"/>
    <w:p>
      <w:pPr>
        <w:spacing w:after="0"/>
        <w:ind w:left="0"/>
        <w:jc w:val="both"/>
      </w:pPr>
      <w:r>
        <w:rPr>
          <w:rFonts w:ascii="Times New Roman"/>
          <w:b w:val="false"/>
          <w:i w:val="false"/>
          <w:color w:val="000000"/>
          <w:sz w:val="28"/>
        </w:rPr>
        <w:t xml:space="preserve">
      28) мектепке дейінгі мекемелердегі, санаторийлердегі және сауықтыру лагерьлеріндегі балаларды тамақтандыру құнын өтеуге шығыстар;  </w:t>
      </w:r>
    </w:p>
    <w:bookmarkEnd w:id="117"/>
    <w:bookmarkStart w:name="z136" w:id="118"/>
    <w:p>
      <w:pPr>
        <w:spacing w:after="0"/>
        <w:ind w:left="0"/>
        <w:jc w:val="both"/>
      </w:pPr>
      <w:r>
        <w:rPr>
          <w:rFonts w:ascii="Times New Roman"/>
          <w:b w:val="false"/>
          <w:i w:val="false"/>
          <w:color w:val="000000"/>
          <w:sz w:val="28"/>
        </w:rPr>
        <w:t xml:space="preserve">
      29) ұжымдық шартпен айқындалған мақсаттарға кәсіподақтарға арналған аударымдар;  </w:t>
      </w:r>
    </w:p>
    <w:bookmarkEnd w:id="118"/>
    <w:bookmarkStart w:name="z137" w:id="119"/>
    <w:p>
      <w:pPr>
        <w:spacing w:after="0"/>
        <w:ind w:left="0"/>
        <w:jc w:val="both"/>
      </w:pPr>
      <w:r>
        <w:rPr>
          <w:rFonts w:ascii="Times New Roman"/>
          <w:b w:val="false"/>
          <w:i w:val="false"/>
          <w:color w:val="000000"/>
          <w:sz w:val="28"/>
        </w:rPr>
        <w:t xml:space="preserve">
      30) өндірісті өнертапқыштыққа және рационализаторлыққа: тәжірибелік-эксперименттік жұмыстарды жүргізуге, өнертабыс және рационализаторлық ұсыныстар бойынша модельдер мен үлгілерді дайындауға және сынауға, өнертапқыштық және оңтайландыру бойынша көрмелер, байқаулар, конкурстар және басқа да іс-шаралар ұйымдастыруға, авторлық сыйақыларды төлеуге байланысты шығыстар;  </w:t>
      </w:r>
    </w:p>
    <w:bookmarkEnd w:id="119"/>
    <w:bookmarkStart w:name="z138" w:id="120"/>
    <w:p>
      <w:pPr>
        <w:spacing w:after="0"/>
        <w:ind w:left="0"/>
        <w:jc w:val="both"/>
      </w:pPr>
      <w:r>
        <w:rPr>
          <w:rFonts w:ascii="Times New Roman"/>
          <w:b w:val="false"/>
          <w:i w:val="false"/>
          <w:color w:val="000000"/>
          <w:sz w:val="28"/>
        </w:rPr>
        <w:t xml:space="preserve">
      31) реттеліп көрсетілетін қызметтерді өндіруге және көрсетуге тікелей қатысы жоқ және тарифтердің (бағалардың, алымдар ставкаларының) өсуіне әкелетін шығыстардың басқа да түрлері. </w:t>
      </w:r>
    </w:p>
    <w:bookmarkEnd w:id="120"/>
    <w:bookmarkStart w:name="z42" w:id="121"/>
    <w:p>
      <w:pPr>
        <w:spacing w:after="0"/>
        <w:ind w:left="0"/>
        <w:jc w:val="left"/>
      </w:pPr>
      <w:r>
        <w:rPr>
          <w:rFonts w:ascii="Times New Roman"/>
          <w:b/>
          <w:i w:val="false"/>
          <w:color w:val="000000"/>
        </w:rPr>
        <w:t xml:space="preserve"> 
6. Уақытша өтемдік тарифті есептеу және бекіту тәртібі </w:t>
      </w:r>
    </w:p>
    <w:bookmarkEnd w:id="121"/>
    <w:p>
      <w:pPr>
        <w:spacing w:after="0"/>
        <w:ind w:left="0"/>
        <w:jc w:val="left"/>
      </w:pPr>
      <w:r>
        <w:rPr>
          <w:rFonts w:ascii="Times New Roman"/>
          <w:b/>
          <w:i w:val="false"/>
          <w:color w:val="000000"/>
        </w:rPr>
        <w:t xml:space="preserve"> Уақытша өтемдік тарифті бекіту үшін негіздер </w:t>
      </w:r>
    </w:p>
    <w:bookmarkStart w:name="z43" w:id="122"/>
    <w:p>
      <w:pPr>
        <w:spacing w:after="0"/>
        <w:ind w:left="0"/>
        <w:jc w:val="both"/>
      </w:pPr>
      <w:r>
        <w:rPr>
          <w:rFonts w:ascii="Times New Roman"/>
          <w:b w:val="false"/>
          <w:i w:val="false"/>
          <w:color w:val="000000"/>
          <w:sz w:val="28"/>
        </w:rPr>
        <w:t xml:space="preserve">
      32. Субъектінің реттеліп көрсетілетін қызметтердің тұтынушыларына залал келтірген әрекеттер жасауы уақытша өтемдік тарифті бекіту үшін негіз болып табылады. </w:t>
      </w:r>
    </w:p>
    <w:bookmarkEnd w:id="122"/>
    <w:bookmarkStart w:name="z44" w:id="123"/>
    <w:p>
      <w:pPr>
        <w:spacing w:after="0"/>
        <w:ind w:left="0"/>
        <w:jc w:val="both"/>
      </w:pPr>
      <w:r>
        <w:rPr>
          <w:rFonts w:ascii="Times New Roman"/>
          <w:b w:val="false"/>
          <w:i w:val="false"/>
          <w:color w:val="000000"/>
          <w:sz w:val="28"/>
        </w:rPr>
        <w:t xml:space="preserve">
      33. Субъектінің тұтынушыларға залал келтірген әрекеттері мыналар болып танылады: </w:t>
      </w:r>
      <w:r>
        <w:br/>
      </w:r>
      <w:r>
        <w:rPr>
          <w:rFonts w:ascii="Times New Roman"/>
          <w:b w:val="false"/>
          <w:i w:val="false"/>
          <w:color w:val="000000"/>
          <w:sz w:val="28"/>
        </w:rPr>
        <w:t xml:space="preserve">
      1) тарифті (бағаны, алым ставкасын) заңсыз көтеру;  </w:t>
      </w:r>
    </w:p>
    <w:bookmarkEnd w:id="123"/>
    <w:bookmarkStart w:name="z139" w:id="124"/>
    <w:p>
      <w:pPr>
        <w:spacing w:after="0"/>
        <w:ind w:left="0"/>
        <w:jc w:val="both"/>
      </w:pPr>
      <w:r>
        <w:rPr>
          <w:rFonts w:ascii="Times New Roman"/>
          <w:b w:val="false"/>
          <w:i w:val="false"/>
          <w:color w:val="000000"/>
          <w:sz w:val="28"/>
        </w:rPr>
        <w:t xml:space="preserve">
      2) тарифке (бағаға, алым ставкасына) іс жүзінде орындалмаған жұмыстардың құнын енгізу;  </w:t>
      </w:r>
    </w:p>
    <w:bookmarkEnd w:id="124"/>
    <w:bookmarkStart w:name="z140" w:id="125"/>
    <w:p>
      <w:pPr>
        <w:spacing w:after="0"/>
        <w:ind w:left="0"/>
        <w:jc w:val="both"/>
      </w:pPr>
      <w:r>
        <w:rPr>
          <w:rFonts w:ascii="Times New Roman"/>
          <w:b w:val="false"/>
          <w:i w:val="false"/>
          <w:color w:val="000000"/>
          <w:sz w:val="28"/>
        </w:rPr>
        <w:t xml:space="preserve">
      3) бекітілген тарифтік сметада көзделген амортизациялық аударымдардың қаражатын мақсатсыз пайдалану;  </w:t>
      </w:r>
    </w:p>
    <w:bookmarkEnd w:id="125"/>
    <w:bookmarkStart w:name="z141" w:id="126"/>
    <w:p>
      <w:pPr>
        <w:spacing w:after="0"/>
        <w:ind w:left="0"/>
        <w:jc w:val="both"/>
      </w:pPr>
      <w:r>
        <w:rPr>
          <w:rFonts w:ascii="Times New Roman"/>
          <w:b w:val="false"/>
          <w:i w:val="false"/>
          <w:color w:val="000000"/>
          <w:sz w:val="28"/>
        </w:rPr>
        <w:t xml:space="preserve">
      4) тарифтік сметаға салынған, шығындарды оңтайландыру немесе өндірістік активтердің жаңаларын жасауға, оларды кеңейтуге, қалпына келтіруге, жаңартуға, қолдауға, қайта құруға және техникалық қайта жарақтандыруға реттеліп көрсетілетін қызметтердің неғұрлым тиімді әдістері мен оларды ұсыну технологияларын қолдану нәтижесінде туындаған шығындардың толық пайдаланылмаған бөлігін бағыттауды қоспағанда, тарифтік смета шығындарының баптарын орындаудың бекітілген мөлшерден бес пайыздан астам ауытқуы. </w:t>
      </w:r>
    </w:p>
    <w:bookmarkEnd w:id="126"/>
    <w:bookmarkStart w:name="z143" w:id="127"/>
    <w:p>
      <w:pPr>
        <w:spacing w:after="0"/>
        <w:ind w:left="0"/>
        <w:jc w:val="left"/>
      </w:pPr>
      <w:r>
        <w:rPr>
          <w:rFonts w:ascii="Times New Roman"/>
          <w:b/>
          <w:i w:val="false"/>
          <w:color w:val="000000"/>
        </w:rPr>
        <w:t xml:space="preserve"> 
Уақытша өтемдік тарифті бекіту тәртібі </w:t>
      </w:r>
    </w:p>
    <w:bookmarkEnd w:id="127"/>
    <w:bookmarkStart w:name="z45" w:id="128"/>
    <w:p>
      <w:pPr>
        <w:spacing w:after="0"/>
        <w:ind w:left="0"/>
        <w:jc w:val="both"/>
      </w:pPr>
      <w:r>
        <w:rPr>
          <w:rFonts w:ascii="Times New Roman"/>
          <w:b w:val="false"/>
          <w:i w:val="false"/>
          <w:color w:val="000000"/>
          <w:sz w:val="28"/>
        </w:rPr>
        <w:t xml:space="preserve">
      34. Уақытша өтемдік тарифті уәкілетті орган: </w:t>
      </w:r>
      <w:r>
        <w:br/>
      </w:r>
      <w:r>
        <w:rPr>
          <w:rFonts w:ascii="Times New Roman"/>
          <w:b w:val="false"/>
          <w:i w:val="false"/>
          <w:color w:val="000000"/>
          <w:sz w:val="28"/>
        </w:rPr>
        <w:t xml:space="preserve">
      1) субъектінің қызметіне жүргізілген тексерістер нәтижелерінің; </w:t>
      </w:r>
    </w:p>
    <w:bookmarkEnd w:id="128"/>
    <w:bookmarkStart w:name="z142" w:id="129"/>
    <w:p>
      <w:pPr>
        <w:spacing w:after="0"/>
        <w:ind w:left="0"/>
        <w:jc w:val="both"/>
      </w:pPr>
      <w:r>
        <w:rPr>
          <w:rFonts w:ascii="Times New Roman"/>
          <w:b w:val="false"/>
          <w:i w:val="false"/>
          <w:color w:val="000000"/>
          <w:sz w:val="28"/>
        </w:rPr>
        <w:t xml:space="preserve">
      2) субъектінің уәкілетті орган бекіткен тарифтік сметаны орындауын талдау нәтижелерінің негізінде бекітеді. </w:t>
      </w:r>
    </w:p>
    <w:bookmarkEnd w:id="129"/>
    <w:bookmarkStart w:name="z46" w:id="130"/>
    <w:p>
      <w:pPr>
        <w:spacing w:after="0"/>
        <w:ind w:left="0"/>
        <w:jc w:val="both"/>
      </w:pPr>
      <w:r>
        <w:rPr>
          <w:rFonts w:ascii="Times New Roman"/>
          <w:b w:val="false"/>
          <w:i w:val="false"/>
          <w:color w:val="000000"/>
          <w:sz w:val="28"/>
        </w:rPr>
        <w:t xml:space="preserve">
      35. Осы Ереженің 33-тармағында көрсетілген фактілерді анықтау үшін уәкілетті орган субъектіден қажетті ақпаратты оны ұсыну мерзімдерін, бірақ кемінде бес жұмыс күнін көрсете отырып сұратады. </w:t>
      </w:r>
    </w:p>
    <w:bookmarkEnd w:id="130"/>
    <w:bookmarkStart w:name="z47" w:id="131"/>
    <w:p>
      <w:pPr>
        <w:spacing w:after="0"/>
        <w:ind w:left="0"/>
        <w:jc w:val="both"/>
      </w:pPr>
      <w:r>
        <w:rPr>
          <w:rFonts w:ascii="Times New Roman"/>
          <w:b w:val="false"/>
          <w:i w:val="false"/>
          <w:color w:val="000000"/>
          <w:sz w:val="28"/>
        </w:rPr>
        <w:t xml:space="preserve">
      36. Уақытша өтемдік тарифті енгізу тексеру жүргізілген айдан кейінгі айдың бірінші күнінен бастап жүзеге асырылады. </w:t>
      </w:r>
    </w:p>
    <w:bookmarkEnd w:id="131"/>
    <w:bookmarkStart w:name="z48" w:id="132"/>
    <w:p>
      <w:pPr>
        <w:spacing w:after="0"/>
        <w:ind w:left="0"/>
        <w:jc w:val="both"/>
      </w:pPr>
      <w:r>
        <w:rPr>
          <w:rFonts w:ascii="Times New Roman"/>
          <w:b w:val="false"/>
          <w:i w:val="false"/>
          <w:color w:val="000000"/>
          <w:sz w:val="28"/>
        </w:rPr>
        <w:t xml:space="preserve">
      37. Субъект уақытша өтемдік тарифті бекіту туралы ақпаратты оны қолданысқа енгізгенге дейін он күннен кешіктірмей тұтынушының назарына жеткізеді. </w:t>
      </w:r>
    </w:p>
    <w:bookmarkEnd w:id="132"/>
    <w:bookmarkStart w:name="z49" w:id="133"/>
    <w:p>
      <w:pPr>
        <w:spacing w:after="0"/>
        <w:ind w:left="0"/>
        <w:jc w:val="both"/>
      </w:pPr>
      <w:r>
        <w:rPr>
          <w:rFonts w:ascii="Times New Roman"/>
          <w:b w:val="false"/>
          <w:i w:val="false"/>
          <w:color w:val="000000"/>
          <w:sz w:val="28"/>
        </w:rPr>
        <w:t xml:space="preserve">
      38. Уәкілетті органның субъектінің реттеліп көрсетілетін қызметтеріне уақытша өтемдік тарифті бекіту туралы шешімі уәкілетті органның бұйрығымен ресімделеді. </w:t>
      </w:r>
    </w:p>
    <w:bookmarkEnd w:id="133"/>
    <w:bookmarkStart w:name="z50" w:id="134"/>
    <w:p>
      <w:pPr>
        <w:spacing w:after="0"/>
        <w:ind w:left="0"/>
        <w:jc w:val="both"/>
      </w:pPr>
      <w:r>
        <w:rPr>
          <w:rFonts w:ascii="Times New Roman"/>
          <w:b w:val="false"/>
          <w:i w:val="false"/>
          <w:color w:val="000000"/>
          <w:sz w:val="28"/>
        </w:rPr>
        <w:t xml:space="preserve">
      39. Уақытша өтемдік тарифті бекіту туралы уәкілетті органның шешіміне субъект сот тәртібімен шағымдана алады. </w:t>
      </w:r>
    </w:p>
    <w:bookmarkEnd w:id="134"/>
    <w:bookmarkStart w:name="z51" w:id="135"/>
    <w:p>
      <w:pPr>
        <w:spacing w:after="0"/>
        <w:ind w:left="0"/>
        <w:jc w:val="both"/>
      </w:pPr>
      <w:r>
        <w:rPr>
          <w:rFonts w:ascii="Times New Roman"/>
          <w:b w:val="false"/>
          <w:i w:val="false"/>
          <w:color w:val="000000"/>
          <w:sz w:val="28"/>
        </w:rPr>
        <w:t xml:space="preserve">
      40. Уақытша өтемдік тариф қолданылған кезеңде субъект уәкілетті органға осы Ережеге сәйкес өтініш жасай алады. </w:t>
      </w:r>
      <w:r>
        <w:br/>
      </w:r>
      <w:r>
        <w:rPr>
          <w:rFonts w:ascii="Times New Roman"/>
          <w:b w:val="false"/>
          <w:i w:val="false"/>
          <w:color w:val="000000"/>
          <w:sz w:val="28"/>
        </w:rPr>
        <w:t xml:space="preserve">
      Бұл ретте жаңа тариф (баға, алым ставкалары) деңгейінің негіздемесіне қабылданған табыс шешім қабылдаған күнге Қазақстан Республикасы Ұлттық Банкінің қайта қаржыландыру ставкасын ескере отырып, субъектінің реттеліп көрсетілетін қызметтерінің тұтынушыларға өтегендерін шегеріп тастағандағы негізсіз алынған табыстың сомасына кемиді. </w:t>
      </w:r>
    </w:p>
    <w:bookmarkEnd w:id="135"/>
    <w:bookmarkStart w:name="z144" w:id="136"/>
    <w:p>
      <w:pPr>
        <w:spacing w:after="0"/>
        <w:ind w:left="0"/>
        <w:jc w:val="left"/>
      </w:pPr>
      <w:r>
        <w:rPr>
          <w:rFonts w:ascii="Times New Roman"/>
          <w:b/>
          <w:i w:val="false"/>
          <w:color w:val="000000"/>
        </w:rPr>
        <w:t xml:space="preserve"> 
Уақытша өтемдік тарифтің мөлшерін есептеу тәртібі </w:t>
      </w:r>
    </w:p>
    <w:bookmarkEnd w:id="136"/>
    <w:bookmarkStart w:name="z52" w:id="137"/>
    <w:p>
      <w:pPr>
        <w:spacing w:after="0"/>
        <w:ind w:left="0"/>
        <w:jc w:val="both"/>
      </w:pPr>
      <w:r>
        <w:rPr>
          <w:rFonts w:ascii="Times New Roman"/>
          <w:b w:val="false"/>
          <w:i w:val="false"/>
          <w:color w:val="000000"/>
          <w:sz w:val="28"/>
        </w:rPr>
        <w:t xml:space="preserve">
      41. Осы Ереженің 33-тармағында көрсетілген іс-әрекеттер анықталған жағдайда уәкілетті орган реттеліп көрсетілетін қызметтердің және субъект жол берген бұзушылықтар кезеңінде іс жүзінде алынған табыстардың көлемін анықтайды. </w:t>
      </w:r>
    </w:p>
    <w:bookmarkEnd w:id="137"/>
    <w:bookmarkStart w:name="z53" w:id="138"/>
    <w:p>
      <w:pPr>
        <w:spacing w:after="0"/>
        <w:ind w:left="0"/>
        <w:jc w:val="both"/>
      </w:pPr>
      <w:r>
        <w:rPr>
          <w:rFonts w:ascii="Times New Roman"/>
          <w:b w:val="false"/>
          <w:i w:val="false"/>
          <w:color w:val="000000"/>
          <w:sz w:val="28"/>
        </w:rPr>
        <w:t xml:space="preserve">
      42. Субъекті жіберген бұзушылықтар кезеңі: </w:t>
      </w:r>
      <w:r>
        <w:br/>
      </w:r>
      <w:r>
        <w:rPr>
          <w:rFonts w:ascii="Times New Roman"/>
          <w:b w:val="false"/>
          <w:i w:val="false"/>
          <w:color w:val="000000"/>
          <w:sz w:val="28"/>
        </w:rPr>
        <w:t xml:space="preserve">
      1) осы Ереженің 33-тармағының 1) тармақшасында көзделген жағдайда субъект уәкілетті орган бекіткен заңсыз жоғарылатылған тариф алған кезең; </w:t>
      </w:r>
      <w:r>
        <w:br/>
      </w:r>
      <w:r>
        <w:rPr>
          <w:rFonts w:ascii="Times New Roman"/>
          <w:b w:val="false"/>
          <w:i w:val="false"/>
          <w:color w:val="000000"/>
          <w:sz w:val="28"/>
        </w:rPr>
        <w:t xml:space="preserve">
      2) осы Ереженің 33-тармағының 2), 3) және 4) тармақшаларында көзделген жағдайда уәкілетті орган субъектінің реттеліп көрсетілетін қызметтеріне тарифтік смета бекіткен жыл саналады. </w:t>
      </w:r>
    </w:p>
    <w:bookmarkEnd w:id="138"/>
    <w:bookmarkStart w:name="z54" w:id="139"/>
    <w:p>
      <w:pPr>
        <w:spacing w:after="0"/>
        <w:ind w:left="0"/>
        <w:jc w:val="both"/>
      </w:pPr>
      <w:r>
        <w:rPr>
          <w:rFonts w:ascii="Times New Roman"/>
          <w:b w:val="false"/>
          <w:i w:val="false"/>
          <w:color w:val="000000"/>
          <w:sz w:val="28"/>
        </w:rPr>
        <w:t xml:space="preserve">
      43. Осы Ереженің 33-тармағының 1) тармақшасында көзделген жағдайда негізсіз алынған табыстың сомасы (НТ) мынадай формула бойынша айқындалады: </w:t>
      </w:r>
    </w:p>
    <w:bookmarkEnd w:id="139"/>
    <w:p>
      <w:pPr>
        <w:spacing w:after="0"/>
        <w:ind w:left="0"/>
        <w:jc w:val="both"/>
      </w:pPr>
      <w:r>
        <w:rPr>
          <w:rFonts w:ascii="Times New Roman"/>
          <w:b w:val="false"/>
          <w:i w:val="false"/>
          <w:color w:val="000000"/>
          <w:sz w:val="28"/>
        </w:rPr>
        <w:t xml:space="preserve">НТ = (Т </w:t>
      </w:r>
      <w:r>
        <w:rPr>
          <w:rFonts w:ascii="Times New Roman"/>
          <w:b w:val="false"/>
          <w:i w:val="false"/>
          <w:color w:val="000000"/>
          <w:vertAlign w:val="subscript"/>
        </w:rPr>
        <w:t xml:space="preserve">1 </w:t>
      </w:r>
      <w:r>
        <w:rPr>
          <w:rFonts w:ascii="Times New Roman"/>
          <w:b w:val="false"/>
          <w:i w:val="false"/>
          <w:color w:val="000000"/>
          <w:sz w:val="28"/>
        </w:rPr>
        <w:t xml:space="preserve">Т) х V </w:t>
      </w:r>
      <w:r>
        <w:rPr>
          <w:rFonts w:ascii="Times New Roman"/>
          <w:b w:val="false"/>
          <w:i w:val="false"/>
          <w:color w:val="000000"/>
          <w:vertAlign w:val="subscript"/>
        </w:rPr>
        <w:t xml:space="preserve">1, </w:t>
      </w:r>
      <w:r>
        <w:rPr>
          <w:rFonts w:ascii="Times New Roman"/>
          <w:b w:val="false"/>
          <w:i w:val="false"/>
          <w:color w:val="000000"/>
          <w:sz w:val="28"/>
        </w:rPr>
        <w:t xml:space="preserve">мұндағы: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1 </w:t>
      </w:r>
      <w:r>
        <w:rPr>
          <w:rFonts w:ascii="Times New Roman"/>
          <w:b w:val="false"/>
          <w:i w:val="false"/>
          <w:color w:val="000000"/>
          <w:sz w:val="28"/>
        </w:rPr>
        <w:t xml:space="preserve">- субъект іс жүзінде қолданған реттеліп көрсетілетін қызметтердің құны, теңге; </w:t>
      </w:r>
      <w:r>
        <w:br/>
      </w:r>
      <w:r>
        <w:rPr>
          <w:rFonts w:ascii="Times New Roman"/>
          <w:b w:val="false"/>
          <w:i w:val="false"/>
          <w:color w:val="000000"/>
          <w:sz w:val="28"/>
        </w:rPr>
        <w:t xml:space="preserve">
      Т - уәкілетті орган бекіткен тариф (баға, алым ставкасы), теңге; </w:t>
      </w:r>
      <w:r>
        <w:br/>
      </w:r>
      <w:r>
        <w:rPr>
          <w:rFonts w:ascii="Times New Roman"/>
          <w:b w:val="false"/>
          <w:i w:val="false"/>
          <w:color w:val="000000"/>
          <w:sz w:val="28"/>
        </w:rPr>
        <w:t xml:space="preserve">
      V </w:t>
      </w:r>
      <w:r>
        <w:rPr>
          <w:rFonts w:ascii="Times New Roman"/>
          <w:b w:val="false"/>
          <w:i w:val="false"/>
          <w:color w:val="000000"/>
          <w:vertAlign w:val="subscript"/>
        </w:rPr>
        <w:t xml:space="preserve">1 </w:t>
      </w:r>
      <w:r>
        <w:rPr>
          <w:rFonts w:ascii="Times New Roman"/>
          <w:b w:val="false"/>
          <w:i w:val="false"/>
          <w:color w:val="000000"/>
          <w:sz w:val="28"/>
        </w:rPr>
        <w:t xml:space="preserve">- бұзушылықтарға жол берілген кезеңде субъектінің реттеліп көрсеткен қызметтерінің табиғи монополияның тиісті саласының заттай көрсеткіштеріндегі іс жүзіндегі көлемі. </w:t>
      </w:r>
      <w:r>
        <w:br/>
      </w:r>
      <w:r>
        <w:rPr>
          <w:rFonts w:ascii="Times New Roman"/>
          <w:b w:val="false"/>
          <w:i w:val="false"/>
          <w:color w:val="000000"/>
          <w:sz w:val="28"/>
        </w:rPr>
        <w:t xml:space="preserve">
      Осы Ереженің 33-тармағының 3) тармақшасында көзделген жағдайда негізсіз алынған табыстың сомасы (НТ) мынадай формула бойынша айқындалады: </w:t>
      </w:r>
    </w:p>
    <w:p>
      <w:pPr>
        <w:spacing w:after="0"/>
        <w:ind w:left="0"/>
        <w:jc w:val="both"/>
      </w:pPr>
      <w:r>
        <w:rPr>
          <w:rFonts w:ascii="Times New Roman"/>
          <w:b w:val="false"/>
          <w:i w:val="false"/>
          <w:color w:val="000000"/>
          <w:sz w:val="28"/>
        </w:rPr>
        <w:t xml:space="preserve">НТ = А </w:t>
      </w:r>
      <w:r>
        <w:rPr>
          <w:rFonts w:ascii="Times New Roman"/>
          <w:b w:val="false"/>
          <w:i w:val="false"/>
          <w:color w:val="000000"/>
          <w:vertAlign w:val="subscript"/>
        </w:rPr>
        <w:t xml:space="preserve">мақсатсыз </w:t>
      </w: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xml:space="preserve">      А </w:t>
      </w:r>
      <w:r>
        <w:rPr>
          <w:rFonts w:ascii="Times New Roman"/>
          <w:b w:val="false"/>
          <w:i w:val="false"/>
          <w:color w:val="000000"/>
          <w:vertAlign w:val="subscript"/>
        </w:rPr>
        <w:t xml:space="preserve">мақсатсыз </w:t>
      </w:r>
      <w:r>
        <w:rPr>
          <w:rFonts w:ascii="Times New Roman"/>
          <w:b w:val="false"/>
          <w:i w:val="false"/>
          <w:color w:val="000000"/>
          <w:sz w:val="28"/>
        </w:rPr>
        <w:t xml:space="preserve">- бекітілген тарифте (бағада, алым ставкасында) және (немесе) тарифтік сметада амортизациялық аударымдар қаражаты есебінен көзделген, табиғи монополия субъектісі реттеліп көрсетілетін қызметтерді ұсынуда пайдаланылатын тіркелген активтерге күрделі салымдарға және тартылған кредиттік ресурстар бойынша негізгі борышты қайтаруға байланысты емес мақсатқа бағытталған қаражат, теңге.  </w:t>
      </w:r>
    </w:p>
    <w:bookmarkStart w:name="z145" w:id="140"/>
    <w:p>
      <w:pPr>
        <w:spacing w:after="0"/>
        <w:ind w:left="0"/>
        <w:jc w:val="both"/>
      </w:pPr>
      <w:r>
        <w:rPr>
          <w:rFonts w:ascii="Times New Roman"/>
          <w:b w:val="false"/>
          <w:i w:val="false"/>
          <w:color w:val="000000"/>
          <w:sz w:val="28"/>
        </w:rPr>
        <w:t xml:space="preserve">
      44. Осы Ереженің 33-тармағының 2) және 4) тармақшаларында көзделген жағдайда, негізсіз алынған табыстың сомасы (НТ) мынадай формула бойынша айқындалады: </w:t>
      </w:r>
    </w:p>
    <w:bookmarkEnd w:id="140"/>
    <w:p>
      <w:pPr>
        <w:spacing w:after="0"/>
        <w:ind w:left="0"/>
        <w:jc w:val="both"/>
      </w:pPr>
      <w:r>
        <w:rPr>
          <w:rFonts w:ascii="Times New Roman"/>
          <w:b w:val="false"/>
          <w:i w:val="false"/>
          <w:color w:val="000000"/>
          <w:sz w:val="28"/>
        </w:rPr>
        <w:t xml:space="preserve">НТ = З, мұндағы: </w:t>
      </w:r>
    </w:p>
    <w:p>
      <w:pPr>
        <w:spacing w:after="0"/>
        <w:ind w:left="0"/>
        <w:jc w:val="both"/>
      </w:pPr>
      <w:r>
        <w:rPr>
          <w:rFonts w:ascii="Times New Roman"/>
          <w:b w:val="false"/>
          <w:i w:val="false"/>
          <w:color w:val="000000"/>
          <w:sz w:val="28"/>
        </w:rPr>
        <w:t xml:space="preserve">      З - бекітілген тарифтік сметада ескерілген жалпы шығындармен салыстырғанда шығындарды жалпы жете игермеу, теңге.  </w:t>
      </w:r>
    </w:p>
    <w:bookmarkStart w:name="z148" w:id="141"/>
    <w:p>
      <w:pPr>
        <w:spacing w:after="0"/>
        <w:ind w:left="0"/>
        <w:jc w:val="both"/>
      </w:pPr>
      <w:r>
        <w:rPr>
          <w:rFonts w:ascii="Times New Roman"/>
          <w:b w:val="false"/>
          <w:i w:val="false"/>
          <w:color w:val="000000"/>
          <w:sz w:val="28"/>
        </w:rPr>
        <w:t xml:space="preserve">
      45. Субъектінің уақытша өтемдік тариф қолданылатын кезеңде алатын табысы жылдық амортизация сомасының елу пайызын шегергендігі реттеліп көрсетілетін қызметтерді ұсыну үшін қажетті шығындардың құнынан төмен болмауға тиіс. </w:t>
      </w:r>
      <w:r>
        <w:br/>
      </w:r>
      <w:r>
        <w:rPr>
          <w:rFonts w:ascii="Times New Roman"/>
          <w:b w:val="false"/>
          <w:i w:val="false"/>
          <w:color w:val="000000"/>
          <w:sz w:val="28"/>
        </w:rPr>
        <w:t xml:space="preserve">
      Субъект уақытша өтемдік тариф қолданылу кезеңінде алатын табысты айқындау үшін тарифтің (бағаның, алым ставкасының) ең төменгі ықтимал шекті деңгейі (Т </w:t>
      </w:r>
      <w:r>
        <w:rPr>
          <w:rFonts w:ascii="Times New Roman"/>
          <w:b w:val="false"/>
          <w:i w:val="false"/>
          <w:color w:val="000000"/>
          <w:vertAlign w:val="subscript"/>
        </w:rPr>
        <w:t xml:space="preserve">шек </w:t>
      </w:r>
      <w:r>
        <w:rPr>
          <w:rFonts w:ascii="Times New Roman"/>
          <w:b w:val="false"/>
          <w:i w:val="false"/>
          <w:color w:val="000000"/>
          <w:sz w:val="28"/>
        </w:rPr>
        <w:t xml:space="preserve">) мынадай формула бойынша есептеледі:  </w:t>
      </w:r>
    </w:p>
    <w:bookmarkEnd w:id="141"/>
    <w:p>
      <w:pPr>
        <w:spacing w:after="0"/>
        <w:ind w:left="0"/>
        <w:jc w:val="both"/>
      </w:pPr>
      <w:r>
        <w:rPr>
          <w:rFonts w:ascii="Times New Roman"/>
          <w:b w:val="false"/>
          <w:i w:val="false"/>
          <w:color w:val="000000"/>
          <w:sz w:val="28"/>
        </w:rPr>
        <w:t xml:space="preserve">Т </w:t>
      </w:r>
      <w:r>
        <w:rPr>
          <w:rFonts w:ascii="Times New Roman"/>
          <w:b w:val="false"/>
          <w:i w:val="false"/>
          <w:color w:val="000000"/>
          <w:vertAlign w:val="subscript"/>
        </w:rPr>
        <w:t xml:space="preserve">шек </w:t>
      </w:r>
      <w:r>
        <w:rPr>
          <w:rFonts w:ascii="Times New Roman"/>
          <w:b w:val="false"/>
          <w:i w:val="false"/>
          <w:color w:val="000000"/>
          <w:sz w:val="28"/>
        </w:rPr>
        <w:t xml:space="preserve">= </w:t>
      </w:r>
      <w:r>
        <w:rPr>
          <w:rFonts w:ascii="Times New Roman"/>
          <w:b w:val="false"/>
          <w:i w:val="false"/>
          <w:color w:val="000000"/>
          <w:sz w:val="28"/>
          <w:u w:val="single"/>
        </w:rPr>
        <w:t xml:space="preserve">ТхV - (П + 0,5 х А) </w:t>
      </w:r>
      <w:r>
        <w:rPr>
          <w:rFonts w:ascii="Times New Roman"/>
          <w:b w:val="false"/>
          <w:i w:val="false"/>
          <w:color w:val="000000"/>
          <w:sz w:val="28"/>
        </w:rPr>
        <w:t xml:space="preserve">, мұндағы: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шек </w:t>
      </w:r>
      <w:r>
        <w:rPr>
          <w:rFonts w:ascii="Times New Roman"/>
          <w:b w:val="false"/>
          <w:i w:val="false"/>
          <w:color w:val="000000"/>
          <w:sz w:val="28"/>
        </w:rPr>
        <w:t xml:space="preserve">- тарифтің (бағаның, алым ставкасының) ең төменгі ықтимал шекті деңгейі, теңге; </w:t>
      </w:r>
      <w:r>
        <w:br/>
      </w:r>
      <w:r>
        <w:rPr>
          <w:rFonts w:ascii="Times New Roman"/>
          <w:b w:val="false"/>
          <w:i w:val="false"/>
          <w:color w:val="000000"/>
          <w:sz w:val="28"/>
        </w:rPr>
        <w:t xml:space="preserve">
      Т - уәкілетті орган бекіткен тариф (баға, алым ставкасы), теңге; </w:t>
      </w:r>
      <w:r>
        <w:br/>
      </w:r>
      <w:r>
        <w:rPr>
          <w:rFonts w:ascii="Times New Roman"/>
          <w:b w:val="false"/>
          <w:i w:val="false"/>
          <w:color w:val="000000"/>
          <w:sz w:val="28"/>
        </w:rPr>
        <w:t xml:space="preserve">
      V - бекітілген тарифтік сметада ескерілген реттеліп көрсетілетін қызметтердің табиғи монополияның тиісті саласының заттай көрсеткіштердегі жылдық көлемі; </w:t>
      </w:r>
      <w:r>
        <w:br/>
      </w:r>
      <w:r>
        <w:rPr>
          <w:rFonts w:ascii="Times New Roman"/>
          <w:b w:val="false"/>
          <w:i w:val="false"/>
          <w:color w:val="000000"/>
          <w:sz w:val="28"/>
        </w:rPr>
        <w:t xml:space="preserve">
      П - бекітілген тарифтік сметада ескерілген пайда, теңге; </w:t>
      </w:r>
      <w:r>
        <w:br/>
      </w:r>
      <w:r>
        <w:rPr>
          <w:rFonts w:ascii="Times New Roman"/>
          <w:b w:val="false"/>
          <w:i w:val="false"/>
          <w:color w:val="000000"/>
          <w:sz w:val="28"/>
        </w:rPr>
        <w:t xml:space="preserve">
      А - бекітілген тарифтік сметада ескерілген жылдық амортизация, теңге.  </w:t>
      </w:r>
    </w:p>
    <w:bookmarkStart w:name="z147" w:id="142"/>
    <w:p>
      <w:pPr>
        <w:spacing w:after="0"/>
        <w:ind w:left="0"/>
        <w:jc w:val="both"/>
      </w:pPr>
      <w:r>
        <w:rPr>
          <w:rFonts w:ascii="Times New Roman"/>
          <w:b w:val="false"/>
          <w:i w:val="false"/>
          <w:color w:val="000000"/>
          <w:sz w:val="28"/>
        </w:rPr>
        <w:t xml:space="preserve">
      46. Уақытша өтемдік тариф (баға, алым ставкасы) (Т </w:t>
      </w:r>
      <w:r>
        <w:rPr>
          <w:rFonts w:ascii="Times New Roman"/>
          <w:b w:val="false"/>
          <w:i w:val="false"/>
          <w:color w:val="000000"/>
          <w:vertAlign w:val="subscript"/>
        </w:rPr>
        <w:t xml:space="preserve">өтем </w:t>
      </w:r>
      <w:r>
        <w:rPr>
          <w:rFonts w:ascii="Times New Roman"/>
          <w:b w:val="false"/>
          <w:i w:val="false"/>
          <w:color w:val="000000"/>
          <w:sz w:val="28"/>
        </w:rPr>
        <w:t xml:space="preserve">) мынадай формула бойынша айқындалады: </w:t>
      </w:r>
    </w:p>
    <w:bookmarkEnd w:id="142"/>
    <w:p>
      <w:pPr>
        <w:spacing w:after="0"/>
        <w:ind w:left="0"/>
        <w:jc w:val="both"/>
      </w:pPr>
      <w:r>
        <w:rPr>
          <w:rFonts w:ascii="Times New Roman"/>
          <w:b w:val="false"/>
          <w:i w:val="false"/>
          <w:color w:val="000000"/>
          <w:sz w:val="28"/>
        </w:rPr>
        <w:t xml:space="preserve">Т </w:t>
      </w:r>
      <w:r>
        <w:rPr>
          <w:rFonts w:ascii="Times New Roman"/>
          <w:b w:val="false"/>
          <w:i w:val="false"/>
          <w:color w:val="000000"/>
          <w:vertAlign w:val="subscript"/>
        </w:rPr>
        <w:t xml:space="preserve">өтем </w:t>
      </w:r>
      <w:r>
        <w:rPr>
          <w:rFonts w:ascii="Times New Roman"/>
          <w:b w:val="false"/>
          <w:i w:val="false"/>
          <w:color w:val="000000"/>
          <w:sz w:val="28"/>
        </w:rPr>
        <w:t xml:space="preserve">= </w:t>
      </w:r>
      <w:r>
        <w:rPr>
          <w:rFonts w:ascii="Times New Roman"/>
          <w:b w:val="false"/>
          <w:i w:val="false"/>
          <w:color w:val="000000"/>
          <w:sz w:val="28"/>
          <w:u w:val="single"/>
        </w:rPr>
        <w:t xml:space="preserve">        T x V - HT         </w:t>
      </w:r>
      <w:r>
        <w:rPr>
          <w:rFonts w:ascii="Times New Roman"/>
          <w:b w:val="false"/>
          <w:i w:val="false"/>
          <w:color w:val="000000"/>
          <w:sz w:val="28"/>
        </w:rPr>
        <w:t xml:space="preserve">, мұндағы: </w:t>
      </w:r>
      <w:r>
        <w:br/>
      </w:r>
      <w:r>
        <w:rPr>
          <w:rFonts w:ascii="Times New Roman"/>
          <w:b w:val="false"/>
          <w:i w:val="false"/>
          <w:color w:val="000000"/>
          <w:sz w:val="28"/>
        </w:rPr>
        <w:t xml:space="preserve">
V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өтем </w:t>
      </w:r>
      <w:r>
        <w:rPr>
          <w:rFonts w:ascii="Times New Roman"/>
          <w:b w:val="false"/>
          <w:i w:val="false"/>
          <w:color w:val="000000"/>
          <w:sz w:val="28"/>
        </w:rPr>
        <w:t xml:space="preserve">- уақытша өтемдік тариф (баға, алым ставкасы), теңге; </w:t>
      </w:r>
      <w:r>
        <w:br/>
      </w:r>
      <w:r>
        <w:rPr>
          <w:rFonts w:ascii="Times New Roman"/>
          <w:b w:val="false"/>
          <w:i w:val="false"/>
          <w:color w:val="000000"/>
          <w:sz w:val="28"/>
        </w:rPr>
        <w:t xml:space="preserve">
      Т - уәкілетті орган бекіткен тариф (баға, алым ставкасы), теңге; </w:t>
      </w:r>
      <w:r>
        <w:br/>
      </w:r>
      <w:r>
        <w:rPr>
          <w:rFonts w:ascii="Times New Roman"/>
          <w:b w:val="false"/>
          <w:i w:val="false"/>
          <w:color w:val="000000"/>
          <w:sz w:val="28"/>
        </w:rPr>
        <w:t xml:space="preserve">
      V - бекітілген тарифтік сметада ескерілген реттеліп көрсетілетін қызметтердің табиғи монополияның тиісті саласының заттай көрсеткіштердегі жылдық көлемі.  </w:t>
      </w:r>
    </w:p>
    <w:bookmarkStart w:name="z146" w:id="143"/>
    <w:p>
      <w:pPr>
        <w:spacing w:after="0"/>
        <w:ind w:left="0"/>
        <w:jc w:val="both"/>
      </w:pPr>
      <w:r>
        <w:rPr>
          <w:rFonts w:ascii="Times New Roman"/>
          <w:b w:val="false"/>
          <w:i w:val="false"/>
          <w:color w:val="000000"/>
          <w:sz w:val="28"/>
        </w:rPr>
        <w:t xml:space="preserve">
      47. Уәкілетті орган уақытша өтемдік тарифтің (бағаның, алым ставкасының) қолданылу кезеңін (бұдан әрі - қолданылу кезеңі) айқындайды: </w:t>
      </w:r>
      <w:r>
        <w:br/>
      </w:r>
      <w:r>
        <w:rPr>
          <w:rFonts w:ascii="Times New Roman"/>
          <w:b w:val="false"/>
          <w:i w:val="false"/>
          <w:color w:val="000000"/>
          <w:sz w:val="28"/>
        </w:rPr>
        <w:t xml:space="preserve">
      1) егер Т </w:t>
      </w:r>
      <w:r>
        <w:rPr>
          <w:rFonts w:ascii="Times New Roman"/>
          <w:b w:val="false"/>
          <w:i w:val="false"/>
          <w:color w:val="000000"/>
          <w:vertAlign w:val="subscript"/>
        </w:rPr>
        <w:t xml:space="preserve">өтем </w:t>
      </w:r>
      <w:r>
        <w:rPr>
          <w:rFonts w:ascii="Times New Roman"/>
          <w:b w:val="false"/>
          <w:i w:val="false"/>
          <w:color w:val="000000"/>
          <w:sz w:val="28"/>
        </w:rPr>
        <w:t xml:space="preserve">&lt; Т </w:t>
      </w:r>
      <w:r>
        <w:rPr>
          <w:rFonts w:ascii="Times New Roman"/>
          <w:b w:val="false"/>
          <w:i w:val="false"/>
          <w:color w:val="000000"/>
          <w:vertAlign w:val="subscript"/>
        </w:rPr>
        <w:t xml:space="preserve">шек </w:t>
      </w:r>
      <w:r>
        <w:rPr>
          <w:rFonts w:ascii="Times New Roman"/>
          <w:b w:val="false"/>
          <w:i w:val="false"/>
          <w:color w:val="000000"/>
          <w:sz w:val="28"/>
        </w:rPr>
        <w:t xml:space="preserve">болған жағдайда қолданылу кезеңі мынадай формула бойынша айқындалады: </w:t>
      </w:r>
    </w:p>
    <w:bookmarkEnd w:id="143"/>
    <w:p>
      <w:pPr>
        <w:spacing w:after="0"/>
        <w:ind w:left="0"/>
        <w:jc w:val="both"/>
      </w:pPr>
      <w:r>
        <w:rPr>
          <w:rFonts w:ascii="Times New Roman"/>
          <w:b w:val="false"/>
          <w:i w:val="false"/>
          <w:color w:val="000000"/>
          <w:sz w:val="28"/>
        </w:rPr>
        <w:t xml:space="preserve">n = </w:t>
      </w:r>
      <w:r>
        <w:rPr>
          <w:rFonts w:ascii="Times New Roman"/>
          <w:b w:val="false"/>
          <w:i w:val="false"/>
          <w:color w:val="000000"/>
          <w:sz w:val="28"/>
          <w:u w:val="single"/>
        </w:rPr>
        <w:t xml:space="preserve">          HT          </w:t>
      </w:r>
      <w:r>
        <w:rPr>
          <w:rFonts w:ascii="Times New Roman"/>
          <w:b w:val="false"/>
          <w:i w:val="false"/>
          <w:color w:val="000000"/>
          <w:sz w:val="28"/>
        </w:rPr>
        <w:t xml:space="preserve">мұндағы: </w:t>
      </w:r>
      <w:r>
        <w:br/>
      </w:r>
      <w:r>
        <w:rPr>
          <w:rFonts w:ascii="Times New Roman"/>
          <w:b w:val="false"/>
          <w:i w:val="false"/>
          <w:color w:val="000000"/>
          <w:sz w:val="28"/>
        </w:rPr>
        <w:t xml:space="preserve">
(Т-Т </w:t>
      </w:r>
      <w:r>
        <w:rPr>
          <w:rFonts w:ascii="Times New Roman"/>
          <w:b w:val="false"/>
          <w:i w:val="false"/>
          <w:color w:val="000000"/>
          <w:vertAlign w:val="subscript"/>
        </w:rPr>
        <w:t xml:space="preserve">шек </w:t>
      </w:r>
      <w:r>
        <w:rPr>
          <w:rFonts w:ascii="Times New Roman"/>
          <w:b w:val="false"/>
          <w:i w:val="false"/>
          <w:color w:val="000000"/>
          <w:sz w:val="28"/>
        </w:rPr>
        <w:t xml:space="preserve">) х V </w:t>
      </w:r>
    </w:p>
    <w:p>
      <w:pPr>
        <w:spacing w:after="0"/>
        <w:ind w:left="0"/>
        <w:jc w:val="both"/>
      </w:pPr>
      <w:r>
        <w:rPr>
          <w:rFonts w:ascii="Times New Roman"/>
          <w:b w:val="false"/>
          <w:i w:val="false"/>
          <w:color w:val="000000"/>
          <w:sz w:val="28"/>
        </w:rPr>
        <w:t xml:space="preserve">      n - уақытша өтемдік тарифтің қолданылу кезеңі; </w:t>
      </w:r>
      <w:r>
        <w:br/>
      </w:r>
      <w:r>
        <w:rPr>
          <w:rFonts w:ascii="Times New Roman"/>
          <w:b w:val="false"/>
          <w:i w:val="false"/>
          <w:color w:val="000000"/>
          <w:sz w:val="28"/>
        </w:rPr>
        <w:t xml:space="preserve">
      Т </w:t>
      </w:r>
      <w:r>
        <w:rPr>
          <w:rFonts w:ascii="Times New Roman"/>
          <w:b w:val="false"/>
          <w:i w:val="false"/>
          <w:color w:val="000000"/>
          <w:vertAlign w:val="subscript"/>
        </w:rPr>
        <w:t xml:space="preserve">өтем </w:t>
      </w:r>
      <w:r>
        <w:rPr>
          <w:rFonts w:ascii="Times New Roman"/>
          <w:b w:val="false"/>
          <w:i w:val="false"/>
          <w:color w:val="000000"/>
          <w:sz w:val="28"/>
        </w:rPr>
        <w:t xml:space="preserve">- уақытша өтемдік тариф, теңге; </w:t>
      </w:r>
      <w:r>
        <w:br/>
      </w:r>
      <w:r>
        <w:rPr>
          <w:rFonts w:ascii="Times New Roman"/>
          <w:b w:val="false"/>
          <w:i w:val="false"/>
          <w:color w:val="000000"/>
          <w:sz w:val="28"/>
        </w:rPr>
        <w:t xml:space="preserve">
      Т - уәкілетті орган бекіткен тариф (баға, алым ставкасы), теңге; </w:t>
      </w:r>
      <w:r>
        <w:br/>
      </w:r>
      <w:r>
        <w:rPr>
          <w:rFonts w:ascii="Times New Roman"/>
          <w:b w:val="false"/>
          <w:i w:val="false"/>
          <w:color w:val="000000"/>
          <w:sz w:val="28"/>
        </w:rPr>
        <w:t xml:space="preserve">
      Т </w:t>
      </w:r>
      <w:r>
        <w:rPr>
          <w:rFonts w:ascii="Times New Roman"/>
          <w:b w:val="false"/>
          <w:i w:val="false"/>
          <w:color w:val="000000"/>
          <w:vertAlign w:val="subscript"/>
        </w:rPr>
        <w:t xml:space="preserve">шек </w:t>
      </w:r>
      <w:r>
        <w:rPr>
          <w:rFonts w:ascii="Times New Roman"/>
          <w:b w:val="false"/>
          <w:i w:val="false"/>
          <w:color w:val="000000"/>
          <w:sz w:val="28"/>
        </w:rPr>
        <w:t xml:space="preserve">- тарифтің ең төменгі ықтимал шекті деңгейі, теңге; </w:t>
      </w:r>
      <w:r>
        <w:br/>
      </w:r>
      <w:r>
        <w:rPr>
          <w:rFonts w:ascii="Times New Roman"/>
          <w:b w:val="false"/>
          <w:i w:val="false"/>
          <w:color w:val="000000"/>
          <w:sz w:val="28"/>
        </w:rPr>
        <w:t xml:space="preserve">
      V - бекітілген тарифтік сметада ескерілген реттеліп көрсетілетін қызметтердің табиғи монополияның тиісті саласының заттай көрсеткіштердегі жылдық көлемі. </w:t>
      </w:r>
      <w:r>
        <w:br/>
      </w:r>
      <w:r>
        <w:rPr>
          <w:rFonts w:ascii="Times New Roman"/>
          <w:b w:val="false"/>
          <w:i w:val="false"/>
          <w:color w:val="000000"/>
          <w:sz w:val="28"/>
        </w:rPr>
        <w:t xml:space="preserve">
      Уақытша өтемдік тариф тарифтің ең төменгі ықтимал шекті деңгейінің шегінде бекітіледі: </w:t>
      </w:r>
    </w:p>
    <w:p>
      <w:pPr>
        <w:spacing w:after="0"/>
        <w:ind w:left="0"/>
        <w:jc w:val="both"/>
      </w:pPr>
      <w:r>
        <w:rPr>
          <w:rFonts w:ascii="Times New Roman"/>
          <w:b w:val="false"/>
          <w:i w:val="false"/>
          <w:color w:val="000000"/>
          <w:sz w:val="28"/>
        </w:rPr>
        <w:t xml:space="preserve">Т </w:t>
      </w:r>
      <w:r>
        <w:rPr>
          <w:rFonts w:ascii="Times New Roman"/>
          <w:b w:val="false"/>
          <w:i w:val="false"/>
          <w:color w:val="000000"/>
          <w:vertAlign w:val="subscript"/>
        </w:rPr>
        <w:t xml:space="preserve">өтем </w:t>
      </w:r>
      <w:r>
        <w:rPr>
          <w:rFonts w:ascii="Times New Roman"/>
          <w:b w:val="false"/>
          <w:i w:val="false"/>
          <w:color w:val="000000"/>
          <w:sz w:val="28"/>
        </w:rPr>
        <w:t xml:space="preserve">= Т </w:t>
      </w:r>
      <w:r>
        <w:rPr>
          <w:rFonts w:ascii="Times New Roman"/>
          <w:b w:val="false"/>
          <w:i w:val="false"/>
          <w:color w:val="000000"/>
          <w:vertAlign w:val="subscript"/>
        </w:rPr>
        <w:t xml:space="preserve">шек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егер Т </w:t>
      </w:r>
      <w:r>
        <w:rPr>
          <w:rFonts w:ascii="Times New Roman"/>
          <w:b w:val="false"/>
          <w:i w:val="false"/>
          <w:color w:val="000000"/>
          <w:vertAlign w:val="subscript"/>
        </w:rPr>
        <w:t xml:space="preserve">өтем </w:t>
      </w:r>
      <w:r>
        <w:rPr>
          <w:rFonts w:ascii="Times New Roman"/>
          <w:b w:val="false"/>
          <w:i w:val="false"/>
          <w:color w:val="000000"/>
          <w:sz w:val="28"/>
        </w:rPr>
        <w:t xml:space="preserve">&gt; = Т </w:t>
      </w:r>
      <w:r>
        <w:rPr>
          <w:rFonts w:ascii="Times New Roman"/>
          <w:b w:val="false"/>
          <w:i w:val="false"/>
          <w:color w:val="000000"/>
          <w:vertAlign w:val="subscript"/>
        </w:rPr>
        <w:t xml:space="preserve">шек </w:t>
      </w:r>
      <w:r>
        <w:rPr>
          <w:rFonts w:ascii="Times New Roman"/>
          <w:b w:val="false"/>
          <w:i w:val="false"/>
          <w:color w:val="000000"/>
          <w:sz w:val="28"/>
        </w:rPr>
        <w:t xml:space="preserve">болған жағдайда қолданылу кезеңі мынадай формула бойынша айқындалады: </w:t>
      </w:r>
    </w:p>
    <w:p>
      <w:pPr>
        <w:spacing w:after="0"/>
        <w:ind w:left="0"/>
        <w:jc w:val="both"/>
      </w:pPr>
      <w:r>
        <w:rPr>
          <w:rFonts w:ascii="Times New Roman"/>
          <w:b w:val="false"/>
          <w:i w:val="false"/>
          <w:color w:val="000000"/>
          <w:sz w:val="28"/>
        </w:rPr>
        <w:t xml:space="preserve">n = </w:t>
      </w:r>
      <w:r>
        <w:rPr>
          <w:rFonts w:ascii="Times New Roman"/>
          <w:b w:val="false"/>
          <w:i w:val="false"/>
          <w:color w:val="000000"/>
          <w:sz w:val="28"/>
          <w:u w:val="single"/>
        </w:rPr>
        <w:t xml:space="preserve">     НТ           </w:t>
      </w:r>
      <w:r>
        <w:br/>
      </w:r>
      <w:r>
        <w:rPr>
          <w:rFonts w:ascii="Times New Roman"/>
          <w:b w:val="false"/>
          <w:i w:val="false"/>
          <w:color w:val="000000"/>
          <w:sz w:val="28"/>
        </w:rPr>
        <w:t xml:space="preserve">
     (Т-Т </w:t>
      </w:r>
      <w:r>
        <w:rPr>
          <w:rFonts w:ascii="Times New Roman"/>
          <w:b w:val="false"/>
          <w:i w:val="false"/>
          <w:color w:val="000000"/>
          <w:vertAlign w:val="subscript"/>
        </w:rPr>
        <w:t xml:space="preserve">өтем </w:t>
      </w:r>
      <w:r>
        <w:rPr>
          <w:rFonts w:ascii="Times New Roman"/>
          <w:b w:val="false"/>
          <w:i w:val="false"/>
          <w:color w:val="000000"/>
          <w:sz w:val="28"/>
        </w:rPr>
        <w:t xml:space="preserve">) х V </w:t>
      </w:r>
    </w:p>
    <w:bookmarkStart w:name="z55" w:id="144"/>
    <w:p>
      <w:pPr>
        <w:spacing w:after="0"/>
        <w:ind w:left="0"/>
        <w:jc w:val="both"/>
      </w:pPr>
      <w:r>
        <w:rPr>
          <w:rFonts w:ascii="Times New Roman"/>
          <w:b w:val="false"/>
          <w:i w:val="false"/>
          <w:color w:val="000000"/>
          <w:sz w:val="28"/>
        </w:rPr>
        <w:t xml:space="preserve">
Қуаттылығы аз табиғи монополиялар  </w:t>
      </w:r>
      <w:r>
        <w:br/>
      </w:r>
      <w:r>
        <w:rPr>
          <w:rFonts w:ascii="Times New Roman"/>
          <w:b w:val="false"/>
          <w:i w:val="false"/>
          <w:color w:val="000000"/>
          <w:sz w:val="28"/>
        </w:rPr>
        <w:t xml:space="preserve">
субъектілерінің қызметін оңайлатылған </w:t>
      </w:r>
      <w:r>
        <w:br/>
      </w:r>
      <w:r>
        <w:rPr>
          <w:rFonts w:ascii="Times New Roman"/>
          <w:b w:val="false"/>
          <w:i w:val="false"/>
          <w:color w:val="000000"/>
          <w:sz w:val="28"/>
        </w:rPr>
        <w:t xml:space="preserve">
мемлекеттік реттеу ережесіне     </w:t>
      </w:r>
      <w:r>
        <w:br/>
      </w:r>
      <w:r>
        <w:rPr>
          <w:rFonts w:ascii="Times New Roman"/>
          <w:b w:val="false"/>
          <w:i w:val="false"/>
          <w:color w:val="000000"/>
          <w:sz w:val="28"/>
        </w:rPr>
        <w:t xml:space="preserve">
1-қосымша             </w:t>
      </w:r>
    </w:p>
    <w:bookmarkEnd w:id="144"/>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(субъектінің атауы) </w:t>
      </w:r>
    </w:p>
    <w:p>
      <w:pPr>
        <w:spacing w:after="0"/>
        <w:ind w:left="0"/>
        <w:jc w:val="left"/>
      </w:pPr>
      <w:r>
        <w:rPr>
          <w:rFonts w:ascii="Times New Roman"/>
          <w:b/>
          <w:i w:val="false"/>
          <w:color w:val="000000"/>
        </w:rPr>
        <w:t xml:space="preserve"> Реттеліп көрсетілетін қызметтерге арналған тарифтік смета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299"/>
        <w:gridCol w:w="2641"/>
        <w:gridCol w:w="2631"/>
        <w:gridCol w:w="2631"/>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Көрсеткіштердің атауы*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тарифте бір жылға арналған есептемемен қабылданғаны, барлығы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 субъектісінің жобасы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өндіруге және қызметтер көрсетуге жұмсалатын шығындар,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шығындар,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 және материалдар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ЖЖМ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энергия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алынатын су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және кәріз жүйелері электр энергиясының технологиялық шығысы (нормативтік ысыраптар)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шығындары,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құнын ұлғайтуға алып келмейтін күрделі жөндеу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шығындар,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бөгде ұйымдардың тасымалдауы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даярлау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ресурстарды (суды және басқаларын) пайдаланғаны үшін төлемақы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қосу-реттеу жұмыстары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үй-жайларды дезинфекциялау, дератизациялау, қоқыс шығару және басқа да коммуналдық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сақтандыру түрлері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лицензияларды сатып алу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шығындар (толық жазу қажет)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шығыстары,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шығыстар,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шығындары,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персоналдың жалақысы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амортизация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басқару құралдарын, есептеу техникасын және т.б. ұстауға және оларға қызмет көрсетуге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бөгде ұйымдардың қызметтері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іссапар шығыстары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шығыстар, мерзімді баспасөзге, байланысқа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техника қауіпсіздігі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шаруашылық мақсаттағы негізгі құралдарды жалдау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(толық жазу қажет)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қызметін ұстауға жұмсалатын шығыстар,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жалақы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түбіртектерді ресімдеуге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қызметтерді өткізуге байланысты амортизация (оның ішінде су өлшегіштердің)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жөндеу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құралдардың құнын ұлғайтуға алып келмейтін күрделі жөндеу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маркетингтік қызметтер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шығыстар (толық жазу қажет)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Сыйақылар төлеуге жұмсалатын шығыстар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Шығындардың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Кірістердің барлығы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Көрсетілетін қызметтердің көлемі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 мың Гкал, кВтсағ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Номрмативтік ысыраптар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м3/мың теңге мың Гкал/мың теңге кВтсағ/мың теңге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VIII </w:t>
            </w:r>
          </w:p>
        </w:tc>
        <w:tc>
          <w:tcPr>
            <w:tcW w:w="4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(ҚҚС-сыз)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м3, мың Гкал, кВтсағ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______________________________________________________ </w:t>
      </w:r>
      <w:r>
        <w:br/>
      </w:r>
      <w:r>
        <w:rPr>
          <w:rFonts w:ascii="Times New Roman"/>
          <w:b w:val="false"/>
          <w:i w:val="false"/>
          <w:color w:val="000000"/>
          <w:sz w:val="28"/>
        </w:rPr>
        <w:t xml:space="preserve">
                 (лауазымы, қолы, тегі және аты-жөні)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 шығындар қыжет болған кезде кеңейтілуі немесе толықтырылуы мүмкін. </w:t>
      </w:r>
    </w:p>
    <w:bookmarkStart w:name="z56" w:id="145"/>
    <w:p>
      <w:pPr>
        <w:spacing w:after="0"/>
        <w:ind w:left="0"/>
        <w:jc w:val="both"/>
      </w:pPr>
      <w:r>
        <w:rPr>
          <w:rFonts w:ascii="Times New Roman"/>
          <w:b w:val="false"/>
          <w:i w:val="false"/>
          <w:color w:val="000000"/>
          <w:sz w:val="28"/>
        </w:rPr>
        <w:t xml:space="preserve">
Қуаттылығы аз табиғи   </w:t>
      </w:r>
      <w:r>
        <w:br/>
      </w:r>
      <w:r>
        <w:rPr>
          <w:rFonts w:ascii="Times New Roman"/>
          <w:b w:val="false"/>
          <w:i w:val="false"/>
          <w:color w:val="000000"/>
          <w:sz w:val="28"/>
        </w:rPr>
        <w:t xml:space="preserve">
монополиялар субъектілерінің </w:t>
      </w:r>
      <w:r>
        <w:br/>
      </w:r>
      <w:r>
        <w:rPr>
          <w:rFonts w:ascii="Times New Roman"/>
          <w:b w:val="false"/>
          <w:i w:val="false"/>
          <w:color w:val="000000"/>
          <w:sz w:val="28"/>
        </w:rPr>
        <w:t xml:space="preserve">
қызметін оңайлатылған  </w:t>
      </w:r>
      <w:r>
        <w:br/>
      </w:r>
      <w:r>
        <w:rPr>
          <w:rFonts w:ascii="Times New Roman"/>
          <w:b w:val="false"/>
          <w:i w:val="false"/>
          <w:color w:val="000000"/>
          <w:sz w:val="28"/>
        </w:rPr>
        <w:t xml:space="preserve">
мемлекеттік реттеу ережесіне </w:t>
      </w:r>
      <w:r>
        <w:br/>
      </w:r>
      <w:r>
        <w:rPr>
          <w:rFonts w:ascii="Times New Roman"/>
          <w:b w:val="false"/>
          <w:i w:val="false"/>
          <w:color w:val="000000"/>
          <w:sz w:val="28"/>
        </w:rPr>
        <w:t xml:space="preserve">
2-қосымша       </w:t>
      </w:r>
      <w:r>
        <w:br/>
      </w:r>
      <w:r>
        <w:rPr>
          <w:rFonts w:ascii="Times New Roman"/>
          <w:b w:val="false"/>
          <w:i w:val="false"/>
          <w:color w:val="000000"/>
          <w:sz w:val="28"/>
        </w:rPr>
        <w:t xml:space="preserve">
  </w:t>
      </w:r>
    </w:p>
    <w:bookmarkEnd w:id="145"/>
    <w:p>
      <w:pPr>
        <w:spacing w:after="0"/>
        <w:ind w:left="0"/>
        <w:jc w:val="both"/>
      </w:pPr>
      <w:r>
        <w:rPr>
          <w:rFonts w:ascii="Times New Roman"/>
          <w:b w:val="false"/>
          <w:i w:val="false"/>
          <w:color w:val="000000"/>
          <w:sz w:val="28"/>
        </w:rPr>
        <w:t xml:space="preserve">                                                                             (субъектінің атауы) </w:t>
      </w:r>
      <w:r>
        <w:br/>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реттеліп көрсетілетін қызметтеріне </w:t>
      </w:r>
      <w:r>
        <w:rPr>
          <w:rFonts w:ascii="Times New Roman"/>
          <w:b/>
          <w:i w:val="false"/>
          <w:color w:val="000000"/>
          <w:sz w:val="28"/>
        </w:rPr>
        <w:t xml:space="preserve">       жылға арналған </w:t>
      </w:r>
      <w:r>
        <w:br/>
      </w:r>
      <w:r>
        <w:rPr>
          <w:rFonts w:ascii="Times New Roman"/>
          <w:b w:val="false"/>
          <w:i w:val="false"/>
          <w:color w:val="000000"/>
          <w:sz w:val="28"/>
        </w:rPr>
        <w:t>
</w:t>
      </w:r>
      <w:r>
        <w:rPr>
          <w:rFonts w:ascii="Times New Roman"/>
          <w:b/>
          <w:i w:val="false"/>
          <w:color w:val="000000"/>
          <w:sz w:val="28"/>
        </w:rPr>
        <w:t xml:space="preserve">          тарифтік сметаның орындалуы туралы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773"/>
        <w:gridCol w:w="1393"/>
        <w:gridCol w:w="1793"/>
        <w:gridCol w:w="2253"/>
        <w:gridCol w:w="1693"/>
        <w:gridCol w:w="21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Тариф- </w:t>
            </w:r>
            <w:r>
              <w:br/>
            </w:r>
            <w:r>
              <w:rPr>
                <w:rFonts w:ascii="Times New Roman"/>
                <w:b/>
                <w:i w:val="false"/>
                <w:color w:val="000000"/>
                <w:sz w:val="20"/>
              </w:rPr>
              <w:t xml:space="preserve">
тік </w:t>
            </w:r>
            <w:r>
              <w:br/>
            </w:r>
            <w:r>
              <w:rPr>
                <w:rFonts w:ascii="Times New Roman"/>
                <w:b/>
                <w:i w:val="false"/>
                <w:color w:val="000000"/>
                <w:sz w:val="20"/>
              </w:rPr>
              <w:t xml:space="preserve">
смета </w:t>
            </w:r>
            <w:r>
              <w:br/>
            </w:r>
            <w:r>
              <w:rPr>
                <w:rFonts w:ascii="Times New Roman"/>
                <w:b/>
                <w:i w:val="false"/>
                <w:color w:val="000000"/>
                <w:sz w:val="20"/>
              </w:rPr>
              <w:t xml:space="preserve">
көрсет- </w:t>
            </w:r>
            <w:r>
              <w:br/>
            </w:r>
            <w:r>
              <w:rPr>
                <w:rFonts w:ascii="Times New Roman"/>
                <w:b/>
                <w:i w:val="false"/>
                <w:color w:val="000000"/>
                <w:sz w:val="20"/>
              </w:rPr>
              <w:t xml:space="preserve">
кіште- </w:t>
            </w:r>
            <w:r>
              <w:br/>
            </w:r>
            <w:r>
              <w:rPr>
                <w:rFonts w:ascii="Times New Roman"/>
                <w:b/>
                <w:i w:val="false"/>
                <w:color w:val="000000"/>
                <w:sz w:val="20"/>
              </w:rPr>
              <w:t xml:space="preserve">
рінің </w:t>
            </w:r>
            <w:r>
              <w:br/>
            </w:r>
            <w:r>
              <w:rPr>
                <w:rFonts w:ascii="Times New Roman"/>
                <w:b/>
                <w:i w:val="false"/>
                <w:color w:val="000000"/>
                <w:sz w:val="20"/>
              </w:rPr>
              <w:t>
атауы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xml:space="preserve">
бірлі- </w:t>
            </w:r>
            <w:r>
              <w:br/>
            </w:r>
            <w:r>
              <w:rPr>
                <w:rFonts w:ascii="Times New Roman"/>
                <w:b/>
                <w:i w:val="false"/>
                <w:color w:val="000000"/>
                <w:sz w:val="20"/>
              </w:rPr>
              <w:t>
гі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Бекі- </w:t>
            </w:r>
            <w:r>
              <w:br/>
            </w:r>
            <w:r>
              <w:rPr>
                <w:rFonts w:ascii="Times New Roman"/>
                <w:b/>
                <w:i w:val="false"/>
                <w:color w:val="000000"/>
                <w:sz w:val="20"/>
              </w:rPr>
              <w:t xml:space="preserve">
тілген </w:t>
            </w:r>
            <w:r>
              <w:br/>
            </w:r>
            <w:r>
              <w:rPr>
                <w:rFonts w:ascii="Times New Roman"/>
                <w:b/>
                <w:i w:val="false"/>
                <w:color w:val="000000"/>
                <w:sz w:val="20"/>
              </w:rPr>
              <w:t xml:space="preserve">
тариф- </w:t>
            </w:r>
            <w:r>
              <w:br/>
            </w:r>
            <w:r>
              <w:rPr>
                <w:rFonts w:ascii="Times New Roman"/>
                <w:b/>
                <w:i w:val="false"/>
                <w:color w:val="000000"/>
                <w:sz w:val="20"/>
              </w:rPr>
              <w:t xml:space="preserve">
тік </w:t>
            </w:r>
            <w:r>
              <w:br/>
            </w:r>
            <w:r>
              <w:rPr>
                <w:rFonts w:ascii="Times New Roman"/>
                <w:b/>
                <w:i w:val="false"/>
                <w:color w:val="000000"/>
                <w:sz w:val="20"/>
              </w:rPr>
              <w:t xml:space="preserve">
сметада </w:t>
            </w:r>
            <w:r>
              <w:br/>
            </w:r>
            <w:r>
              <w:rPr>
                <w:rFonts w:ascii="Times New Roman"/>
                <w:b/>
                <w:i w:val="false"/>
                <w:color w:val="000000"/>
                <w:sz w:val="20"/>
              </w:rPr>
              <w:t xml:space="preserve">
көздел- </w:t>
            </w:r>
            <w:r>
              <w:br/>
            </w:r>
            <w:r>
              <w:rPr>
                <w:rFonts w:ascii="Times New Roman"/>
                <w:b/>
                <w:i w:val="false"/>
                <w:color w:val="000000"/>
                <w:sz w:val="20"/>
              </w:rPr>
              <w:t>
гені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Тарифтік </w:t>
            </w:r>
            <w:r>
              <w:br/>
            </w:r>
            <w:r>
              <w:rPr>
                <w:rFonts w:ascii="Times New Roman"/>
                <w:b/>
                <w:i w:val="false"/>
                <w:color w:val="000000"/>
                <w:sz w:val="20"/>
              </w:rPr>
              <w:t xml:space="preserve">
сметаның </w:t>
            </w:r>
            <w:r>
              <w:br/>
            </w:r>
            <w:r>
              <w:rPr>
                <w:rFonts w:ascii="Times New Roman"/>
                <w:b/>
                <w:i w:val="false"/>
                <w:color w:val="000000"/>
                <w:sz w:val="20"/>
              </w:rPr>
              <w:t xml:space="preserve">
іс жүзін- </w:t>
            </w:r>
            <w:r>
              <w:br/>
            </w:r>
            <w:r>
              <w:rPr>
                <w:rFonts w:ascii="Times New Roman"/>
                <w:b/>
                <w:i w:val="false"/>
                <w:color w:val="000000"/>
                <w:sz w:val="20"/>
              </w:rPr>
              <w:t xml:space="preserve">
де қалып- </w:t>
            </w:r>
            <w:r>
              <w:br/>
            </w:r>
            <w:r>
              <w:rPr>
                <w:rFonts w:ascii="Times New Roman"/>
                <w:b/>
                <w:i w:val="false"/>
                <w:color w:val="000000"/>
                <w:sz w:val="20"/>
              </w:rPr>
              <w:t xml:space="preserve">
тасқан </w:t>
            </w:r>
            <w:r>
              <w:br/>
            </w:r>
            <w:r>
              <w:rPr>
                <w:rFonts w:ascii="Times New Roman"/>
                <w:b/>
                <w:i w:val="false"/>
                <w:color w:val="000000"/>
                <w:sz w:val="20"/>
              </w:rPr>
              <w:t xml:space="preserve">
көрсеткіш- </w:t>
            </w:r>
            <w:r>
              <w:br/>
            </w:r>
            <w:r>
              <w:rPr>
                <w:rFonts w:ascii="Times New Roman"/>
                <w:b/>
                <w:i w:val="false"/>
                <w:color w:val="000000"/>
                <w:sz w:val="20"/>
              </w:rPr>
              <w:t>
тері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Ауытқу </w:t>
            </w:r>
            <w:r>
              <w:br/>
            </w:r>
            <w:r>
              <w:rPr>
                <w:rFonts w:ascii="Times New Roman"/>
                <w:b/>
                <w:i w:val="false"/>
                <w:color w:val="000000"/>
                <w:sz w:val="20"/>
              </w:rPr>
              <w:t>
%-бен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Ауытқу </w:t>
            </w:r>
            <w:r>
              <w:br/>
            </w:r>
            <w:r>
              <w:rPr>
                <w:rFonts w:ascii="Times New Roman"/>
                <w:b/>
                <w:i w:val="false"/>
                <w:color w:val="000000"/>
                <w:sz w:val="20"/>
              </w:rPr>
              <w:t>
себептері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