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b53" w14:textId="3aa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және
2006 жылғы 15 желтоқсандағы N 1220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қарашадағы N 1150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және "2007 жылға арналған республикалық бюджет туралы" Қазақстан Республикасының Заңына өзгерістер мен толықтырулар енгізу туралы" Қазақстан Республикасының 2007 жылғы 22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коммуникациялар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бюджеттеріне көлік инфрақұрылымын дамытуға берілетін нысаналы даму трансферттері" деген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N 12 - N 1 және N 12 көшелерінен N 19 көшеге дейінгі учаскеде Гастелло көшесін салу" деген жолда " N 12 -N 1 және N 12 көшелерінен N 19 көшеге дейінгі" деген сөздер "N 12 көшеден N 1 көшеге дейінгі және N 2 көшеден N 19 көшеге дейінгі" деген сөздермен және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"Семей СЖК" деген абзацтағы "415 мың текше м. көлемінде" деген сөздер "448 мың текше м. көлемінде"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абзацта "33 мың текше м. көлемінде тереңдету (жер қарпу) жөніндегі жұмыстар"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184-қосымшада: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"ірі қалалармен әуе бойынша қосу," деген сөздерден кейін "сондай-ақ Қазақстан Республикасының облыс орталықтарын қосу"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"Қарағанды - Өскемен - Қарағанды", "Қарағанды - Қызылорда - Қарағанды"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орындаудан күтілетін нәтижелер" деген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елордасы Астана қаласын Қазақстанның облыс орталықтарымен және ірі қалаларымен қосатын жеті (7) авиабағыт;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(3) облыс орталығын өзара қосатын екі (2) авиабағыт бойынша тұрақты авиатасымалдарды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нәтижедегі "65-70 пайыз" деген сөздер "астананы облыс орталықтарымен байланыс бойынша ұшуларды орындау кезінде 65-70 пайызға және облыс орталықтарын байланыс бойынша ұшуларды орындау кезінде 20-25 пайызға"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нәтижедегі "100,0 млн. теңгені" деген сөздер "облыс орталықтарымен байланыс рейстерінде 100 млн. теңгені және облысаралық орталықтардың байланыс рейстерінде 10,58 млн. теңгені"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уақтылығындағы "7" деген сан "9"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