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74b9" w14:textId="1807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2004 жылғы 11 қазандағы N 1459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18 қазандағы N 962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2004 жылғы 11 қазандағы N 1459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w:t>
      </w:r>
      <w:r>
        <w:br/>
      </w:r>
      <w:r>
        <w:rPr>
          <w:rFonts w:ascii="Times New Roman"/>
          <w:b/>
          <w:i w:val="false"/>
          <w:color w:val="000000"/>
        </w:rPr>
        <w:t xml:space="preserve">
2004 жылғы 11 қазандағы N 1459 Жарлығына </w:t>
      </w:r>
      <w:r>
        <w:br/>
      </w:r>
      <w:r>
        <w:rPr>
          <w:rFonts w:ascii="Times New Roman"/>
          <w:b/>
          <w:i w:val="false"/>
          <w:color w:val="000000"/>
        </w:rPr>
        <w:t xml:space="preserve">
өзгерістер мен толықтырулар енгізу туралы </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Заңына сәйкес келтіру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1.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2004 ж., N 39, 516-құжат, 2006 ж., N 18, 168-құжат) мынадай өзгерістер мен толықтырулар енгізілсін: </w:t>
      </w:r>
      <w:r>
        <w:br/>
      </w:r>
      <w:r>
        <w:rPr>
          <w:rFonts w:ascii="Times New Roman"/>
          <w:b w:val="false"/>
          <w:i w:val="false"/>
          <w:color w:val="000000"/>
          <w:sz w:val="28"/>
        </w:rPr>
        <w:t xml:space="preserve">
      аталған Жарлықпен бекітілген Қазақстан Республикасында білім беруді дамытудың 2005-2010 жылдарға арналған мемлекеттік бағдарламасында: </w:t>
      </w:r>
      <w:r>
        <w:br/>
      </w:r>
      <w:r>
        <w:rPr>
          <w:rFonts w:ascii="Times New Roman"/>
          <w:b w:val="false"/>
          <w:i w:val="false"/>
          <w:color w:val="000000"/>
          <w:sz w:val="28"/>
        </w:rPr>
        <w:t xml:space="preserve">
      мәтін бойынша: </w:t>
      </w:r>
      <w:r>
        <w:br/>
      </w:r>
      <w:r>
        <w:rPr>
          <w:rFonts w:ascii="Times New Roman"/>
          <w:b w:val="false"/>
          <w:i w:val="false"/>
          <w:color w:val="000000"/>
          <w:sz w:val="28"/>
        </w:rPr>
        <w:t xml:space="preserve">
      "білім беру бағдарламалары", "білім беру бағдарламаларымен", "білім беру бағдарламаларын",»"білім беру бағдарламаларының" және "білім беру бағдарламаларына" деген сөздер тиісінше»"білім беретін оқу бағдарламалары", "білім беретін оқу бағдарламаларымен", "білім беретін оқу бағдарламаларын", "білім беретін оқу бағдарламаларының" және "білім беретін оқу бағдарламаларына" деген сөздермен ауыстырылсын; </w:t>
      </w:r>
      <w:r>
        <w:br/>
      </w:r>
      <w:r>
        <w:rPr>
          <w:rFonts w:ascii="Times New Roman"/>
          <w:b w:val="false"/>
          <w:i w:val="false"/>
          <w:color w:val="000000"/>
          <w:sz w:val="28"/>
        </w:rPr>
        <w:t xml:space="preserve">
      "Орта білімнен кейінгі кәсіптік білім" және»"орта білімнен кейінгі кәсіптік білім" деген сөздер тиісінше»"Орта білімнен кейінгі білім" және»"орта білімнен кейінгі білім" деген сөздермен ауыстырылсын; </w:t>
      </w:r>
      <w:r>
        <w:br/>
      </w:r>
      <w:r>
        <w:rPr>
          <w:rFonts w:ascii="Times New Roman"/>
          <w:b w:val="false"/>
          <w:i w:val="false"/>
          <w:color w:val="000000"/>
          <w:sz w:val="28"/>
        </w:rPr>
        <w:t xml:space="preserve">
      "Оқитындар", "Оқитындардың", "оқитындарды", "оқитындар", "оқитындардың" және»"Оқитындарды" деген сөздер тиісінше»"Білім алушылар", "Білім алушылардың",»"білім алушыларды",»"білім алушылар",»"білім алушылардың" және»"Білім алушыларды" деген сөздермен ауыстырылсын; </w:t>
      </w:r>
      <w:r>
        <w:br/>
      </w:r>
      <w:r>
        <w:rPr>
          <w:rFonts w:ascii="Times New Roman"/>
          <w:b w:val="false"/>
          <w:i w:val="false"/>
          <w:color w:val="000000"/>
          <w:sz w:val="28"/>
        </w:rPr>
        <w:t xml:space="preserve">
      "Бағдарламаны іске асырудың негізгі бағыттары мен тетігі" деген 5-бөлімде: </w:t>
      </w:r>
      <w:r>
        <w:br/>
      </w:r>
      <w:r>
        <w:rPr>
          <w:rFonts w:ascii="Times New Roman"/>
          <w:b w:val="false"/>
          <w:i w:val="false"/>
          <w:color w:val="000000"/>
          <w:sz w:val="28"/>
        </w:rPr>
        <w:t xml:space="preserve">
      "Орта білім беру" деген кіші бөлімде: </w:t>
      </w:r>
      <w:r>
        <w:br/>
      </w:r>
      <w:r>
        <w:rPr>
          <w:rFonts w:ascii="Times New Roman"/>
          <w:b w:val="false"/>
          <w:i w:val="false"/>
          <w:color w:val="000000"/>
          <w:sz w:val="28"/>
        </w:rPr>
        <w:t xml:space="preserve">
      екінші, үшінші, төртінші, бесінші, алтыншы, жетінші, сегізінші және тоғызыншы абзацтар мынадай редакцияда жазылсын: </w:t>
      </w:r>
      <w:r>
        <w:br/>
      </w:r>
      <w:r>
        <w:rPr>
          <w:rFonts w:ascii="Times New Roman"/>
          <w:b w:val="false"/>
          <w:i w:val="false"/>
          <w:color w:val="000000"/>
          <w:sz w:val="28"/>
        </w:rPr>
        <w:t xml:space="preserve">
      "Жалпы орта білім беруде мыналарды көздейтін 12 жылдық оқытуға көшу жүзеге асырылатын болады: </w:t>
      </w:r>
      <w:r>
        <w:br/>
      </w:r>
      <w:r>
        <w:rPr>
          <w:rFonts w:ascii="Times New Roman"/>
          <w:b w:val="false"/>
          <w:i w:val="false"/>
          <w:color w:val="000000"/>
          <w:sz w:val="28"/>
        </w:rPr>
        <w:t xml:space="preserve">
      1) бастауыш білім беру, оқыту ұзақтығы 4 жыл, 1-4-сыныптар. Оқыту 6 жастан басталады. </w:t>
      </w:r>
      <w:r>
        <w:br/>
      </w:r>
      <w:r>
        <w:rPr>
          <w:rFonts w:ascii="Times New Roman"/>
          <w:b w:val="false"/>
          <w:i w:val="false"/>
          <w:color w:val="000000"/>
          <w:sz w:val="28"/>
        </w:rPr>
        <w:t xml:space="preserve">
      Бастауыш білім беру мазмұны шетел тілін және информатика негіздерін ертерек оқытумен толықтырылатын болады. </w:t>
      </w:r>
      <w:r>
        <w:br/>
      </w:r>
      <w:r>
        <w:rPr>
          <w:rFonts w:ascii="Times New Roman"/>
          <w:b w:val="false"/>
          <w:i w:val="false"/>
          <w:color w:val="000000"/>
          <w:sz w:val="28"/>
        </w:rPr>
        <w:t xml:space="preserve">
      Бастауыш білім берудің оқу бағдарламалары баланың жеке басын қалыптастыруға, оның жеке қабілеттерін, оқу ісіндегі оң талпынысы мен машықтануын дамытуға бағытталған. Бастауыш білім берудің оқу бағдарламаларын меңгеру білім алушылардың білімін аралық бақылаумен және білім алушылардың оқу жетістіктерін іріктемелі мониторингтік бағалаумен аяқталады; </w:t>
      </w:r>
      <w:r>
        <w:br/>
      </w:r>
      <w:r>
        <w:rPr>
          <w:rFonts w:ascii="Times New Roman"/>
          <w:b w:val="false"/>
          <w:i w:val="false"/>
          <w:color w:val="000000"/>
          <w:sz w:val="28"/>
        </w:rPr>
        <w:t xml:space="preserve">
      2) негізгі орта білім беру, оқыту ұзақтығы 6 жыл, 5-10-сыныптар. </w:t>
      </w:r>
      <w:r>
        <w:br/>
      </w:r>
      <w:r>
        <w:rPr>
          <w:rFonts w:ascii="Times New Roman"/>
          <w:b w:val="false"/>
          <w:i w:val="false"/>
          <w:color w:val="000000"/>
          <w:sz w:val="28"/>
        </w:rPr>
        <w:t xml:space="preserve">
      Негізгі орта білім берудің оқу бағдарламалары білім алушылардың ғылымның базистік негіздерін меңгеруге, тұлғааралық және этносаралық қатынастың жоғары мәдениетін қалыптастыруға, жеке адамның өзін-өзі тануына және бейінді бағдарлануына бағдарланған. Білім алушылардың бейіналды даярлығы енгізіледі. </w:t>
      </w:r>
      <w:r>
        <w:br/>
      </w:r>
      <w:r>
        <w:rPr>
          <w:rFonts w:ascii="Times New Roman"/>
          <w:b w:val="false"/>
          <w:i w:val="false"/>
          <w:color w:val="000000"/>
          <w:sz w:val="28"/>
        </w:rPr>
        <w:t xml:space="preserve">
      Негізгі орта білім беруді аяқтағаннан кейін білім алушыларға міндетті қорытынды аттестаттау өткізіледі, оның қорытындылары бойынша білім алушылардың қабілеті мен даярлық деңгейін ескере отырып, олардың одан арғы оқу бейіні анықталатын болады; </w:t>
      </w:r>
      <w:r>
        <w:br/>
      </w:r>
      <w:r>
        <w:rPr>
          <w:rFonts w:ascii="Times New Roman"/>
          <w:b w:val="false"/>
          <w:i w:val="false"/>
          <w:color w:val="000000"/>
          <w:sz w:val="28"/>
        </w:rPr>
        <w:t xml:space="preserve">
      3) жалпы орта білім беру, бейінді оқыту, оқыту ұзақтығы 2 жыл, 11-12-сыныптар. </w:t>
      </w:r>
      <w:r>
        <w:br/>
      </w:r>
      <w:r>
        <w:rPr>
          <w:rFonts w:ascii="Times New Roman"/>
          <w:b w:val="false"/>
          <w:i w:val="false"/>
          <w:color w:val="000000"/>
          <w:sz w:val="28"/>
        </w:rPr>
        <w:t xml:space="preserve">
      Жалпы орта білім берудің оқу бағдарламалары білім алушылардың кәсіпке дейінгі даярлығын жүзеге асыру үшін әлеуметтік-гуманитарлық, жаратылыстану-ғылыми, технологиялық және басқа да бағыттар бойынша бейінді оқытуды енгізе отырып, білім беру мазмұнын саралауды, ықпалдастыруды және кәсіптік бағдарлауды көздейді."; </w:t>
      </w:r>
      <w:r>
        <w:br/>
      </w:r>
      <w:r>
        <w:rPr>
          <w:rFonts w:ascii="Times New Roman"/>
          <w:b w:val="false"/>
          <w:i w:val="false"/>
          <w:color w:val="000000"/>
          <w:sz w:val="28"/>
        </w:rPr>
        <w:t xml:space="preserve">
      оныншы абзацтың бірінші сөйлемі мынадай редакцияда жазылсын: </w:t>
      </w:r>
      <w:r>
        <w:br/>
      </w:r>
      <w:r>
        <w:rPr>
          <w:rFonts w:ascii="Times New Roman"/>
          <w:b w:val="false"/>
          <w:i w:val="false"/>
          <w:color w:val="000000"/>
          <w:sz w:val="28"/>
        </w:rPr>
        <w:t xml:space="preserve">
      "Жалпы орта білім берудің білім алушыларына шығармашылық қызметке және жеке қабілетін дамытуға ерекше орын бөлінетін жеке білім беретін оқу бағдарламалары бойынша оқыту мүмкіндігі беріледі."; </w:t>
      </w:r>
      <w:r>
        <w:br/>
      </w:r>
      <w:r>
        <w:rPr>
          <w:rFonts w:ascii="Times New Roman"/>
          <w:b w:val="false"/>
          <w:i w:val="false"/>
          <w:color w:val="000000"/>
          <w:sz w:val="28"/>
        </w:rPr>
        <w:t xml:space="preserve">
      он бірінші, он екінші абзацтар мынадай редакцияда жазылсын: </w:t>
      </w:r>
      <w:r>
        <w:br/>
      </w:r>
      <w:r>
        <w:rPr>
          <w:rFonts w:ascii="Times New Roman"/>
          <w:b w:val="false"/>
          <w:i w:val="false"/>
          <w:color w:val="000000"/>
          <w:sz w:val="28"/>
        </w:rPr>
        <w:t xml:space="preserve">
      "Жалпы орта білім берудің жалпы білім беретін оқу бағдарламаларын меңгеру білім алушыларды міндетті қорытынды аттестаттаумен аяқталады, оның бір нысаны ұлттық бірыңғай тестілеу болып табылады. </w:t>
      </w:r>
      <w:r>
        <w:br/>
      </w:r>
      <w:r>
        <w:rPr>
          <w:rFonts w:ascii="Times New Roman"/>
          <w:b w:val="false"/>
          <w:i w:val="false"/>
          <w:color w:val="000000"/>
          <w:sz w:val="28"/>
        </w:rPr>
        <w:t xml:space="preserve">
      12 жылдық білім беруге көшу кезең-кезеңімен жүзеге асырылатын болады. 2008-2009 оқу жылы бірінші сынып оқушылары жаңа жалпы білім беретін оқу бағдарламалары бойынша оқитын болады."; </w:t>
      </w:r>
      <w:r>
        <w:br/>
      </w:r>
      <w:r>
        <w:rPr>
          <w:rFonts w:ascii="Times New Roman"/>
          <w:b w:val="false"/>
          <w:i w:val="false"/>
          <w:color w:val="000000"/>
          <w:sz w:val="28"/>
        </w:rPr>
        <w:t xml:space="preserve">
      жиырма сегізінші абзац мынадай редакцияда жазылсын: </w:t>
      </w:r>
      <w:r>
        <w:br/>
      </w:r>
      <w:r>
        <w:rPr>
          <w:rFonts w:ascii="Times New Roman"/>
          <w:b w:val="false"/>
          <w:i w:val="false"/>
          <w:color w:val="000000"/>
          <w:sz w:val="28"/>
        </w:rPr>
        <w:t xml:space="preserve">
      "бейіналды даярлықты (негізгі орта білім беру) және бейінді оқытуды (жалпы орта білім беру) қамтамасыз ету."; </w:t>
      </w:r>
      <w:r>
        <w:br/>
      </w:r>
      <w:r>
        <w:rPr>
          <w:rFonts w:ascii="Times New Roman"/>
          <w:b w:val="false"/>
          <w:i w:val="false"/>
          <w:color w:val="000000"/>
          <w:sz w:val="28"/>
        </w:rPr>
        <w:t xml:space="preserve">
      "Техникалық және кәсіптік білім беру" деген кіші бөлімде: </w:t>
      </w:r>
      <w:r>
        <w:br/>
      </w:r>
      <w:r>
        <w:rPr>
          <w:rFonts w:ascii="Times New Roman"/>
          <w:b w:val="false"/>
          <w:i w:val="false"/>
          <w:color w:val="000000"/>
          <w:sz w:val="28"/>
        </w:rPr>
        <w:t xml:space="preserve">
      үшінші абзацта»"іске асырылатын кәсіптік білім беру бағдарламаларының күрделілігіне қарай мыналарға" деген сөздер "бағдарлама мазмұнына және білім алушылардың даярлық біліктілігінің деңгейіне қатысты мынадай оқу бағдарламаларына" деген сөздермен ауыстырылсын;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 техникалық және қызмет көрсету еңбегінің жаппай кәсіптері бойынша жұмыстарды орындаудың машықтануы мен дағдыларын көздейтін техникалық және кәсіптік білім беру.";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"Бірінші сатының", ", әлеуметтік-экономикалық" деген сөздер алынып тасталсын; </w:t>
      </w:r>
      <w:r>
        <w:br/>
      </w:r>
      <w:r>
        <w:rPr>
          <w:rFonts w:ascii="Times New Roman"/>
          <w:b w:val="false"/>
          <w:i w:val="false"/>
          <w:color w:val="000000"/>
          <w:sz w:val="28"/>
        </w:rPr>
        <w:t xml:space="preserve">
      үшінші сөйлем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"берудің екінші сатысы" деген сөздер»"беру" деген сөзбен ауыстырылсын; </w:t>
      </w:r>
      <w:r>
        <w:br/>
      </w:r>
      <w:r>
        <w:rPr>
          <w:rFonts w:ascii="Times New Roman"/>
          <w:b w:val="false"/>
          <w:i w:val="false"/>
          <w:color w:val="000000"/>
          <w:sz w:val="28"/>
        </w:rPr>
        <w:t xml:space="preserve">
      "(аралас)" деген сөзден кейін»"кәсіптерін," деген сөзбен толықтырылсын; </w:t>
      </w:r>
      <w:r>
        <w:br/>
      </w:r>
      <w:r>
        <w:rPr>
          <w:rFonts w:ascii="Times New Roman"/>
          <w:b w:val="false"/>
          <w:i w:val="false"/>
          <w:color w:val="000000"/>
          <w:sz w:val="28"/>
        </w:rPr>
        <w:t xml:space="preserve">
      екінші абзацтың бірінші сөйлемі мынадай редакцияда жазылсын: </w:t>
      </w:r>
      <w:r>
        <w:br/>
      </w:r>
      <w:r>
        <w:rPr>
          <w:rFonts w:ascii="Times New Roman"/>
          <w:b w:val="false"/>
          <w:i w:val="false"/>
          <w:color w:val="000000"/>
          <w:sz w:val="28"/>
        </w:rPr>
        <w:t xml:space="preserve">
      "Білім беретін оқу бағдарламаларының мазмұны жалпы гуманитарлық, экономикалық, жалпы кәсіптік арнайы пәндерді зерделеуді, кәсіптік дағдыларды иемдену және бекіту жөнінде өндірістік оқудан және кәсіптік практикадан өтуді көздейді."; </w:t>
      </w:r>
      <w:r>
        <w:br/>
      </w:r>
      <w:r>
        <w:rPr>
          <w:rFonts w:ascii="Times New Roman"/>
          <w:b w:val="false"/>
          <w:i w:val="false"/>
          <w:color w:val="000000"/>
          <w:sz w:val="28"/>
        </w:rPr>
        <w:t xml:space="preserve">
      үшінші сөйлем алынып тасталсын;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техникалық еңбектің жоғары білікті мамандарын даярлауды, оларды қайта даярлауды және олардың біліктілігін арттыруды қамтамасыз ететін техникалық және кәсіптік білім беру. </w:t>
      </w:r>
      <w:r>
        <w:br/>
      </w:r>
      <w:r>
        <w:rPr>
          <w:rFonts w:ascii="Times New Roman"/>
          <w:b w:val="false"/>
          <w:i w:val="false"/>
          <w:color w:val="000000"/>
          <w:sz w:val="28"/>
        </w:rPr>
        <w:t xml:space="preserve">
      Білім беретін оқу бағдарламаларының мазмұны техникалық және кәсіптік білім берудің интеграцияланған білім беру бағдарламаларын жоғары оқу орындарының 1-2-курстарының білім беру бағдарламаларымен қоса зерделеуді көздейді."; </w:t>
      </w:r>
      <w:r>
        <w:br/>
      </w:r>
      <w:r>
        <w:rPr>
          <w:rFonts w:ascii="Times New Roman"/>
          <w:b w:val="false"/>
          <w:i w:val="false"/>
          <w:color w:val="000000"/>
          <w:sz w:val="28"/>
        </w:rPr>
        <w:t xml:space="preserve">
      төртінші және бесінші абзацтар мынадай редакцияда жазылсын: </w:t>
      </w:r>
      <w:r>
        <w:br/>
      </w:r>
      <w:r>
        <w:rPr>
          <w:rFonts w:ascii="Times New Roman"/>
          <w:b w:val="false"/>
          <w:i w:val="false"/>
          <w:color w:val="000000"/>
          <w:sz w:val="28"/>
        </w:rPr>
        <w:t xml:space="preserve">
      "Екі жылдық оқытуды аяқтағаннан және аралық аттестаттаудан өткеннен кейін білім алушыларға нақты мамандық бойынша кәсіптік біліктіліктің қол жеткізген деңгейі (разряды, сыныбы, санаты) беріледі. </w:t>
      </w:r>
      <w:r>
        <w:br/>
      </w:r>
      <w:r>
        <w:rPr>
          <w:rFonts w:ascii="Times New Roman"/>
          <w:b w:val="false"/>
          <w:i w:val="false"/>
          <w:color w:val="000000"/>
          <w:sz w:val="28"/>
        </w:rPr>
        <w:t xml:space="preserve">
      Үш жылдық оқытуды аяқтағаннан және аралық аттестаттаудан өткеннен кейін білім алушыларға нақты мамандық бойынша кәсіптік біліктіліктің жоғары деңгейі беріледі. </w:t>
      </w:r>
      <w:r>
        <w:br/>
      </w:r>
      <w:r>
        <w:rPr>
          <w:rFonts w:ascii="Times New Roman"/>
          <w:b w:val="false"/>
          <w:i w:val="false"/>
          <w:color w:val="000000"/>
          <w:sz w:val="28"/>
        </w:rPr>
        <w:t xml:space="preserve">
      Оқытудың толық курсын аяқтағаннан және қорытынды аттестаттаудан өткеннен кейін білім алушыларға орта буын маманы біліктілігі беріледі. </w:t>
      </w:r>
      <w:r>
        <w:br/>
      </w:r>
      <w:r>
        <w:rPr>
          <w:rFonts w:ascii="Times New Roman"/>
          <w:b w:val="false"/>
          <w:i w:val="false"/>
          <w:color w:val="000000"/>
          <w:sz w:val="28"/>
        </w:rPr>
        <w:t xml:space="preserve">
      Техникалық және кәсіптік білім берудің мәдениет және өнер мамандықтары бойынша кәсіптік оқу бағдарламалары көрсетілген мамандықтар бойынша білім алушылардың ерте мамандану және оларды даярлау ерекшеліктері қағидатын ескере отырып әзірленеді. Оқыту ұзақтығы оқу бағдарламаларының күрделілігі мен берілетін біліктілік деңгейіне байланысты";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"бағдарламалар" деген сөз»"техникалық және кәсіптік білім берудің кәсіптік оқу бағдарламалары" деген сөздермен ауыстырылсын; </w:t>
      </w:r>
      <w:r>
        <w:br/>
      </w:r>
      <w:r>
        <w:rPr>
          <w:rFonts w:ascii="Times New Roman"/>
          <w:b w:val="false"/>
          <w:i w:val="false"/>
          <w:color w:val="000000"/>
          <w:sz w:val="28"/>
        </w:rPr>
        <w:t xml:space="preserve">
      "арнайы пәндерді" деген сөздерден кейін»"және оқу-өндірістік жұмыстарды орындауды" деген сөздермен толықтырылсын; </w:t>
      </w:r>
      <w:r>
        <w:br/>
      </w:r>
      <w:r>
        <w:rPr>
          <w:rFonts w:ascii="Times New Roman"/>
          <w:b w:val="false"/>
          <w:i w:val="false"/>
          <w:color w:val="000000"/>
          <w:sz w:val="28"/>
        </w:rPr>
        <w:t xml:space="preserve">
      екінші сөйлем алынып тасталсын; </w:t>
      </w:r>
      <w:r>
        <w:br/>
      </w:r>
      <w:r>
        <w:rPr>
          <w:rFonts w:ascii="Times New Roman"/>
          <w:b w:val="false"/>
          <w:i w:val="false"/>
          <w:color w:val="000000"/>
          <w:sz w:val="28"/>
        </w:rPr>
        <w:t xml:space="preserve">
      "Орта білімнен кейінгі кәсіптік білім беру" деген кіші бөлімде: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екінші сөйлем мынадай редакцияда жазылсын: </w:t>
      </w:r>
      <w:r>
        <w:br/>
      </w:r>
      <w:r>
        <w:rPr>
          <w:rFonts w:ascii="Times New Roman"/>
          <w:b w:val="false"/>
          <w:i w:val="false"/>
          <w:color w:val="000000"/>
          <w:sz w:val="28"/>
        </w:rPr>
        <w:t xml:space="preserve">
      "Орта   білімнен кейінгі білім беру гуманитарлық мамандықтар бойынша қызмет көрсету және басқару еңбегінің кіші мамандарын даярлаудың білім беретін оқу бағдарламаларын іске асыру үшін кәсіптік білім беру мен кадрлар даярлаудың қазақстандық жүйесінің бөлігі ретінде көзделеді және орта білім беру   базасында қамтамасыз етіледі."; </w:t>
      </w:r>
      <w:r>
        <w:br/>
      </w:r>
      <w:r>
        <w:rPr>
          <w:rFonts w:ascii="Times New Roman"/>
          <w:b w:val="false"/>
          <w:i w:val="false"/>
          <w:color w:val="000000"/>
          <w:sz w:val="28"/>
        </w:rPr>
        <w:t xml:space="preserve">
      "орталық атқарушы" деген сөздер "уәкілетті" деген сөзбен ауыстырылсын; </w:t>
      </w:r>
      <w:r>
        <w:br/>
      </w:r>
      <w:r>
        <w:rPr>
          <w:rFonts w:ascii="Times New Roman"/>
          <w:b w:val="false"/>
          <w:i w:val="false"/>
          <w:color w:val="000000"/>
          <w:sz w:val="28"/>
        </w:rPr>
        <w:t xml:space="preserve">
      он бесінші абзацта»"бейіндік оқыту және техникалық кәсіптік білім беру" деген сөздер "әртүрлі деңгейдегі білім беретін оқу" деген сөздермен ауыстырылсын; </w:t>
      </w:r>
      <w:r>
        <w:br/>
      </w:r>
      <w:r>
        <w:rPr>
          <w:rFonts w:ascii="Times New Roman"/>
          <w:b w:val="false"/>
          <w:i w:val="false"/>
          <w:color w:val="000000"/>
          <w:sz w:val="28"/>
        </w:rPr>
        <w:t xml:space="preserve">
      "Жоғары білім беру" деген кіші бөлімде: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бесінші абзацта»"кәсіптік" деген сөз алынып тасталсын; </w:t>
      </w:r>
      <w:r>
        <w:br/>
      </w:r>
      <w:r>
        <w:rPr>
          <w:rFonts w:ascii="Times New Roman"/>
          <w:b w:val="false"/>
          <w:i w:val="false"/>
          <w:color w:val="000000"/>
          <w:sz w:val="28"/>
        </w:rPr>
        <w:t xml:space="preserve">
      он бесінші және он алтыншы абзацтар мынадай редакцияда жазылсын: </w:t>
      </w:r>
      <w:r>
        <w:br/>
      </w:r>
      <w:r>
        <w:rPr>
          <w:rFonts w:ascii="Times New Roman"/>
          <w:b w:val="false"/>
          <w:i w:val="false"/>
          <w:color w:val="000000"/>
          <w:sz w:val="28"/>
        </w:rPr>
        <w:t xml:space="preserve">
      "ғылыми дәрежесі мен ғылыми атағы бар оқытушылардың профессор-оқытушылар құрамының жалпы санының үлесін арттыру; </w:t>
      </w:r>
      <w:r>
        <w:br/>
      </w:r>
      <w:r>
        <w:rPr>
          <w:rFonts w:ascii="Times New Roman"/>
          <w:b w:val="false"/>
          <w:i w:val="false"/>
          <w:color w:val="000000"/>
          <w:sz w:val="28"/>
        </w:rPr>
        <w:t xml:space="preserve">
      танылған шетелдік аккредиттеу агенттіктерінде жетекші жоғары оқу орындарын   институционалдық аккредиттеуден және олардың білім беретін оқу бағдарламаларын   мамандандырылған аккредиттеуден өткізу үшін жағдай жасау;"; </w:t>
      </w:r>
      <w:r>
        <w:br/>
      </w:r>
      <w:r>
        <w:rPr>
          <w:rFonts w:ascii="Times New Roman"/>
          <w:b w:val="false"/>
          <w:i w:val="false"/>
          <w:color w:val="000000"/>
          <w:sz w:val="28"/>
        </w:rPr>
        <w:t xml:space="preserve">
      он сегізінші абзац мынадай редакцияда жазылсын: </w:t>
      </w:r>
      <w:r>
        <w:br/>
      </w:r>
      <w:r>
        <w:rPr>
          <w:rFonts w:ascii="Times New Roman"/>
          <w:b w:val="false"/>
          <w:i w:val="false"/>
          <w:color w:val="000000"/>
          <w:sz w:val="28"/>
        </w:rPr>
        <w:t xml:space="preserve">
      "сырттай оқыту нысаны бойынша мамандарды даярлаудың мазмұны мен құрылымын реттеу;"; </w:t>
      </w:r>
      <w:r>
        <w:br/>
      </w:r>
      <w:r>
        <w:rPr>
          <w:rFonts w:ascii="Times New Roman"/>
          <w:b w:val="false"/>
          <w:i w:val="false"/>
          <w:color w:val="000000"/>
          <w:sz w:val="28"/>
        </w:rPr>
        <w:t xml:space="preserve">
      жиырмасыншы абзацта»"құрамдас бөлігінің" деген сөздер» "пәндері циклының" деген сөздермен ауыстырылсын; </w:t>
      </w:r>
      <w:r>
        <w:br/>
      </w:r>
      <w:r>
        <w:rPr>
          <w:rFonts w:ascii="Times New Roman"/>
          <w:b w:val="false"/>
          <w:i w:val="false"/>
          <w:color w:val="000000"/>
          <w:sz w:val="28"/>
        </w:rPr>
        <w:t xml:space="preserve">
      "Білім беру сапасын бағалаудың ұлттық жүйесі" деген кіші бөлімде: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"Білім беруді ұйымдастыруды сырттай бағалау үшін барлық типтегі және түрдегі білім беру ұйымдарын лицензиялау, мемлекеттік аттестаттау, аккредиттеу, ұлттық бірыңғай тестілеу, мемлекеттік аралық бақылау, сондай-ақ саралау мен техникалық және кәсіптік, орта білімнен кейінгі ұйымдарда білім алушыларға біліктілік беру рәсімдері көзделеді."; </w:t>
      </w:r>
      <w:r>
        <w:br/>
      </w:r>
      <w:r>
        <w:rPr>
          <w:rFonts w:ascii="Times New Roman"/>
          <w:b w:val="false"/>
          <w:i w:val="false"/>
          <w:color w:val="000000"/>
          <w:sz w:val="28"/>
        </w:rPr>
        <w:t xml:space="preserve">
      тоғызыншы абзацта»"(өзін-өзі аттестаттау,)" деген сөздерден кейін»"сапа менеджменті," деген сөздермен толықтырылсын;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"Білім алушылардың білім жетістіктерін аралық мемлекеттік бақылау нысанында мемлекеттік бақылау бастауыш білімді (4-сынып), негізгі орта білімді (10-сынып) аяқтаған кезде, жоғары оқу орындарының екінші курсынан (медициналық мамандықтар үшін үшінші курстан) кейін жүргізіледі.".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