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10db" w14:textId="4731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21 желтоқсандағы N 1344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15 қазандағы N 951 Қаулысы. Күші жойылды - Қазақстан Республикасы Үкіметінің 2025 жылғы 26 тамыздағы № 681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26.08.2025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су шаруашылығы құрылыстарының тізбесін бекіту туралы" Қазақстан Республикасы Үкіметінің 2004 жылғы 21 желтоқсандағы N 1344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49, 638-құжат) мынадай өзгеріс пен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меншіктегі су шаруашылығы құрылыстарының тізбесінде: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"Мынадай су объектілерінде орналасқан су шаруашылығы құрылыстары (бөгеттер, су тораптары, басқа да гидротехникалық құрылыстар)" деген І-бөлімде: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"Вячеслав" деген сөз "Астана"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64), 65), 66) тармақшалармен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"64) Шабақты өзеніндегі Ынталы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Күрті өзеніндегі Күрті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Чаглинка өзеніндегі Чаглинка су қоймасы.";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"Мынадай су шаруашылығы құрылыстары" деген 2-бөлімде мынадай мазмұндағы 99), 100), 101), 102), 103), 104), 105), 106), 107), 108), 109), 110), 111) тармақшалармен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"99) Солтүстік Арал теңізінің су тартқыш бөгеті;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Белая өзеніндегі су тартқыш бөгеті;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Қорғалжын мемлекеттік табиғи қорығының су тораптары;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Краснобор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Шымбұлақ бөгеті;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Сол жағалау және Оң жағалау магистральды каналдарымен Тасқұтан су тартқыш бөгеті;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Құрақсу бөгеті;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Кобяково - Забурунье каналының бас бөлігіндегі бөгет;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Тоғыс су қоймасының қосымша су беретін Сол жағалау каналы;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 Бөген су қоймасының қосымша су беретін Арыс каналы;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109) Базарбай магистральды каналы;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Раис магистральды каналы;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Қож магистральды каналы.";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"Топтық су құбырлары" деген 3-бөлім мынадай мазмұндағы 22), 23) тармақшалармен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"22) Іле ауданындағы Бозой топтық су құбыры;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Еңбекшіқазақ ауданындағы Түрген топтық су құбыры.".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