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ee01" w14:textId="0f9e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Алакөл ауданының аумағында Қазақстан Республикасы Қорғаныс министрлігі жерінің бір бөлігін алып кою туралы</w:t>
      </w:r>
    </w:p>
    <w:p>
      <w:pPr>
        <w:spacing w:after="0"/>
        <w:ind w:left="0"/>
        <w:jc w:val="both"/>
      </w:pPr>
      <w:r>
        <w:rPr>
          <w:rFonts w:ascii="Times New Roman"/>
          <w:b w:val="false"/>
          <w:i w:val="false"/>
          <w:color w:val="000000"/>
          <w:sz w:val="28"/>
        </w:rPr>
        <w:t>Қазақстан Республикасы Үкіметінің 2007 жылғы 6 қазандағы N 913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w:t>
      </w:r>
      <w:r>
        <w:rPr>
          <w:rFonts w:ascii="Times New Roman"/>
          <w:b w:val="false"/>
          <w:i w:val="false"/>
          <w:color w:val="000000"/>
          <w:sz w:val="28"/>
        </w:rPr>
        <w:t xml:space="preserve">кодексіне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Қосымшаға сәйкес Қазақстан Республикасы Қорғаныс министрлігінің "Үшарал аудандық пайдалану бөлімі" мемлекеттік мекемесінен тұрақты жер пайдалану құқығындағы жалпы алаңы 13330 гектар жер учаскелері алып қойылсын және олар өнеркәсіп, көлік, байланыс, қорғаныс жері және өзге де ауыл шаруашылығы мақсатына арналмаған жер санатынан босалқы жер санатына ауыстырылсын.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8 қазандағы </w:t>
      </w:r>
      <w:r>
        <w:br/>
      </w:r>
      <w:r>
        <w:rPr>
          <w:rFonts w:ascii="Times New Roman"/>
          <w:b w:val="false"/>
          <w:i w:val="false"/>
          <w:color w:val="000000"/>
          <w:sz w:val="28"/>
        </w:rPr>
        <w:t xml:space="preserve">
                                                 N 913 қаулысына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i w:val="false"/>
          <w:color w:val="000000"/>
          <w:sz w:val="28"/>
        </w:rPr>
        <w:t xml:space="preserve">     Өнеркәсіп, көлік, байланыс, қорғаныс жері және өзге де </w:t>
      </w:r>
      <w:r>
        <w:br/>
      </w:r>
      <w:r>
        <w:rPr>
          <w:rFonts w:ascii="Times New Roman"/>
          <w:b w:val="false"/>
          <w:i w:val="false"/>
          <w:color w:val="000000"/>
          <w:sz w:val="28"/>
        </w:rPr>
        <w:t>
</w:t>
      </w:r>
      <w:r>
        <w:rPr>
          <w:rFonts w:ascii="Times New Roman"/>
          <w:b/>
          <w:i w:val="false"/>
          <w:color w:val="000000"/>
          <w:sz w:val="28"/>
        </w:rPr>
        <w:t xml:space="preserve">     ауыл шаруашылығы мақсатына арналмаған жер санатынан </w:t>
      </w:r>
      <w:r>
        <w:br/>
      </w:r>
      <w:r>
        <w:rPr>
          <w:rFonts w:ascii="Times New Roman"/>
          <w:b w:val="false"/>
          <w:i w:val="false"/>
          <w:color w:val="000000"/>
          <w:sz w:val="28"/>
        </w:rPr>
        <w:t>
</w:t>
      </w:r>
      <w:r>
        <w:rPr>
          <w:rFonts w:ascii="Times New Roman"/>
          <w:b/>
          <w:i w:val="false"/>
          <w:color w:val="000000"/>
          <w:sz w:val="28"/>
        </w:rPr>
        <w:t xml:space="preserve">     босалқы жер санатына ауыстырылатын жер учаскелерінің </w:t>
      </w:r>
      <w:r>
        <w:br/>
      </w:r>
      <w:r>
        <w:rPr>
          <w:rFonts w:ascii="Times New Roman"/>
          <w:b w:val="false"/>
          <w:i w:val="false"/>
          <w:color w:val="000000"/>
          <w:sz w:val="28"/>
        </w:rPr>
        <w:t>
</w:t>
      </w:r>
      <w:r>
        <w:rPr>
          <w:rFonts w:ascii="Times New Roman"/>
          <w:b/>
          <w:i w:val="false"/>
          <w:color w:val="000000"/>
          <w:sz w:val="28"/>
        </w:rPr>
        <w:t xml:space="preserve">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733"/>
        <w:gridCol w:w="1213"/>
        <w:gridCol w:w="1673"/>
        <w:gridCol w:w="1513"/>
        <w:gridCol w:w="1673"/>
      </w:tblGrid>
      <w:tr>
        <w:trPr>
          <w:trHeight w:val="45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шылардың </w:t>
            </w:r>
            <w:r>
              <w:br/>
            </w:r>
            <w:r>
              <w:rPr>
                <w:rFonts w:ascii="Times New Roman"/>
                <w:b w:val="false"/>
                <w:i w:val="false"/>
                <w:color w:val="000000"/>
                <w:sz w:val="20"/>
              </w:rPr>
              <w:t xml:space="preserve">
атауы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қан жері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ала- </w:t>
            </w:r>
            <w:r>
              <w:br/>
            </w:r>
            <w:r>
              <w:rPr>
                <w:rFonts w:ascii="Times New Roman"/>
                <w:b w:val="false"/>
                <w:i w:val="false"/>
                <w:color w:val="000000"/>
                <w:sz w:val="20"/>
              </w:rPr>
              <w:t xml:space="preserve">
ңы, </w:t>
            </w:r>
            <w:r>
              <w:br/>
            </w:r>
            <w:r>
              <w:rPr>
                <w:rFonts w:ascii="Times New Roman"/>
                <w:b w:val="false"/>
                <w:i w:val="false"/>
                <w:color w:val="000000"/>
                <w:sz w:val="20"/>
              </w:rPr>
              <w:t xml:space="preserve">
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алқап- </w:t>
            </w:r>
            <w:r>
              <w:br/>
            </w:r>
            <w:r>
              <w:rPr>
                <w:rFonts w:ascii="Times New Roman"/>
                <w:b w:val="false"/>
                <w:i w:val="false"/>
                <w:color w:val="000000"/>
                <w:sz w:val="20"/>
              </w:rPr>
              <w:t xml:space="preserve">
тары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r>
              <w:br/>
            </w:r>
            <w:r>
              <w:rPr>
                <w:rFonts w:ascii="Times New Roman"/>
                <w:b w:val="false"/>
                <w:i w:val="false"/>
                <w:color w:val="000000"/>
                <w:sz w:val="20"/>
              </w:rPr>
              <w:t xml:space="preserve">
жайы- </w:t>
            </w:r>
            <w:r>
              <w:br/>
            </w:r>
            <w:r>
              <w:rPr>
                <w:rFonts w:ascii="Times New Roman"/>
                <w:b w:val="false"/>
                <w:i w:val="false"/>
                <w:color w:val="000000"/>
                <w:sz w:val="20"/>
              </w:rPr>
              <w:t xml:space="preserve">
лым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 </w:t>
            </w:r>
            <w:r>
              <w:br/>
            </w:r>
            <w:r>
              <w:rPr>
                <w:rFonts w:ascii="Times New Roman"/>
                <w:b w:val="false"/>
                <w:i w:val="false"/>
                <w:color w:val="000000"/>
                <w:sz w:val="20"/>
              </w:rPr>
              <w:t xml:space="preserve">
лысқа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"Үшарал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бөлімі"»ММ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Алакөл </w:t>
            </w:r>
            <w:r>
              <w:br/>
            </w:r>
            <w:r>
              <w:rPr>
                <w:rFonts w:ascii="Times New Roman"/>
                <w:b w:val="false"/>
                <w:i w:val="false"/>
                <w:color w:val="000000"/>
                <w:sz w:val="20"/>
              </w:rPr>
              <w:t xml:space="preserve">
ауданы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13126,0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