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f7a6" w14:textId="00cf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наурыздағы N 155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қыркүйектегі N 854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монополиялар субъектілерінің реттеліп көрсетілетін қызметтерінің (тауарларының, жұмыстарының) тізбесін бекіту туралы" Қазақстан Республикасы Үкіметінің 2006 жылғы 14 наурыздағы N 155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8, 71-құжат) мынадай толықтырулар және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монополиялар субъектілерінің реттеліп көрсетілетін қызметтерінің (тауарларының, жұмыстарының)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"жылжымалы" деген сөздің алдынан "бәсекелес кірме жолы болмаған жағдайда,"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"маневр жұмыстары" деген сөздердің алдынан "бәсекелес кірме жолы болмаған жағдайда"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Порттар, әуежайлар саласында: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теңіз портының қызметтері: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теңіз портының күштерімен және құралдарымен орындалатын тиеу-түсіру жұмыстары;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кейіннен порттан шығып жүк операцияларын жүргізу және/немесе өзге мақсаттар үшін кеменің теңіз портына кіргені үшін (кеменің кіруі) қызметтер;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әуежайлардың қызметтері: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әуежайлары арқылы техникалық қонуларды жүзеге асыратын тұрақты емес авиатасымалдарға қызмет көрсетуді қоспағанда, әуе кемесінің ұшуы мен қонуын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әуежайлары арқылы техникалық қонуларды жүзеге асыратын тұрақты емес авиатасымалдарға қызмет көрсетуді қоспағанда, авиациялық қауіпсіздікті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әуежайлары арқылы техникалық қонуларды жүзеге асыратын тұрақты емес авиатасымалдарға қызмет көрсетуді қоспағанда, қону әуежайында өңдеуге (тиеуге және/немесе түсіруге) жататын жүктер (почталар) болған жағдайда, жолаушылар тасымалдайтын әуе кемесіне қонғаннан кейін 3 сағаттан және жүк тасымалдайтын және жүк-жолаушылар тасымалдайтын әуе кемелерінің сертификатталған үлгілері үшін 6 сағаттан астам тұрақ орнын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әуежайлары арқылы техникалық қонуларды жүзеге асыратын тұрақты емес авиатасымалдарға қызмет көрсетуді қоспағанда, әуе кемесіне базалық әуеайлақта тұрақ орнын беру.".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