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72d1" w14:textId="0e17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30 желтоқсандағы N 1441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қыркүйектегі N 794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аңшылық шаруашылығын жүргізу ережесін бекіту туралы" Қазақстан Республикасы Үкіметінің 2004 жылғы 30 желтоқсандағы N 1441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50, 665-құжат)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аңшылық шаруашылығын жүргізу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санат"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2-бағандағы»"кемінде 1500 га сулы-батпақты алқаптар"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3-бағандағы»"белгіленбейді"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4-бағандағы»"3000" деген сандар»"5000"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санат"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3-бағандағы»"5" деген сан»"3"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4-бағандағы»"3000-5000" деген сандар»"5000-10000"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санат" деген жолдың 4-бағанындағы»"5000-10000" деген сандар "10000-20000"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санат" деген жолдың 4-бағанындағы»"10000-15000" деген сандар "20000-30000"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"V санат" деген жолдың 2-бағанындағы»"5000" деген сандар "10000"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11)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"аң аулайтын алқаптарды бағалауды (бонитет) және аң аулау объектілері болып табылатын жануарлардың негізгі түрлері бойынша бонитеттік бағалауды және олардың құндылығын арттыру жолдарын;";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1) тармақшасында»"қорықшылық айналымдарының" деген сөздер "қорықшылық учаскелерінің (айналымдарының)"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мәтінінде 4-тармақтың 11) тармақшасы сол күйінде қалдырылсын;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7-тармақта»"қорықшы айналымдарының" деген сөздер»"қорықшы учаскелерінің (айналымдарының)"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Аң аулау объектілері болып табылатын жануарлардың негізгі түрлері бойынша бонитеттік бағалау шаруашылықішілік аңшылық ісін ұйымдастыру материалдарында келтіріледі.";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25-тармақтағы»"қорықшы айналымдарының, жануарлар дүниесі объектілерін молықтыру үшін бағытталған учаскелердің" деген сөздер "жануарлар дүниесі объектілерін молықтыруға арналған қорықшы учаскелерінің (айналымдарының)" деген сөздермен ауыстырылсын.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