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fc78" w14:textId="0daf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31 желтоқсандағы N 1458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қыркүйектегі N 792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1.»"Қазақстан Республикасының аумағында аң аулау ережесін бекіту туралы" Қазақстан Республикасы Үкіметінің 2004 жылғы 31 желтоқсандағы N 1458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51, 681-құжат) мынадай өзгерістер мен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Республикасының аумағында аң аулау ережесінде: </w:t>
      </w:r>
    </w:p>
    <w:bookmarkStart w:name="z2" w:id="1"/>
    <w:p>
      <w:pPr>
        <w:spacing w:after="0"/>
        <w:ind w:left="0"/>
        <w:jc w:val="both"/>
      </w:pPr>
      <w:r>
        <w:rPr>
          <w:rFonts w:ascii="Times New Roman"/>
          <w:b w:val="false"/>
          <w:i w:val="false"/>
          <w:color w:val="000000"/>
          <w:sz w:val="28"/>
        </w:rPr>
        <w:t xml:space="preserve">
      14-тармақтың 1) тармақшасы мынадай редакцияда жазылсын: </w:t>
      </w:r>
      <w:r>
        <w:br/>
      </w:r>
      <w:r>
        <w:rPr>
          <w:rFonts w:ascii="Times New Roman"/>
          <w:b w:val="false"/>
          <w:i w:val="false"/>
          <w:color w:val="000000"/>
          <w:sz w:val="28"/>
        </w:rPr>
        <w:t xml:space="preserve">
      "1) уәкілетті органның аумақтық органында жыл сайын тіркеліп және аң аулау құқығына рұқсат берілгені үшін Қазақстан Республикасының салық заңнамасы белгілеген мемлекеттік бажды төлеп, аң аулау минимумы бойынша емтихан тапсырғаны туралы белгісі бар аңшылық куәлігі;"; </w:t>
      </w:r>
    </w:p>
    <w:bookmarkEnd w:id="1"/>
    <w:bookmarkStart w:name="z3" w:id="2"/>
    <w:p>
      <w:pPr>
        <w:spacing w:after="0"/>
        <w:ind w:left="0"/>
        <w:jc w:val="both"/>
      </w:pPr>
      <w:r>
        <w:rPr>
          <w:rFonts w:ascii="Times New Roman"/>
          <w:b w:val="false"/>
          <w:i w:val="false"/>
          <w:color w:val="000000"/>
          <w:sz w:val="28"/>
        </w:rPr>
        <w:t xml:space="preserve">
      15-тармақтың 1) тармақшасы мынадай редакцияда жазылсын: </w:t>
      </w:r>
      <w:r>
        <w:br/>
      </w:r>
      <w:r>
        <w:rPr>
          <w:rFonts w:ascii="Times New Roman"/>
          <w:b w:val="false"/>
          <w:i w:val="false"/>
          <w:color w:val="000000"/>
          <w:sz w:val="28"/>
        </w:rPr>
        <w:t xml:space="preserve">
      "1) уәкілетті органның аумақтық органында жыл сайын тіркеліп және аң аулау құқығына рұқсат берілгені үшін Қазақстан Республикасының салық заңнамасы белгілеген мемлекеттік бажды төлеп, аң аулау минимумы бойынша емтихан тапсырғаны туралы белгісі бар аңшылық куәлігі;"; </w:t>
      </w:r>
    </w:p>
    <w:bookmarkEnd w:id="2"/>
    <w:bookmarkStart w:name="z4" w:id="3"/>
    <w:p>
      <w:pPr>
        <w:spacing w:after="0"/>
        <w:ind w:left="0"/>
        <w:jc w:val="both"/>
      </w:pPr>
      <w:r>
        <w:rPr>
          <w:rFonts w:ascii="Times New Roman"/>
          <w:b w:val="false"/>
          <w:i w:val="false"/>
          <w:color w:val="000000"/>
          <w:sz w:val="28"/>
        </w:rPr>
        <w:t xml:space="preserve">
      18-тармақтың 2) тармақшасында "суда жүзетін жабайы құстардан" деген сөздер "құстардан" деген сөзбен ауыстырылсын; </w:t>
      </w:r>
    </w:p>
    <w:bookmarkEnd w:id="3"/>
    <w:bookmarkStart w:name="z5" w:id="4"/>
    <w:p>
      <w:pPr>
        <w:spacing w:after="0"/>
        <w:ind w:left="0"/>
        <w:jc w:val="both"/>
      </w:pPr>
      <w:r>
        <w:rPr>
          <w:rFonts w:ascii="Times New Roman"/>
          <w:b w:val="false"/>
          <w:i w:val="false"/>
          <w:color w:val="000000"/>
          <w:sz w:val="28"/>
        </w:rPr>
        <w:t xml:space="preserve">
      24-тармақтың 1) тармақшасы мынадай редакцияда жазылсын: </w:t>
      </w:r>
      <w:r>
        <w:br/>
      </w:r>
      <w:r>
        <w:rPr>
          <w:rFonts w:ascii="Times New Roman"/>
          <w:b w:val="false"/>
          <w:i w:val="false"/>
          <w:color w:val="000000"/>
          <w:sz w:val="28"/>
        </w:rPr>
        <w:t xml:space="preserve">
      "1) уәкілетті органның аумақтық органында жыл сайын тіркеліп және аң аулау құқығына рұқсат берілгені үшін Қазақстан Республикасының салық заңнамасы белгілеген мемлекеттік бажды төлеп, аң аулау минимумы бойынша емтихан тапсырғаны туралы белгісі бар аңшылық куәлігінсіз;"; </w:t>
      </w:r>
      <w:r>
        <w:br/>
      </w:r>
      <w:r>
        <w:rPr>
          <w:rFonts w:ascii="Times New Roman"/>
          <w:b w:val="false"/>
          <w:i w:val="false"/>
          <w:color w:val="000000"/>
          <w:sz w:val="28"/>
        </w:rPr>
        <w:t xml:space="preserve">
      көрсетілген Ережеге қосымшада: </w:t>
      </w:r>
      <w:r>
        <w:br/>
      </w:r>
      <w:r>
        <w:rPr>
          <w:rFonts w:ascii="Times New Roman"/>
          <w:b w:val="false"/>
          <w:i w:val="false"/>
          <w:color w:val="000000"/>
          <w:sz w:val="28"/>
        </w:rPr>
        <w:t xml:space="preserve">
      мына: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5653"/>
      </w:tblGrid>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"Суыр (боз суыр немесе дала суыры)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маусымнан бастап ұйқыға жатқанға дейін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Суыр (ұзын құйрықты немесе қызыл, сұр немесе алтайлық-тянь-шаньдық)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шілдеден бастап ұйқыға жатқанға дейін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кептер (дыркептер, </w:t>
            </w:r>
            <w:r>
              <w:br/>
            </w:r>
            <w:r>
              <w:rPr>
                <w:rFonts w:ascii="Times New Roman"/>
                <w:b w:val="false"/>
                <w:i w:val="false"/>
                <w:color w:val="000000"/>
                <w:sz w:val="20"/>
              </w:rPr>
              <w:t xml:space="preserve">
түзкептер, көк кептер, құз </w:t>
            </w:r>
            <w:r>
              <w:br/>
            </w:r>
            <w:r>
              <w:rPr>
                <w:rFonts w:ascii="Times New Roman"/>
                <w:b w:val="false"/>
                <w:i w:val="false"/>
                <w:color w:val="000000"/>
                <w:sz w:val="20"/>
              </w:rPr>
              <w:t xml:space="preserve">
кептер), түркептер (кәдімгі, </w:t>
            </w:r>
            <w:r>
              <w:br/>
            </w:r>
            <w:r>
              <w:rPr>
                <w:rFonts w:ascii="Times New Roman"/>
                <w:b w:val="false"/>
                <w:i w:val="false"/>
                <w:color w:val="000000"/>
                <w:sz w:val="20"/>
              </w:rPr>
              <w:t xml:space="preserve">
үлкен), шалшықшы (қызғыш, </w:t>
            </w:r>
            <w:r>
              <w:br/>
            </w:r>
            <w:r>
              <w:rPr>
                <w:rFonts w:ascii="Times New Roman"/>
                <w:b w:val="false"/>
                <w:i w:val="false"/>
                <w:color w:val="000000"/>
                <w:sz w:val="20"/>
              </w:rPr>
              <w:t xml:space="preserve">
күжіркей, шаушалшық, тауқұдірет, </w:t>
            </w:r>
            <w:r>
              <w:br/>
            </w:r>
            <w:r>
              <w:rPr>
                <w:rFonts w:ascii="Times New Roman"/>
                <w:b w:val="false"/>
                <w:i w:val="false"/>
                <w:color w:val="000000"/>
                <w:sz w:val="20"/>
              </w:rPr>
              <w:t xml:space="preserve">
ауылдық тауқұдіреті, маңқы, тау </w:t>
            </w:r>
            <w:r>
              <w:br/>
            </w:r>
            <w:r>
              <w:rPr>
                <w:rFonts w:ascii="Times New Roman"/>
                <w:b w:val="false"/>
                <w:i w:val="false"/>
                <w:color w:val="000000"/>
                <w:sz w:val="20"/>
              </w:rPr>
              <w:t xml:space="preserve">
маңқысы, орман маңқысы, үлкен </w:t>
            </w:r>
            <w:r>
              <w:br/>
            </w:r>
            <w:r>
              <w:rPr>
                <w:rFonts w:ascii="Times New Roman"/>
                <w:b w:val="false"/>
                <w:i w:val="false"/>
                <w:color w:val="000000"/>
                <w:sz w:val="20"/>
              </w:rPr>
              <w:t xml:space="preserve">
шалшықшы, қасқа шалшықшы, үлкен </w:t>
            </w:r>
            <w:r>
              <w:br/>
            </w:r>
            <w:r>
              <w:rPr>
                <w:rFonts w:ascii="Times New Roman"/>
                <w:b w:val="false"/>
                <w:i w:val="false"/>
                <w:color w:val="000000"/>
                <w:sz w:val="20"/>
              </w:rPr>
              <w:t xml:space="preserve">
шырғалақ, кіші шырғалақ)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тамыз - 30 қараша </w:t>
            </w:r>
            <w:r>
              <w:br/>
            </w:r>
            <w:r>
              <w:rPr>
                <w:rFonts w:ascii="Times New Roman"/>
                <w:b w:val="false"/>
                <w:i w:val="false"/>
                <w:color w:val="000000"/>
                <w:sz w:val="20"/>
              </w:rPr>
              <w:t xml:space="preserve">
дейін (аң аулайтын </w:t>
            </w:r>
            <w:r>
              <w:br/>
            </w:r>
            <w:r>
              <w:rPr>
                <w:rFonts w:ascii="Times New Roman"/>
                <w:b w:val="false"/>
                <w:i w:val="false"/>
                <w:color w:val="000000"/>
                <w:sz w:val="20"/>
              </w:rPr>
              <w:t xml:space="preserve">
иттермен және қыран </w:t>
            </w:r>
            <w:r>
              <w:br/>
            </w:r>
            <w:r>
              <w:rPr>
                <w:rFonts w:ascii="Times New Roman"/>
                <w:b w:val="false"/>
                <w:i w:val="false"/>
                <w:color w:val="000000"/>
                <w:sz w:val="20"/>
              </w:rPr>
              <w:t xml:space="preserve">
құстармен 15 шілдеден </w:t>
            </w:r>
            <w:r>
              <w:br/>
            </w:r>
            <w:r>
              <w:rPr>
                <w:rFonts w:ascii="Times New Roman"/>
                <w:b w:val="false"/>
                <w:i w:val="false"/>
                <w:color w:val="000000"/>
                <w:sz w:val="20"/>
              </w:rPr>
              <w:t xml:space="preserve">
бастап ұшып кеткенге </w:t>
            </w:r>
            <w:r>
              <w:br/>
            </w:r>
            <w:r>
              <w:rPr>
                <w:rFonts w:ascii="Times New Roman"/>
                <w:b w:val="false"/>
                <w:i w:val="false"/>
                <w:color w:val="000000"/>
                <w:sz w:val="20"/>
              </w:rPr>
              <w:t xml:space="preserve">
дейін бөдене аулау, </w:t>
            </w:r>
            <w:r>
              <w:br/>
            </w:r>
            <w:r>
              <w:rPr>
                <w:rFonts w:ascii="Times New Roman"/>
                <w:b w:val="false"/>
                <w:i w:val="false"/>
                <w:color w:val="000000"/>
                <w:sz w:val="20"/>
              </w:rPr>
              <w:t xml:space="preserve">
солтүстік аймақта 15 </w:t>
            </w:r>
            <w:r>
              <w:br/>
            </w:r>
            <w:r>
              <w:rPr>
                <w:rFonts w:ascii="Times New Roman"/>
                <w:b w:val="false"/>
                <w:i w:val="false"/>
                <w:color w:val="000000"/>
                <w:sz w:val="20"/>
              </w:rPr>
              <w:t xml:space="preserve">
шілдеден бастап, ұшып </w:t>
            </w:r>
            <w:r>
              <w:br/>
            </w:r>
            <w:r>
              <w:rPr>
                <w:rFonts w:ascii="Times New Roman"/>
                <w:b w:val="false"/>
                <w:i w:val="false"/>
                <w:color w:val="000000"/>
                <w:sz w:val="20"/>
              </w:rPr>
              <w:t xml:space="preserve">
кеткенге дейін </w:t>
            </w:r>
            <w:r>
              <w:br/>
            </w:r>
            <w:r>
              <w:rPr>
                <w:rFonts w:ascii="Times New Roman"/>
                <w:b w:val="false"/>
                <w:i w:val="false"/>
                <w:color w:val="000000"/>
                <w:sz w:val="20"/>
              </w:rPr>
              <w:t xml:space="preserve">
шалшықшыларды аулау)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Маймаққаз (қара жемсаулы және </w:t>
            </w:r>
            <w:r>
              <w:br/>
            </w:r>
            <w:r>
              <w:rPr>
                <w:rFonts w:ascii="Times New Roman"/>
                <w:b w:val="false"/>
                <w:i w:val="false"/>
                <w:color w:val="000000"/>
                <w:sz w:val="20"/>
              </w:rPr>
              <w:t xml:space="preserve">
қызыл жемсаулы), қаз (ақмаңдайлы, </w:t>
            </w:r>
            <w:r>
              <w:br/>
            </w:r>
            <w:r>
              <w:rPr>
                <w:rFonts w:ascii="Times New Roman"/>
                <w:b w:val="false"/>
                <w:i w:val="false"/>
                <w:color w:val="000000"/>
                <w:sz w:val="20"/>
              </w:rPr>
              <w:t xml:space="preserve">
қырманқаз, сүр) қарашақаз, үйрек </w:t>
            </w:r>
            <w:r>
              <w:br/>
            </w:r>
            <w:r>
              <w:rPr>
                <w:rFonts w:ascii="Times New Roman"/>
                <w:b w:val="false"/>
                <w:i w:val="false"/>
                <w:color w:val="000000"/>
                <w:sz w:val="20"/>
              </w:rPr>
              <w:t xml:space="preserve">
(барылдауық, отүйрек, сарыалақаз, </w:t>
            </w:r>
            <w:r>
              <w:br/>
            </w:r>
            <w:r>
              <w:rPr>
                <w:rFonts w:ascii="Times New Roman"/>
                <w:b w:val="false"/>
                <w:i w:val="false"/>
                <w:color w:val="000000"/>
                <w:sz w:val="20"/>
              </w:rPr>
              <w:t xml:space="preserve">
қырылдақ шүрегей, ысылдақ </w:t>
            </w:r>
            <w:r>
              <w:br/>
            </w:r>
            <w:r>
              <w:rPr>
                <w:rFonts w:ascii="Times New Roman"/>
                <w:b w:val="false"/>
                <w:i w:val="false"/>
                <w:color w:val="000000"/>
                <w:sz w:val="20"/>
              </w:rPr>
              <w:t xml:space="preserve">
шүрегей, даурықпа шүрегей, </w:t>
            </w:r>
            <w:r>
              <w:br/>
            </w:r>
            <w:r>
              <w:rPr>
                <w:rFonts w:ascii="Times New Roman"/>
                <w:b w:val="false"/>
                <w:i w:val="false"/>
                <w:color w:val="000000"/>
                <w:sz w:val="20"/>
              </w:rPr>
              <w:t xml:space="preserve">
бозүйрек, сарыайдар үйрек, </w:t>
            </w:r>
            <w:r>
              <w:br/>
            </w:r>
            <w:r>
              <w:rPr>
                <w:rFonts w:ascii="Times New Roman"/>
                <w:b w:val="false"/>
                <w:i w:val="false"/>
                <w:color w:val="000000"/>
                <w:sz w:val="20"/>
              </w:rPr>
              <w:t xml:space="preserve">
қылқұйрық, жалпақ тұмсық, </w:t>
            </w:r>
            <w:r>
              <w:br/>
            </w:r>
            <w:r>
              <w:rPr>
                <w:rFonts w:ascii="Times New Roman"/>
                <w:b w:val="false"/>
                <w:i w:val="false"/>
                <w:color w:val="000000"/>
                <w:sz w:val="20"/>
              </w:rPr>
              <w:t xml:space="preserve">
қызылтұмсық сүңгуір, қызыл бас </w:t>
            </w:r>
            <w:r>
              <w:br/>
            </w:r>
            <w:r>
              <w:rPr>
                <w:rFonts w:ascii="Times New Roman"/>
                <w:b w:val="false"/>
                <w:i w:val="false"/>
                <w:color w:val="000000"/>
                <w:sz w:val="20"/>
              </w:rPr>
              <w:t xml:space="preserve">
суңгуір, көк сүңгуір, айдарсыз </w:t>
            </w:r>
            <w:r>
              <w:br/>
            </w:r>
            <w:r>
              <w:rPr>
                <w:rFonts w:ascii="Times New Roman"/>
                <w:b w:val="false"/>
                <w:i w:val="false"/>
                <w:color w:val="000000"/>
                <w:sz w:val="20"/>
              </w:rPr>
              <w:t xml:space="preserve">
сүңгуір, айдарлы сүңгуір, ұшқыр </w:t>
            </w:r>
            <w:r>
              <w:br/>
            </w:r>
            <w:r>
              <w:rPr>
                <w:rFonts w:ascii="Times New Roman"/>
                <w:b w:val="false"/>
                <w:i w:val="false"/>
                <w:color w:val="000000"/>
                <w:sz w:val="20"/>
              </w:rPr>
              <w:t xml:space="preserve">
үйрек, сусылдақ, қара тұрпан, </w:t>
            </w:r>
            <w:r>
              <w:br/>
            </w:r>
            <w:r>
              <w:rPr>
                <w:rFonts w:ascii="Times New Roman"/>
                <w:b w:val="false"/>
                <w:i w:val="false"/>
                <w:color w:val="000000"/>
                <w:sz w:val="20"/>
              </w:rPr>
              <w:t xml:space="preserve">
айдарлы үйрек, секпілтас </w:t>
            </w:r>
            <w:r>
              <w:br/>
            </w:r>
            <w:r>
              <w:rPr>
                <w:rFonts w:ascii="Times New Roman"/>
                <w:b w:val="false"/>
                <w:i w:val="false"/>
                <w:color w:val="000000"/>
                <w:sz w:val="20"/>
              </w:rPr>
              <w:t xml:space="preserve">
бейнарық, бейнарық, кіші </w:t>
            </w:r>
            <w:r>
              <w:br/>
            </w:r>
            <w:r>
              <w:rPr>
                <w:rFonts w:ascii="Times New Roman"/>
                <w:b w:val="false"/>
                <w:i w:val="false"/>
                <w:color w:val="000000"/>
                <w:sz w:val="20"/>
              </w:rPr>
              <w:t xml:space="preserve">
бейнарық), қасқалдақ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тамыз - 15 желтоқсан аталық үйректерді көктемгі аулауға 1 наурыз - 15 мамыр кезеңіне 15 күнтізбелік күннен аспайтын мерзімге рұқсат етіледі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 жылқышы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қыркүйек - 30 қараша аталықтарын көктемгі аулауға 1 наурыз - 30 сәуір кезеңінде 15 күнтізбелік күннен аспайтын мерзімге рұқсат етіледі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тау ешкісі, сібір елігі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қыркүйек - 31 желтоқсан аталығына 1 тамыздан бастап"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деген жолдар мынадай редакцияда жазылсын: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"Суырлар*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маусымнан бастап ұйқыға жатқанға дейін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Шалшықшылар, жылқышы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шілдеден бастап 30 қарашаға дейін (аталық жылқышыны көктемгі аулауға 1 наурыз- 30 сәуір кезеңінде 15 күнтізбелік күннен аспайтын мерзімге рұқсат етіледі) </w:t>
            </w:r>
          </w:p>
        </w:tc>
      </w:tr>
      <w:tr>
        <w:trPr>
          <w:trHeight w:val="1995"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кептер, түркептер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тамыздан бастап 30 қарашаға дейін (аң аулайтын иттермен және қыран құстармен 15 шілдеден бастап ұшып кеткенге дейін бөдене аулау)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Маймаққаз, қаз*, қарашақаз, үйрек*, қасқалдақ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қыркүйектен бастап 30 қарашаға дейін (аталық үйректерді көктемгі аулауға 1 наурыз - 15 мамыр кезеңінде 15 күнтізбелік күннен аспайтын мерзімге рұқсат етіледі)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қыркүйектен бастап 30 қарашаға дейін (аталық құрларды көктемгі </w:t>
            </w:r>
            <w:r>
              <w:br/>
            </w:r>
            <w:r>
              <w:rPr>
                <w:rFonts w:ascii="Times New Roman"/>
                <w:b w:val="false"/>
                <w:i w:val="false"/>
                <w:color w:val="000000"/>
                <w:sz w:val="20"/>
              </w:rPr>
              <w:t xml:space="preserve">
аулауға 1 наурыз - 15 </w:t>
            </w:r>
            <w:r>
              <w:br/>
            </w:r>
            <w:r>
              <w:rPr>
                <w:rFonts w:ascii="Times New Roman"/>
                <w:b w:val="false"/>
                <w:i w:val="false"/>
                <w:color w:val="000000"/>
                <w:sz w:val="20"/>
              </w:rPr>
              <w:t xml:space="preserve">
мамыр кезеңінде 15 </w:t>
            </w:r>
            <w:r>
              <w:br/>
            </w:r>
            <w:r>
              <w:rPr>
                <w:rFonts w:ascii="Times New Roman"/>
                <w:b w:val="false"/>
                <w:i w:val="false"/>
                <w:color w:val="000000"/>
                <w:sz w:val="20"/>
              </w:rPr>
              <w:t xml:space="preserve">
күнтізбелік күннен </w:t>
            </w:r>
            <w:r>
              <w:br/>
            </w:r>
            <w:r>
              <w:rPr>
                <w:rFonts w:ascii="Times New Roman"/>
                <w:b w:val="false"/>
                <w:i w:val="false"/>
                <w:color w:val="000000"/>
                <w:sz w:val="20"/>
              </w:rPr>
              <w:t xml:space="preserve">
аспайтын мерзімге </w:t>
            </w:r>
            <w:r>
              <w:br/>
            </w:r>
            <w:r>
              <w:rPr>
                <w:rFonts w:ascii="Times New Roman"/>
                <w:b w:val="false"/>
                <w:i w:val="false"/>
                <w:color w:val="000000"/>
                <w:sz w:val="20"/>
              </w:rPr>
              <w:t xml:space="preserve">
рұқсат етіледі)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елігі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қыркүйектен бастап 31 желтоқсанға дейін (аталығына 1 тамыздан бастап) </w:t>
            </w:r>
          </w:p>
        </w:tc>
      </w:tr>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тау ешкісі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қыркүйектен бастап 31 желтоқсанға дейін (аталығына 1 тамыздан бастап)"; </w:t>
            </w:r>
          </w:p>
        </w:tc>
      </w:tr>
    </w:tbl>
    <w:p>
      <w:pPr>
        <w:spacing w:after="0"/>
        <w:ind w:left="0"/>
        <w:jc w:val="both"/>
      </w:pP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"Ескертпе* - Қазақстан Республикасының Қызыл кітабына енгізілген түрлерден басқа". </w:t>
      </w:r>
    </w:p>
    <w:bookmarkStart w:name="z6" w:id="5"/>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