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f08b" w14:textId="301f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және 2007 жылғы 20 сәуірдегі N 319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тамыздағы N 672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 6-бағандағы "шілде" деген сөз "қыркүйек" деген сөзбен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 бекіту туралы" Қазақстан Республикасы Үкіметінің 2007 жылғы 20 сәуірдегі N 319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"маусым" деген сөз "қыркүйек"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3-бағандағы "маусым" деген сөз "қыркүйек" деген сөзбен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