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d3e1" w14:textId="e53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12 мамырдағы N 450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4 шілдедегі N 572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шағын кәсіпкерлікті дамытуды мемлекеттік қолдау шараларын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Республикасында шағын және орта кәсіпкерлікті дамыту жөніндегі жеделдетілген шаралардың 2005-2007 жылдарға арналған бағдарламасын бекіту туралы" Қазақстан Республикасы Үкіметінің 2005 жылғы 12 мамырдағы N 450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20, 243-құжат) 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шағын және орта кәсіпкерлікті дамыту жөніндегі жеделдетілген шаралардың 2005-2007 жылдарға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"2005-2007 жылдарға арналған Қазақстан Республикасында шағын және орта кәсіпкерлік субъектілерінің бастамаларын қолдау жөніндегі жеделдетілген шаралар бағдарламасын іске асыру жөніндегі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төрешілдіктен арылтудың тиімді тетіктерін әзірлеу және әкімшілік кедергілерді жою" деген 2-кіші бөлімде: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13-жолдың 6-бағаны»"2007 жыл - 4,0 млн. теңге"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15-жолдың 6-бағаны»"2007 жыл - 4,4 млн. теңге"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 - 9,4 млн. теңге";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7-баған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18-жолдың 6-бағаны»"2007 жыл - 28,9 млн. теңге. МАМ: 2007 жыл - 28,2 млн. теңге"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"Кластерлік-желілік ұстаным негізінде өмір сүруге қабілетті инфрақұрылымдық жүйелерді құруды қамтамасыз ету" деген 5-кіші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4-жолдың 6-бағанындағы»"2007 жыл - 10000 млн. теңге**" деген сөздер»"2007 жыл - 9000 млн. теңге**"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нөмірі 24-жолдың 6-бағаны»"2007 жыл - 13,4 млн. теңге"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"Жиынтығы (МБ іс-шараларын ескергенде)" деген жолдың 6-бағанындағы»"10000," деген сандар»"9088,3" деген сандармен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