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f07b" w14:textId="23ff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іздестіру іс-шараларын жүргізу үшін арнайы техникалық құралдар саласындағы қызметті лицензиялау ережесін және осы қызмет түрлеріне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23 маусымдағы N 528 Қаулысы. Күші жойылды - Қазақстан Республикасы Үкіметінің 2012 жылғы 31 наурыздағы № 412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2012.03.31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0"/>
    <w:p>
      <w:pPr>
        <w:spacing w:after="0"/>
        <w:ind w:left="0"/>
        <w:jc w:val="both"/>
      </w:pPr>
      <w:r>
        <w:rPr>
          <w:rFonts w:ascii="Times New Roman"/>
          <w:b w:val="false"/>
          <w:i w:val="false"/>
          <w:color w:val="ff0000"/>
          <w:sz w:val="28"/>
        </w:rPr>
        <w:t xml:space="preserve">      Ескерту. Қаулының қолданысқа енгізілу тәртібін 3-тармақтан қараңыз. </w:t>
      </w:r>
    </w:p>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Заңы </w:t>
      </w:r>
      <w:r>
        <w:rPr>
          <w:rFonts w:ascii="Times New Roman"/>
          <w:b w:val="false"/>
          <w:i w:val="false"/>
          <w:color w:val="000000"/>
          <w:sz w:val="28"/>
        </w:rPr>
        <w:t xml:space="preserve">6-бабының </w:t>
      </w:r>
      <w:r>
        <w:rPr>
          <w:rFonts w:ascii="Times New Roman"/>
          <w:b w:val="false"/>
          <w:i w:val="false"/>
          <w:color w:val="000000"/>
          <w:sz w:val="28"/>
        </w:rPr>
        <w:t xml:space="preserve">3), 4) тармақшаларына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Жедел іздестіру іс-шараларын жүргізу үшін арнайы техникалық құралдар саласындағы қызметті лицензиялау ережелері; </w:t>
      </w:r>
      <w:r>
        <w:br/>
      </w:r>
      <w:r>
        <w:rPr>
          <w:rFonts w:ascii="Times New Roman"/>
          <w:b w:val="false"/>
          <w:i w:val="false"/>
          <w:color w:val="000000"/>
          <w:sz w:val="28"/>
        </w:rPr>
        <w:t xml:space="preserve">
      2) жедел іздестіру іс-шараларын жүргізу үшін арнайы техникалық құралдар саласындағы қызмет түрлеріне қойылатын біліктілік талаптары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"Қазақстан Республикасында арнайы жедел-іздестіру шараларын жүргізуге арналған ақпаратты қорғаудың криптографиялық құралдарын, арнаулы техникалық құралдарын әзірлеу, шығару, жөндеу және сату саласындағы қызметті лицензиялаудың тәртібі және біліктілік талаптары туралы ережені бекіту туралы" Қазақстан Республикасы Үкіметінің 1997 жылғы 13 маусымдағы N 967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1997 ж., N 27, 240-құжат); </w:t>
      </w:r>
    </w:p>
    <w:bookmarkEnd w:id="2"/>
    <w:bookmarkStart w:name="z4" w:id="3"/>
    <w:p>
      <w:pPr>
        <w:spacing w:after="0"/>
        <w:ind w:left="0"/>
        <w:jc w:val="both"/>
      </w:pPr>
      <w:r>
        <w:rPr>
          <w:rFonts w:ascii="Times New Roman"/>
          <w:b w:val="false"/>
          <w:i w:val="false"/>
          <w:color w:val="000000"/>
          <w:sz w:val="28"/>
        </w:rPr>
        <w:t>
      2) "Шифрлі кілттерді депозитке салу және генерациялау орталығын құрудың кейбір мәселелері»туралы" Қазақстан Республикасы Үкіметінің 2001 жылғы 25 наурыздағы N 379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 </w:t>
      </w:r>
    </w:p>
    <w:bookmarkEnd w:id="3"/>
    <w:bookmarkStart w:name="z5" w:id="4"/>
    <w:p>
      <w:pPr>
        <w:spacing w:after="0"/>
        <w:ind w:left="0"/>
        <w:jc w:val="both"/>
      </w:pPr>
      <w:r>
        <w:rPr>
          <w:rFonts w:ascii="Times New Roman"/>
          <w:b w:val="false"/>
          <w:i w:val="false"/>
          <w:color w:val="000000"/>
          <w:sz w:val="28"/>
        </w:rPr>
        <w:t>
      3) "Арнаулы жедел-іздестіру шараларын жүргізуге арналған арнайы техникалық құралдарды, сондай-ақ оларды Қазақстан Республикасында өндіру үшін арнайы материалдар мен жабдықтарды импорттау, экспорттау, өткізу және пайдалану ережесін бекіту туралы" Қазақстан Республикасы Үкіметінің 2001 жылғы 26 қыркүйектегі N 1247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3. Осы қаулы ресми жариялануы тиіс және 2007 жылғы 9 тамыздан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23 маусымдағы </w:t>
      </w:r>
      <w:r>
        <w:br/>
      </w:r>
      <w:r>
        <w:rPr>
          <w:rFonts w:ascii="Times New Roman"/>
          <w:b w:val="false"/>
          <w:i w:val="false"/>
          <w:color w:val="000000"/>
          <w:sz w:val="28"/>
        </w:rPr>
        <w:t xml:space="preserve">
N 528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Жедел іздестіру іс-шараларын жүргізу үшін арнайы техникалық құралдар саласындағы қызметті лицензиялау ережесі  1. Жалпы ережелер </w:t>
      </w:r>
    </w:p>
    <w:bookmarkEnd w:id="6"/>
    <w:bookmarkStart w:name="z8" w:id="7"/>
    <w:p>
      <w:pPr>
        <w:spacing w:after="0"/>
        <w:ind w:left="0"/>
        <w:jc w:val="both"/>
      </w:pPr>
      <w:r>
        <w:rPr>
          <w:rFonts w:ascii="Times New Roman"/>
          <w:b w:val="false"/>
          <w:i w:val="false"/>
          <w:color w:val="000000"/>
          <w:sz w:val="28"/>
        </w:rPr>
        <w:t>
      1. Осы Жедел іздестіру іс-шараларын жүргізу үшін арнайы техникалық құралдар саласындағы қызметті лицензиялау ережесі (бұдан әрі - Ереже) Қазақстан Республикасының " </w:t>
      </w:r>
      <w:r>
        <w:rPr>
          <w:rFonts w:ascii="Times New Roman"/>
          <w:b w:val="false"/>
          <w:i w:val="false"/>
          <w:color w:val="000000"/>
          <w:sz w:val="28"/>
        </w:rPr>
        <w:t xml:space="preserve">Жедел-іздестіру қызметі туралы </w:t>
      </w:r>
      <w:r>
        <w:rPr>
          <w:rFonts w:ascii="Times New Roman"/>
          <w:b w:val="false"/>
          <w:i w:val="false"/>
          <w:color w:val="000000"/>
          <w:sz w:val="28"/>
        </w:rPr>
        <w:t>" 1994 жылғы 15 қыркүйектегі, " </w:t>
      </w:r>
      <w:r>
        <w:rPr>
          <w:rFonts w:ascii="Times New Roman"/>
          <w:b w:val="false"/>
          <w:i w:val="false"/>
          <w:color w:val="000000"/>
          <w:sz w:val="28"/>
        </w:rPr>
        <w:t xml:space="preserve">Мемлекеттік құпиялар туралы </w:t>
      </w:r>
      <w:r>
        <w:rPr>
          <w:rFonts w:ascii="Times New Roman"/>
          <w:b w:val="false"/>
          <w:i w:val="false"/>
          <w:color w:val="000000"/>
          <w:sz w:val="28"/>
        </w:rPr>
        <w:t>" 1997 жылғы 15 наурыздағы,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заңдарына (бұдан әрі - Заң) сәйкес әзірленген және жедел іздестіру іс-шараларын (бұдан әрі - ЖІШ) жүргізу үшін арнайы техникалық құралдар саласындағы қызмет түрлерін лицензиялау тәртібін белгілейді. </w:t>
      </w:r>
    </w:p>
    <w:bookmarkEnd w:id="7"/>
    <w:bookmarkStart w:name="z9" w:id="8"/>
    <w:p>
      <w:pPr>
        <w:spacing w:after="0"/>
        <w:ind w:left="0"/>
        <w:jc w:val="both"/>
      </w:pPr>
      <w:r>
        <w:rPr>
          <w:rFonts w:ascii="Times New Roman"/>
          <w:b w:val="false"/>
          <w:i w:val="false"/>
          <w:color w:val="000000"/>
          <w:sz w:val="28"/>
        </w:rPr>
        <w:t xml:space="preserve">
      2. Осы Ереже Қазақстан Республикасының ұлттық қауіпсіздігін қамтамасыз ету, Қазақстан Республикасы азаматтарының конституциялық құқықтарын, бостандықтары мен мүдделерін қорғау мақсатында ЖІШ-ті жүргізу үшін арнайы техникалық құралдар саласындағы қызмет түрлерін лицензиялауға байланысты қатынастарды регламенттейді. </w:t>
      </w:r>
    </w:p>
    <w:bookmarkEnd w:id="8"/>
    <w:bookmarkStart w:name="z10" w:id="9"/>
    <w:p>
      <w:pPr>
        <w:spacing w:after="0"/>
        <w:ind w:left="0"/>
        <w:jc w:val="both"/>
      </w:pPr>
      <w:r>
        <w:rPr>
          <w:rFonts w:ascii="Times New Roman"/>
          <w:b w:val="false"/>
          <w:i w:val="false"/>
          <w:color w:val="000000"/>
          <w:sz w:val="28"/>
        </w:rPr>
        <w:t xml:space="preserve">
      3. ЖІШ-ті жүргізуге арналған арнайы техникалық құралдарға (бұдан әрі - АТҚ) ақпарат алу үшін арнайы функциялары бар арнайы бағдарламалық қамтамасыз ету мен техникалық бұйымдар, сондай-ақ ақпараттың таралып кетуінің техникалық арналарын іздестіру құралдары жатады. </w:t>
      </w:r>
      <w:r>
        <w:br/>
      </w:r>
      <w:r>
        <w:rPr>
          <w:rFonts w:ascii="Times New Roman"/>
          <w:b w:val="false"/>
          <w:i w:val="false"/>
          <w:color w:val="000000"/>
          <w:sz w:val="28"/>
        </w:rPr>
        <w:t xml:space="preserve">
      Жедел іздестіру іс-шараларын жүргізу үшін арнайы техникалық құралдар мынадай санаттарға бөлінеді: </w:t>
      </w:r>
      <w:r>
        <w:br/>
      </w:r>
      <w:r>
        <w:rPr>
          <w:rFonts w:ascii="Times New Roman"/>
          <w:b w:val="false"/>
          <w:i w:val="false"/>
          <w:color w:val="000000"/>
          <w:sz w:val="28"/>
        </w:rPr>
        <w:t xml:space="preserve">
      1) ақпаратты жасырын және ашық алуға арналған АТҚ - ақпаратты жасырын алу үшін арнайы функциялары бар арнайы бағдарламалық қамтамасыз ету мен техникалық бұйымдар. АТҚ-да көрсетілген саладағы қызмет тек жедел іздестіру қызметінің субъектілері (бұдан әрі - ЖІҚ субъектілері) үшін жүзеге асырылады; </w:t>
      </w:r>
      <w:r>
        <w:br/>
      </w:r>
      <w:r>
        <w:rPr>
          <w:rFonts w:ascii="Times New Roman"/>
          <w:b w:val="false"/>
          <w:i w:val="false"/>
          <w:color w:val="000000"/>
          <w:sz w:val="28"/>
        </w:rPr>
        <w:t xml:space="preserve">
      2) ақпараттың таралып кетуінің техникалық арналарын іздестіруге арналған АТҚ - ақпараттың таралып кетуінің техникалық арналарын анықтау үшін арнайы әзірленген, бейімделген және бағдарламаландырылған техникалық құралдар. АТҚ-ны іздестіру саласындағы қызметті жедел іздестіру қызметінің субъектілері, сондай-ақ ЖІШ-ті жүргізу үшін АТҚ-ны жөндеу және іске асыру жөніндегі қызметті, ақпараттың таралып кетуінің техникалық іздестіруді жүзеге асыруға лицензиясы бар жеке және заңды тұлғалар жүзеге асырады. </w:t>
      </w:r>
    </w:p>
    <w:bookmarkEnd w:id="9"/>
    <w:bookmarkStart w:name="z11" w:id="10"/>
    <w:p>
      <w:pPr>
        <w:spacing w:after="0"/>
        <w:ind w:left="0"/>
        <w:jc w:val="left"/>
      </w:pPr>
      <w:r>
        <w:rPr>
          <w:rFonts w:ascii="Times New Roman"/>
          <w:b/>
          <w:i w:val="false"/>
          <w:color w:val="000000"/>
        </w:rPr>
        <w:t xml:space="preserve"> 
2. Лицензияланатын қызмет түрлерінің тізбесі </w:t>
      </w:r>
    </w:p>
    <w:bookmarkEnd w:id="10"/>
    <w:p>
      <w:pPr>
        <w:spacing w:after="0"/>
        <w:ind w:left="0"/>
        <w:jc w:val="both"/>
      </w:pPr>
      <w:r>
        <w:rPr>
          <w:rFonts w:ascii="Times New Roman"/>
          <w:b w:val="false"/>
          <w:i w:val="false"/>
          <w:color w:val="000000"/>
          <w:sz w:val="28"/>
        </w:rPr>
        <w:t xml:space="preserve">      4. Қызметтің мына түрлерімен айналысу үшін лицензияның болуы талап етіледі: </w:t>
      </w:r>
      <w:r>
        <w:br/>
      </w:r>
      <w:r>
        <w:rPr>
          <w:rFonts w:ascii="Times New Roman"/>
          <w:b w:val="false"/>
          <w:i w:val="false"/>
          <w:color w:val="000000"/>
          <w:sz w:val="28"/>
        </w:rPr>
        <w:t xml:space="preserve">
      1) жедел іздестіру іс-шараларын жүргізу үшін арнайы техникалық құралдарды әзірлеу, өндіру; </w:t>
      </w:r>
      <w:r>
        <w:br/>
      </w:r>
      <w:r>
        <w:rPr>
          <w:rFonts w:ascii="Times New Roman"/>
          <w:b w:val="false"/>
          <w:i w:val="false"/>
          <w:color w:val="000000"/>
          <w:sz w:val="28"/>
        </w:rPr>
        <w:t xml:space="preserve">
      2) жедел іздестіру іс-шараларын жүргізу, ақпараттың таралып кетуінің техникалық арналарын іздестіру үшін арнайы техникалық құралдарды жөндеу және іске асыру. </w:t>
      </w:r>
    </w:p>
    <w:bookmarkStart w:name="z12" w:id="11"/>
    <w:p>
      <w:pPr>
        <w:spacing w:after="0"/>
        <w:ind w:left="0"/>
        <w:jc w:val="left"/>
      </w:pPr>
      <w:r>
        <w:rPr>
          <w:rFonts w:ascii="Times New Roman"/>
          <w:b/>
          <w:i w:val="false"/>
          <w:color w:val="000000"/>
        </w:rPr>
        <w:t xml:space="preserve"> 
3. АТҚ саласындағы лицензиялаудың шарттары мен тәртібі </w:t>
      </w:r>
    </w:p>
    <w:bookmarkEnd w:id="11"/>
    <w:p>
      <w:pPr>
        <w:spacing w:after="0"/>
        <w:ind w:left="0"/>
        <w:jc w:val="both"/>
      </w:pPr>
      <w:r>
        <w:rPr>
          <w:rFonts w:ascii="Times New Roman"/>
          <w:b w:val="false"/>
          <w:i w:val="false"/>
          <w:color w:val="000000"/>
          <w:sz w:val="28"/>
        </w:rPr>
        <w:t xml:space="preserve">      5. АТҚ саласындағы қызметті жүзеге асыруға арналған лицензияны Қазақстан Республикасының ұлттық қауіпсіздік комитеті (бұдан әрі - ҚР ҰҚҚ) береді. Қызметтің әрбір түріне жекелеген лицензия беріледі. Лицензия оны иеленушінің ерекше шарттарды сақтаған кезде мәлімделген қызмет түріне қызметті жүзеге асыру құқығын куәландыратын құжат болып табылады. </w:t>
      </w:r>
      <w:r>
        <w:br/>
      </w:r>
      <w:r>
        <w:rPr>
          <w:rFonts w:ascii="Times New Roman"/>
          <w:b w:val="false"/>
          <w:i w:val="false"/>
          <w:color w:val="000000"/>
          <w:sz w:val="28"/>
        </w:rPr>
        <w:t xml:space="preserve">
      Түріне қарай лицензия әрекетінің ерекше шарттары мыналарды қамтуы мүмкін: </w:t>
      </w:r>
      <w:r>
        <w:br/>
      </w:r>
      <w:r>
        <w:rPr>
          <w:rFonts w:ascii="Times New Roman"/>
          <w:b w:val="false"/>
          <w:i w:val="false"/>
          <w:color w:val="000000"/>
          <w:sz w:val="28"/>
        </w:rPr>
        <w:t xml:space="preserve">
      1) ЖІШ-ті және оның барлық нормативтік-техникалық құжаттамаларын жүргізу үшін АТҚ-ны тіркеуді, есепке алуды және сақтауды қамтамасыз ету; </w:t>
      </w:r>
      <w:r>
        <w:br/>
      </w:r>
      <w:r>
        <w:rPr>
          <w:rFonts w:ascii="Times New Roman"/>
          <w:b w:val="false"/>
          <w:i w:val="false"/>
          <w:color w:val="000000"/>
          <w:sz w:val="28"/>
        </w:rPr>
        <w:t xml:space="preserve">
      2) лицензиар бекіткен іздестіру жұмыстарын жүргізу әдістемесінің болуы; </w:t>
      </w:r>
      <w:r>
        <w:br/>
      </w:r>
      <w:r>
        <w:rPr>
          <w:rFonts w:ascii="Times New Roman"/>
          <w:b w:val="false"/>
          <w:i w:val="false"/>
          <w:color w:val="000000"/>
          <w:sz w:val="28"/>
        </w:rPr>
        <w:t xml:space="preserve">
      3) тек ЖІҚ субъектілеріне АТҚ мен техникалық құжаттама туралы ақпаратты ұсыну; </w:t>
      </w:r>
      <w:r>
        <w:br/>
      </w:r>
      <w:r>
        <w:rPr>
          <w:rFonts w:ascii="Times New Roman"/>
          <w:b w:val="false"/>
          <w:i w:val="false"/>
          <w:color w:val="000000"/>
          <w:sz w:val="28"/>
        </w:rPr>
        <w:t xml:space="preserve">
      4) лицензиар тексеріс жүргізу үшін жағдайлар жасауды қамтамасыз ету, соның ішінде АТҚ есебі бойынша қажетті ақпарат пен құжаттарды ұсыну; </w:t>
      </w:r>
      <w:r>
        <w:br/>
      </w:r>
      <w:r>
        <w:rPr>
          <w:rFonts w:ascii="Times New Roman"/>
          <w:b w:val="false"/>
          <w:i w:val="false"/>
          <w:color w:val="000000"/>
          <w:sz w:val="28"/>
        </w:rPr>
        <w:t xml:space="preserve">
      5) оларға конструкторлық құжаттаманы ұсынғаннан кейін ғана ЖІШ жүргізу үшін дербес әзірленген АТҚ жасау жөніндегі лицензияланатын қызметті жүзеге асыру; </w:t>
      </w:r>
      <w:r>
        <w:br/>
      </w:r>
      <w:r>
        <w:rPr>
          <w:rFonts w:ascii="Times New Roman"/>
          <w:b w:val="false"/>
          <w:i w:val="false"/>
          <w:color w:val="000000"/>
          <w:sz w:val="28"/>
        </w:rPr>
        <w:t xml:space="preserve">
      6) ЖІШ өткізу үшін жасалған шарттар, әзірленген, жасалған, жөнделген және сатылған АТҚ бойынша тоқсан сайынғы есепті ұсыну; </w:t>
      </w:r>
      <w:r>
        <w:br/>
      </w:r>
      <w:r>
        <w:rPr>
          <w:rFonts w:ascii="Times New Roman"/>
          <w:b w:val="false"/>
          <w:i w:val="false"/>
          <w:color w:val="000000"/>
          <w:sz w:val="28"/>
        </w:rPr>
        <w:t xml:space="preserve">
      7) лицензияны қайта ресімдеу үшін негіз туындаған, сондай-ақ телефон нөмірлері, штаттық кесте өзгерген жағдайда лицензиаттар жазбаша нысанда он бес күнтізбелік күн ішінде лицензиарды хабардар етуге міндетті; </w:t>
      </w:r>
      <w:r>
        <w:br/>
      </w:r>
      <w:r>
        <w:rPr>
          <w:rFonts w:ascii="Times New Roman"/>
          <w:b w:val="false"/>
          <w:i w:val="false"/>
          <w:color w:val="000000"/>
          <w:sz w:val="28"/>
        </w:rPr>
        <w:t xml:space="preserve">
      8) жұмыс жүргізу басталғанға дейін кемінде бес күн ішінде лицензиарды жазбаша хабарландырғаннан кейін ғана ақпараттың таралуының техникалық арналарын іздестіру жөніндегі іс-қимылды тікелей жүзеге асыру. </w:t>
      </w:r>
    </w:p>
    <w:bookmarkStart w:name="z13" w:id="12"/>
    <w:p>
      <w:pPr>
        <w:spacing w:after="0"/>
        <w:ind w:left="0"/>
        <w:jc w:val="both"/>
      </w:pPr>
      <w:r>
        <w:rPr>
          <w:rFonts w:ascii="Times New Roman"/>
          <w:b w:val="false"/>
          <w:i w:val="false"/>
          <w:color w:val="000000"/>
          <w:sz w:val="28"/>
        </w:rPr>
        <w:t xml:space="preserve">
      6. ЖІШ жүргізу үшін АТҚ саласындағы қызметке лицензиялар лицензияланатын қызмет түрлеріне қойылатын біліктілік талаптарына сәйкес келетін жеке және заңды тұлғаларға беріледі. </w:t>
      </w:r>
    </w:p>
    <w:bookmarkEnd w:id="12"/>
    <w:bookmarkStart w:name="z14" w:id="13"/>
    <w:p>
      <w:pPr>
        <w:spacing w:after="0"/>
        <w:ind w:left="0"/>
        <w:jc w:val="both"/>
      </w:pPr>
      <w:r>
        <w:rPr>
          <w:rFonts w:ascii="Times New Roman"/>
          <w:b w:val="false"/>
          <w:i w:val="false"/>
          <w:color w:val="000000"/>
          <w:sz w:val="28"/>
        </w:rPr>
        <w:t xml:space="preserve">
      7. Лицензияның іс-әрекеті лицензиатпен шарттық қатынастарға байланысты үшінші адамға қолданылмайды. Қайта ұйымдастыру, қайта тіркеу (филиалдар мен өкілдіктер мекемелерінің жанынан) немесе құрылтайшыларға, басшыларға және ЖІШ жүргізу үшін АТҚ-мен жұмыс істеуге мәлімделген қызметкерлерге қатысты бөлігінде штаттық өзгерістер болған жағдайда, лицензиар біліктілік талаптарына сәйкестігіне қосымша тексеру жүргізеді. </w:t>
      </w:r>
    </w:p>
    <w:bookmarkEnd w:id="13"/>
    <w:bookmarkStart w:name="z15" w:id="14"/>
    <w:p>
      <w:pPr>
        <w:spacing w:after="0"/>
        <w:ind w:left="0"/>
        <w:jc w:val="both"/>
      </w:pPr>
      <w:r>
        <w:rPr>
          <w:rFonts w:ascii="Times New Roman"/>
          <w:b w:val="false"/>
          <w:i w:val="false"/>
          <w:color w:val="000000"/>
          <w:sz w:val="28"/>
        </w:rPr>
        <w:t xml:space="preserve">
      8. Лицензияға жедел іздестіру іс-шараларын жүргізу үшін арнайы техникалық құралдар саласындағы уәкілетті органның басшысы немесе ол тағайындаған адам қол қояды. </w:t>
      </w:r>
    </w:p>
    <w:bookmarkEnd w:id="14"/>
    <w:bookmarkStart w:name="z16" w:id="15"/>
    <w:p>
      <w:pPr>
        <w:spacing w:after="0"/>
        <w:ind w:left="0"/>
        <w:jc w:val="both"/>
      </w:pPr>
      <w:r>
        <w:rPr>
          <w:rFonts w:ascii="Times New Roman"/>
          <w:b w:val="false"/>
          <w:i w:val="false"/>
          <w:color w:val="000000"/>
          <w:sz w:val="28"/>
        </w:rPr>
        <w:t xml:space="preserve">
      9. Лицензияны және (немесе) лицензияға қосымшаны алу үшін қажетті құжаттар: </w:t>
      </w:r>
      <w:r>
        <w:br/>
      </w:r>
      <w:r>
        <w:rPr>
          <w:rFonts w:ascii="Times New Roman"/>
          <w:b w:val="false"/>
          <w:i w:val="false"/>
          <w:color w:val="000000"/>
          <w:sz w:val="28"/>
        </w:rPr>
        <w:t>
      1) "Лицензиялау туралы" Қазақстан Республикасының Заңы  </w:t>
      </w:r>
      <w:r>
        <w:rPr>
          <w:rFonts w:ascii="Times New Roman"/>
          <w:b w:val="false"/>
          <w:i w:val="false"/>
          <w:color w:val="000000"/>
          <w:sz w:val="28"/>
        </w:rPr>
        <w:t xml:space="preserve">42-бабының </w:t>
      </w:r>
      <w:r>
        <w:rPr>
          <w:rFonts w:ascii="Times New Roman"/>
          <w:b w:val="false"/>
          <w:i w:val="false"/>
          <w:color w:val="000000"/>
          <w:sz w:val="28"/>
        </w:rPr>
        <w:t xml:space="preserve">2-тармағында көзделген құжаттар; </w:t>
      </w:r>
      <w:r>
        <w:br/>
      </w:r>
      <w:r>
        <w:rPr>
          <w:rFonts w:ascii="Times New Roman"/>
          <w:b w:val="false"/>
          <w:i w:val="false"/>
          <w:color w:val="000000"/>
          <w:sz w:val="28"/>
        </w:rPr>
        <w:t>
      2) өтініш берушінің белгіленген үлгідегі сауалнамасы (осы Ережеге </w:t>
      </w:r>
      <w:r>
        <w:rPr>
          <w:rFonts w:ascii="Times New Roman"/>
          <w:b w:val="false"/>
          <w:i w:val="false"/>
          <w:color w:val="000000"/>
          <w:sz w:val="28"/>
        </w:rPr>
        <w:t xml:space="preserve">1-қосымша </w:t>
      </w:r>
      <w:r>
        <w:rPr>
          <w:rFonts w:ascii="Times New Roman"/>
          <w:b w:val="false"/>
          <w:i w:val="false"/>
          <w:color w:val="000000"/>
          <w:sz w:val="28"/>
        </w:rPr>
        <w:t xml:space="preserve">); </w:t>
      </w:r>
      <w:r>
        <w:br/>
      </w:r>
      <w:r>
        <w:rPr>
          <w:rFonts w:ascii="Times New Roman"/>
          <w:b w:val="false"/>
          <w:i w:val="false"/>
          <w:color w:val="000000"/>
          <w:sz w:val="28"/>
        </w:rPr>
        <w:t xml:space="preserve">
      3) штаттық кесте (заңды тұлғалар үшін); </w:t>
      </w:r>
      <w:r>
        <w:br/>
      </w:r>
      <w:r>
        <w:rPr>
          <w:rFonts w:ascii="Times New Roman"/>
          <w:b w:val="false"/>
          <w:i w:val="false"/>
          <w:color w:val="000000"/>
          <w:sz w:val="28"/>
        </w:rPr>
        <w:t xml:space="preserve">
      4) ЖІШ жүргізу үшін АТҚ-мен жұмыс істеуге мәлімделген мамандардың, жеке басын куәландыратын және біліктілік талаптарына сәйкестігін растайтын құжаттардың көшірмелері; </w:t>
      </w:r>
      <w:r>
        <w:br/>
      </w:r>
      <w:r>
        <w:rPr>
          <w:rFonts w:ascii="Times New Roman"/>
          <w:b w:val="false"/>
          <w:i w:val="false"/>
          <w:color w:val="000000"/>
          <w:sz w:val="28"/>
        </w:rPr>
        <w:t xml:space="preserve">
      5) ЖІШ жүргізу үшін АТҚ-мен жұмыс істеуге мәлімделген құрылтайшылардың, басшылардың және мамандардың Қазақстан Республикасының құқық қорғау органдары белгілеген тәртіппен оларға қатысты арнайы тексеру іс-шараларын жүргізуге жазбаша келісімі; </w:t>
      </w:r>
      <w:r>
        <w:br/>
      </w:r>
      <w:r>
        <w:rPr>
          <w:rFonts w:ascii="Times New Roman"/>
          <w:b w:val="false"/>
          <w:i w:val="false"/>
          <w:color w:val="000000"/>
          <w:sz w:val="28"/>
        </w:rPr>
        <w:t xml:space="preserve">
      6) қызметкерлердің мемлекеттік құпияларды қорғауды қамтамасыз ету жөніндегі талаптарды сақтауының жазбаша міндеттемелері </w:t>
      </w:r>
      <w:r>
        <w:br/>
      </w:r>
      <w:r>
        <w:rPr>
          <w:rFonts w:ascii="Times New Roman"/>
          <w:b w:val="false"/>
          <w:i w:val="false"/>
          <w:color w:val="000000"/>
          <w:sz w:val="28"/>
        </w:rPr>
        <w:t xml:space="preserve">
(8-нысан)*. </w:t>
      </w:r>
      <w:r>
        <w:br/>
      </w:r>
      <w:r>
        <w:rPr>
          <w:rFonts w:ascii="Times New Roman"/>
          <w:b w:val="false"/>
          <w:i w:val="false"/>
          <w:color w:val="000000"/>
          <w:sz w:val="28"/>
        </w:rPr>
        <w:t xml:space="preserve">
      Егер құжаттардың көшірмелерін нотариус куәландырмаған болса, олар телнұсқасымен бірге ұсынылады.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Қазақстан Республикасы Үкіметінің 2000 жылғы 14 наурыздағы N 390-16қ қаулысымен бекітілген Қазақстан Республикасындағы құпиялылық режимін қамтамасыз ету жөніндегі нұсқаулық </w:t>
      </w:r>
    </w:p>
    <w:bookmarkEnd w:id="15"/>
    <w:bookmarkStart w:name="z17" w:id="16"/>
    <w:p>
      <w:pPr>
        <w:spacing w:after="0"/>
        <w:ind w:left="0"/>
        <w:jc w:val="both"/>
      </w:pPr>
      <w:r>
        <w:rPr>
          <w:rFonts w:ascii="Times New Roman"/>
          <w:b w:val="false"/>
          <w:i w:val="false"/>
          <w:color w:val="000000"/>
          <w:sz w:val="28"/>
        </w:rPr>
        <w:t>
      10. Өтініш беруші лицензияға жалған және (немесе) бұрмаланған мәліметтер ұсынғаны үшін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жауапты болады. </w:t>
      </w:r>
    </w:p>
    <w:bookmarkEnd w:id="16"/>
    <w:bookmarkStart w:name="z18" w:id="17"/>
    <w:p>
      <w:pPr>
        <w:spacing w:after="0"/>
        <w:ind w:left="0"/>
        <w:jc w:val="both"/>
      </w:pPr>
      <w:r>
        <w:rPr>
          <w:rFonts w:ascii="Times New Roman"/>
          <w:b w:val="false"/>
          <w:i w:val="false"/>
          <w:color w:val="000000"/>
          <w:sz w:val="28"/>
        </w:rPr>
        <w:t xml:space="preserve">
      11. ЖІШ жүргізу үшін АТҚ саласындағы қызметті жүзеге асыру құқығына өтінішті қарау ЖІҚ субъектісінің бірінші басшысы немесе оның орынбасарлары қол қойған, лицензиардың мекен-жайына ресми түрде жіберілген оның хаттары (ұсынымдары) және 9-тармақта көрсетілген құжаттардың болуы, сондай-ақ арнайы тексеру бойынша құқық қорғау органдарының оң қорытындылары негізінде жүргізіледі. </w:t>
      </w:r>
    </w:p>
    <w:bookmarkEnd w:id="17"/>
    <w:bookmarkStart w:name="z19" w:id="18"/>
    <w:p>
      <w:pPr>
        <w:spacing w:after="0"/>
        <w:ind w:left="0"/>
        <w:jc w:val="both"/>
      </w:pPr>
      <w:r>
        <w:rPr>
          <w:rFonts w:ascii="Times New Roman"/>
          <w:b w:val="false"/>
          <w:i w:val="false"/>
          <w:color w:val="000000"/>
          <w:sz w:val="28"/>
        </w:rPr>
        <w:t xml:space="preserve">
      12. АТҚ импортына, экспортына бір жолғы лицензияларды АТҚ саласындағы ҚР ҰҚҚ-мен немесе оның аумақтық бөлімшелерімен келісім бойынша Қазақстан Республикасы Индустрия және сауда министрлігі береді. </w:t>
      </w:r>
    </w:p>
    <w:bookmarkEnd w:id="18"/>
    <w:bookmarkStart w:name="z20" w:id="19"/>
    <w:p>
      <w:pPr>
        <w:spacing w:after="0"/>
        <w:ind w:left="0"/>
        <w:jc w:val="both"/>
      </w:pPr>
      <w:r>
        <w:rPr>
          <w:rFonts w:ascii="Times New Roman"/>
          <w:b w:val="false"/>
          <w:i w:val="false"/>
          <w:color w:val="000000"/>
          <w:sz w:val="28"/>
        </w:rPr>
        <w:t xml:space="preserve">
      13. Қазақстан Республикасында ақпаратты жасырын алуға және ақпараттың таралып кетуінің техникалық арналарын іздестіруге арналған АТҚ импортына, экспортына бір жолғы лицензиялар ЖІҚ субъектілеріне немесе осы қызмет түрін жүзеге асыруға лицензиясы бар лицензиаттарға ғана беріледі. </w:t>
      </w:r>
    </w:p>
    <w:bookmarkEnd w:id="19"/>
    <w:bookmarkStart w:name="z21" w:id="20"/>
    <w:p>
      <w:pPr>
        <w:spacing w:after="0"/>
        <w:ind w:left="0"/>
        <w:jc w:val="both"/>
      </w:pPr>
      <w:r>
        <w:rPr>
          <w:rFonts w:ascii="Times New Roman"/>
          <w:b w:val="false"/>
          <w:i w:val="false"/>
          <w:color w:val="000000"/>
          <w:sz w:val="28"/>
        </w:rPr>
        <w:t xml:space="preserve">
      14. АТҚ-ға импортталатын, экспортталатын тауарға жатқызу мәніне техникалық зерттеу жүргізу және экспорттық-импорттық операцияны келісу үшін беруші ҚР ҰҚҚ-ге: </w:t>
      </w:r>
      <w:r>
        <w:br/>
      </w:r>
      <w:r>
        <w:rPr>
          <w:rFonts w:ascii="Times New Roman"/>
          <w:b w:val="false"/>
          <w:i w:val="false"/>
          <w:color w:val="000000"/>
          <w:sz w:val="28"/>
        </w:rPr>
        <w:t>
      1) бұйымның сындарлы ерекшелігі туралы мәліметтерді көрсете отырып, тауарды техникалық зерттеуге белгіленген үлгідегі өтініш (осы Ережеге </w:t>
      </w:r>
      <w:r>
        <w:rPr>
          <w:rFonts w:ascii="Times New Roman"/>
          <w:b w:val="false"/>
          <w:i w:val="false"/>
          <w:color w:val="000000"/>
          <w:sz w:val="28"/>
        </w:rPr>
        <w:t xml:space="preserve">2-қосымша </w:t>
      </w:r>
      <w:r>
        <w:rPr>
          <w:rFonts w:ascii="Times New Roman"/>
          <w:b w:val="false"/>
          <w:i w:val="false"/>
          <w:color w:val="000000"/>
          <w:sz w:val="28"/>
        </w:rPr>
        <w:t xml:space="preserve">); </w:t>
      </w:r>
      <w:r>
        <w:br/>
      </w:r>
      <w:r>
        <w:rPr>
          <w:rFonts w:ascii="Times New Roman"/>
          <w:b w:val="false"/>
          <w:i w:val="false"/>
          <w:color w:val="000000"/>
          <w:sz w:val="28"/>
        </w:rPr>
        <w:t xml:space="preserve">
      2) қарауға жататын техникалық құжаттаманы немесе тауардың үлгісін; </w:t>
      </w:r>
      <w:r>
        <w:br/>
      </w:r>
      <w:r>
        <w:rPr>
          <w:rFonts w:ascii="Times New Roman"/>
          <w:b w:val="false"/>
          <w:i w:val="false"/>
          <w:color w:val="000000"/>
          <w:sz w:val="28"/>
        </w:rPr>
        <w:t xml:space="preserve">
      3) тауарды беру келісім-шарттарының (шарттардың) көшірмелерін ұсынады. </w:t>
      </w:r>
    </w:p>
    <w:bookmarkEnd w:id="20"/>
    <w:bookmarkStart w:name="z22" w:id="21"/>
    <w:p>
      <w:pPr>
        <w:spacing w:after="0"/>
        <w:ind w:left="0"/>
        <w:jc w:val="both"/>
      </w:pPr>
      <w:r>
        <w:rPr>
          <w:rFonts w:ascii="Times New Roman"/>
          <w:b w:val="false"/>
          <w:i w:val="false"/>
          <w:color w:val="000000"/>
          <w:sz w:val="28"/>
        </w:rPr>
        <w:t xml:space="preserve">
      15. ҚР ҰҚК осы Ереженің 14-тармағында көрсетілген барлық құжаттарды алған күнінен бастап 5 жұмыс күні ішінде лицензияланатын тауар импортының (экспортының) мүмкіндігін келіседі. </w:t>
      </w:r>
      <w:r>
        <w:br/>
      </w:r>
      <w:r>
        <w:rPr>
          <w:rFonts w:ascii="Times New Roman"/>
          <w:b w:val="false"/>
          <w:i w:val="false"/>
          <w:color w:val="000000"/>
          <w:sz w:val="28"/>
        </w:rPr>
        <w:t xml:space="preserve">
      АТҚ импортына (экспортына) лицензияны келісуден бас тарту үшін мыналар: </w:t>
      </w:r>
      <w:r>
        <w:br/>
      </w:r>
      <w:r>
        <w:rPr>
          <w:rFonts w:ascii="Times New Roman"/>
          <w:b w:val="false"/>
          <w:i w:val="false"/>
          <w:color w:val="000000"/>
          <w:sz w:val="28"/>
        </w:rPr>
        <w:t xml:space="preserve">
      1) техникалық зерттеу нәтижелері бойынша мемлекеттің қауіпсіздігіне нұқсан келтіру мүмкіндігі туралы шешім; </w:t>
      </w:r>
      <w:r>
        <w:br/>
      </w:r>
      <w:r>
        <w:rPr>
          <w:rFonts w:ascii="Times New Roman"/>
          <w:b w:val="false"/>
          <w:i w:val="false"/>
          <w:color w:val="000000"/>
          <w:sz w:val="28"/>
        </w:rPr>
        <w:t xml:space="preserve">
      2) өтініш беруші ұсынған құжаттарда жалған және (немесе) бұрмаланған ақпараттың болуы негіз болып табылады. </w:t>
      </w:r>
    </w:p>
    <w:bookmarkEnd w:id="21"/>
    <w:bookmarkStart w:name="z23" w:id="22"/>
    <w:p>
      <w:pPr>
        <w:spacing w:after="0"/>
        <w:ind w:left="0"/>
        <w:jc w:val="left"/>
      </w:pPr>
      <w:r>
        <w:rPr>
          <w:rFonts w:ascii="Times New Roman"/>
          <w:b/>
          <w:i w:val="false"/>
          <w:color w:val="000000"/>
        </w:rPr>
        <w:t xml:space="preserve"> 
4. Лицензия беру мерзімдері </w:t>
      </w:r>
    </w:p>
    <w:bookmarkEnd w:id="22"/>
    <w:p>
      <w:pPr>
        <w:spacing w:after="0"/>
        <w:ind w:left="0"/>
        <w:jc w:val="both"/>
      </w:pPr>
      <w:r>
        <w:rPr>
          <w:rFonts w:ascii="Times New Roman"/>
          <w:b w:val="false"/>
          <w:i w:val="false"/>
          <w:color w:val="000000"/>
          <w:sz w:val="28"/>
        </w:rPr>
        <w:t>      16. Лицензиар ЖІШ жүргізу үшін АТҚ саласындағы қызметке лицензия алуға өтініш берушінің заңдық мәртебесі (ұйымдық-құқықтық нысаны) мен меншік нысанына қарамастан,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тиісті құжаттармен бірге өтініш берген күнінен бастап қырық бес жұмыс күні ішінде лицензияны және лицензияға қосымшаны беруге не бас тартудың себептері туралы жазбаша түрде дәлелді жауап қайтаруға міндетті. </w:t>
      </w:r>
    </w:p>
    <w:bookmarkStart w:name="z24" w:id="23"/>
    <w:p>
      <w:pPr>
        <w:spacing w:after="0"/>
        <w:ind w:left="0"/>
        <w:jc w:val="left"/>
      </w:pPr>
      <w:r>
        <w:rPr>
          <w:rFonts w:ascii="Times New Roman"/>
          <w:b/>
          <w:i w:val="false"/>
          <w:color w:val="000000"/>
        </w:rPr>
        <w:t xml:space="preserve"> 
5. Лицензияның қолданылу шарттарының сақталуын бақылау </w:t>
      </w:r>
    </w:p>
    <w:bookmarkEnd w:id="23"/>
    <w:p>
      <w:pPr>
        <w:spacing w:after="0"/>
        <w:ind w:left="0"/>
        <w:jc w:val="both"/>
      </w:pPr>
      <w:r>
        <w:rPr>
          <w:rFonts w:ascii="Times New Roman"/>
          <w:b w:val="false"/>
          <w:i w:val="false"/>
          <w:color w:val="000000"/>
          <w:sz w:val="28"/>
        </w:rPr>
        <w:t xml:space="preserve">      17. Лицензиар лицензиаттың лицензиялық ережелерді және лицензия қолданылуының ерекше шарттарын сақтауын бақылауды жүзеге асырады. </w:t>
      </w:r>
    </w:p>
    <w:bookmarkStart w:name="z25" w:id="24"/>
    <w:p>
      <w:pPr>
        <w:spacing w:after="0"/>
        <w:ind w:left="0"/>
        <w:jc w:val="both"/>
      </w:pPr>
      <w:r>
        <w:rPr>
          <w:rFonts w:ascii="Times New Roman"/>
          <w:b w:val="false"/>
          <w:i w:val="false"/>
          <w:color w:val="000000"/>
          <w:sz w:val="28"/>
        </w:rPr>
        <w:t xml:space="preserve">
      18. Лицензиардың лицензиат қызметін жоспарлы да, жоспардан тыс та тексеруді жүзеге асыруға құқығы бар. Лицензиат тексерулер жүргізуге кедергі келтірмеуі тиіс. </w:t>
      </w:r>
      <w:r>
        <w:br/>
      </w:r>
      <w:r>
        <w:rPr>
          <w:rFonts w:ascii="Times New Roman"/>
          <w:b w:val="false"/>
          <w:i w:val="false"/>
          <w:color w:val="000000"/>
          <w:sz w:val="28"/>
        </w:rPr>
        <w:t xml:space="preserve">
      Жоспарлы тексерулер жылына кемінде бір рет жүргізіледі. </w:t>
      </w:r>
      <w:r>
        <w:br/>
      </w:r>
      <w:r>
        <w:rPr>
          <w:rFonts w:ascii="Times New Roman"/>
          <w:b w:val="false"/>
          <w:i w:val="false"/>
          <w:color w:val="000000"/>
          <w:sz w:val="28"/>
        </w:rPr>
        <w:t xml:space="preserve">
      Лицензиар лицензиаттың лицензиялау талаптары мен шарттарын бұзғаны туралы мәліметтер келіп түскен жағдайда, сондай-ақ Қазақстан Республикасының заңнамасына қайшы келмейтін өзге де жағдайларда жоспардан тыс тексерулер жүргізеді. </w:t>
      </w:r>
    </w:p>
    <w:bookmarkEnd w:id="24"/>
    <w:bookmarkStart w:name="z26" w:id="25"/>
    <w:p>
      <w:pPr>
        <w:spacing w:after="0"/>
        <w:ind w:left="0"/>
        <w:jc w:val="both"/>
      </w:pPr>
      <w:r>
        <w:rPr>
          <w:rFonts w:ascii="Times New Roman"/>
          <w:b w:val="false"/>
          <w:i w:val="false"/>
          <w:color w:val="000000"/>
          <w:sz w:val="28"/>
        </w:rPr>
        <w:t xml:space="preserve">
      19. Лицензиар лицензиатты тексеру нәтижелері бойынша анықталған бұзушылықтарды және оларды жою мерзімдерін көрсете отырып акті жасайды. </w:t>
      </w:r>
    </w:p>
    <w:bookmarkEnd w:id="25"/>
    <w:bookmarkStart w:name="z27" w:id="26"/>
    <w:p>
      <w:pPr>
        <w:spacing w:after="0"/>
        <w:ind w:left="0"/>
        <w:jc w:val="both"/>
      </w:pPr>
      <w:r>
        <w:rPr>
          <w:rFonts w:ascii="Times New Roman"/>
          <w:b w:val="false"/>
          <w:i w:val="false"/>
          <w:color w:val="000000"/>
          <w:sz w:val="28"/>
        </w:rPr>
        <w:t>
      20. Лицензиат белгіленген лицензиялау талаптарын және оның ерекше шарттарын сақтамағаны үшін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жауап береді. </w:t>
      </w:r>
    </w:p>
    <w:bookmarkEnd w:id="26"/>
    <w:bookmarkStart w:name="z28" w:id="27"/>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27"/>
    <w:p>
      <w:pPr>
        <w:spacing w:after="0"/>
        <w:ind w:left="0"/>
        <w:jc w:val="both"/>
      </w:pPr>
      <w:r>
        <w:rPr>
          <w:rFonts w:ascii="Times New Roman"/>
          <w:b w:val="false"/>
          <w:i w:val="false"/>
          <w:color w:val="000000"/>
          <w:sz w:val="28"/>
        </w:rPr>
        <w:t xml:space="preserve">                       Өтініш берушінің сауалнамасы </w:t>
      </w:r>
    </w:p>
    <w:p>
      <w:pPr>
        <w:spacing w:after="0"/>
        <w:ind w:left="0"/>
        <w:jc w:val="both"/>
      </w:pPr>
      <w:r>
        <w:rPr>
          <w:rFonts w:ascii="Times New Roman"/>
          <w:b w:val="false"/>
          <w:i w:val="false"/>
          <w:color w:val="000000"/>
          <w:sz w:val="28"/>
        </w:rPr>
        <w:t xml:space="preserve">1. Кәсіпорынның атауы _____________________________________________ </w:t>
      </w:r>
    </w:p>
    <w:p>
      <w:pPr>
        <w:spacing w:after="0"/>
        <w:ind w:left="0"/>
        <w:jc w:val="both"/>
      </w:pPr>
      <w:r>
        <w:rPr>
          <w:rFonts w:ascii="Times New Roman"/>
          <w:b w:val="false"/>
          <w:i w:val="false"/>
          <w:color w:val="000000"/>
          <w:sz w:val="28"/>
        </w:rPr>
        <w:t xml:space="preserve">Заңды тұлғаны мемлекеттік тіркеу туралы N ________________ куәлікті </w:t>
      </w:r>
    </w:p>
    <w:p>
      <w:pPr>
        <w:spacing w:after="0"/>
        <w:ind w:left="0"/>
        <w:jc w:val="both"/>
      </w:pPr>
      <w:r>
        <w:rPr>
          <w:rFonts w:ascii="Times New Roman"/>
          <w:b w:val="false"/>
          <w:i w:val="false"/>
          <w:color w:val="000000"/>
          <w:sz w:val="28"/>
        </w:rPr>
        <w:t xml:space="preserve">20 __ ж. " ____ " _________________ _______________________________ </w:t>
      </w:r>
      <w:r>
        <w:br/>
      </w:r>
      <w:r>
        <w:rPr>
          <w:rFonts w:ascii="Times New Roman"/>
          <w:b w:val="false"/>
          <w:i w:val="false"/>
          <w:color w:val="000000"/>
          <w:sz w:val="28"/>
        </w:rPr>
        <w:t xml:space="preserve">
_____________________________________________________________ берді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Ұйымдық-құқықтық нысаны____________________________________________ </w:t>
      </w:r>
      <w:r>
        <w:br/>
      </w:r>
      <w:r>
        <w:rPr>
          <w:rFonts w:ascii="Times New Roman"/>
          <w:b w:val="false"/>
          <w:i w:val="false"/>
          <w:color w:val="000000"/>
          <w:sz w:val="28"/>
        </w:rPr>
        <w:t xml:space="preserve">
                        (құрылтай құжаттарының көшірмелерімен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растау талап етіледі) </w:t>
      </w:r>
      <w:r>
        <w:br/>
      </w:r>
      <w:r>
        <w:rPr>
          <w:rFonts w:ascii="Times New Roman"/>
          <w:b w:val="false"/>
          <w:i w:val="false"/>
          <w:color w:val="000000"/>
          <w:sz w:val="28"/>
        </w:rPr>
        <w:t xml:space="preserve">
2. Деректемелері: заңды мекен-жайы 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 тел./бөлім_______________________ </w:t>
      </w:r>
      <w:r>
        <w:br/>
      </w:r>
      <w:r>
        <w:rPr>
          <w:rFonts w:ascii="Times New Roman"/>
          <w:b w:val="false"/>
          <w:i w:val="false"/>
          <w:color w:val="000000"/>
          <w:sz w:val="28"/>
        </w:rPr>
        <w:t xml:space="preserve">
________________________________, факс/бөлім 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Қызмет көрсететін банктің атауы____________________________________ </w:t>
      </w:r>
      <w:r>
        <w:br/>
      </w:r>
      <w:r>
        <w:rPr>
          <w:rFonts w:ascii="Times New Roman"/>
          <w:b w:val="false"/>
          <w:i w:val="false"/>
          <w:color w:val="000000"/>
          <w:sz w:val="28"/>
        </w:rPr>
        <w:t xml:space="preserve">
_________________________________________________________ қаласында; </w:t>
      </w:r>
    </w:p>
    <w:p>
      <w:pPr>
        <w:spacing w:after="0"/>
        <w:ind w:left="0"/>
        <w:jc w:val="both"/>
      </w:pPr>
      <w:r>
        <w:rPr>
          <w:rFonts w:ascii="Times New Roman"/>
          <w:b w:val="false"/>
          <w:i w:val="false"/>
          <w:color w:val="000000"/>
          <w:sz w:val="28"/>
        </w:rPr>
        <w:t xml:space="preserve">Есепшот N_____________________________________, код________________, </w:t>
      </w:r>
    </w:p>
    <w:p>
      <w:pPr>
        <w:spacing w:after="0"/>
        <w:ind w:left="0"/>
        <w:jc w:val="both"/>
      </w:pPr>
      <w:r>
        <w:rPr>
          <w:rFonts w:ascii="Times New Roman"/>
          <w:b w:val="false"/>
          <w:i w:val="false"/>
          <w:color w:val="000000"/>
          <w:sz w:val="28"/>
        </w:rPr>
        <w:t xml:space="preserve">МФО________________________________________________________қаласында </w:t>
      </w:r>
      <w:r>
        <w:br/>
      </w:r>
      <w:r>
        <w:rPr>
          <w:rFonts w:ascii="Times New Roman"/>
          <w:b w:val="false"/>
          <w:i w:val="false"/>
          <w:color w:val="000000"/>
          <w:sz w:val="28"/>
        </w:rPr>
        <w:t xml:space="preserve">
     (есепке қойылғаны туралы салық органының мөртабаны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анықтамамен растау талап етіледі) </w:t>
      </w:r>
      <w:r>
        <w:br/>
      </w:r>
      <w:r>
        <w:rPr>
          <w:rFonts w:ascii="Times New Roman"/>
          <w:b w:val="false"/>
          <w:i w:val="false"/>
          <w:color w:val="000000"/>
          <w:sz w:val="28"/>
        </w:rPr>
        <w:t xml:space="preserve">
  </w:t>
      </w:r>
      <w:r>
        <w:br/>
      </w:r>
      <w:r>
        <w:rPr>
          <w:rFonts w:ascii="Times New Roman"/>
          <w:b w:val="false"/>
          <w:i w:val="false"/>
          <w:color w:val="000000"/>
          <w:sz w:val="28"/>
        </w:rPr>
        <w:t xml:space="preserve">
3. Кәсіпорынның негізгі қорларын иелену және билік ету құқығы </w:t>
      </w:r>
      <w:r>
        <w:br/>
      </w:r>
      <w:r>
        <w:rPr>
          <w:rFonts w:ascii="Times New Roman"/>
          <w:b w:val="false"/>
          <w:i w:val="false"/>
          <w:color w:val="000000"/>
          <w:sz w:val="28"/>
        </w:rPr>
        <w:t xml:space="preserve">
(өтініш берушінің басқа заңды тұлғалармен бірлесіп толығымен, басқа </w:t>
      </w:r>
      <w:r>
        <w:br/>
      </w:r>
      <w:r>
        <w:rPr>
          <w:rFonts w:ascii="Times New Roman"/>
          <w:b w:val="false"/>
          <w:i w:val="false"/>
          <w:color w:val="000000"/>
          <w:sz w:val="28"/>
        </w:rPr>
        <w:t xml:space="preserve">
заңды тұлғалардың толығымен иелену құқығы, жалға беру құқығында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меншік, мүлікке шаруашылық иелік ету құқығына құжаттардың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көшірмелерімен растау, мүлікті жалға беру шарты талап 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4. Арнайы техникалық құралдарға байланысты өтініш берілген қызмет түрі: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Лицензия қолданылуына сұрау салынатын мерзім ___________________ </w:t>
      </w:r>
      <w:r>
        <w:br/>
      </w:r>
      <w:r>
        <w:rPr>
          <w:rFonts w:ascii="Times New Roman"/>
          <w:b w:val="false"/>
          <w:i w:val="false"/>
          <w:color w:val="000000"/>
          <w:sz w:val="28"/>
        </w:rPr>
        <w:t xml:space="preserve">
6. Лицензияның сұрау салынған түрі: _______________________________ </w:t>
      </w:r>
      <w:r>
        <w:br/>
      </w:r>
      <w:r>
        <w:rPr>
          <w:rFonts w:ascii="Times New Roman"/>
          <w:b w:val="false"/>
          <w:i w:val="false"/>
          <w:color w:val="000000"/>
          <w:sz w:val="28"/>
        </w:rPr>
        <w:t xml:space="preserve">
                                   (бас лицензия немесе бір жолғы,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бір жолғы лицензия жағдайында - лицензия сұрап отырған операция) </w:t>
      </w:r>
      <w:r>
        <w:br/>
      </w:r>
      <w:r>
        <w:rPr>
          <w:rFonts w:ascii="Times New Roman"/>
          <w:b w:val="false"/>
          <w:i w:val="false"/>
          <w:color w:val="000000"/>
          <w:sz w:val="28"/>
        </w:rPr>
        <w:t xml:space="preserve">
  </w:t>
      </w:r>
      <w:r>
        <w:br/>
      </w:r>
      <w:r>
        <w:rPr>
          <w:rFonts w:ascii="Times New Roman"/>
          <w:b w:val="false"/>
          <w:i w:val="false"/>
          <w:color w:val="000000"/>
          <w:sz w:val="28"/>
        </w:rPr>
        <w:t xml:space="preserve">
7. Өтініш берілген қызмет түрін жүзеге асырудағы мақсаты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(сипаттама түрінде: болжанатын берушілер, тұтынушылар, операциялар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көлемі, бизнес-жоспар)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Жедел іздестіру іс-шараларын жүргізуге арналған арнайы </w:t>
      </w:r>
      <w:r>
        <w:br/>
      </w:r>
      <w:r>
        <w:rPr>
          <w:rFonts w:ascii="Times New Roman"/>
          <w:b w:val="false"/>
          <w:i w:val="false"/>
          <w:color w:val="000000"/>
          <w:sz w:val="28"/>
        </w:rPr>
        <w:t xml:space="preserve">
техникалық құралдар саласында тиісті қызмет түрін орындау үшін </w:t>
      </w:r>
      <w:r>
        <w:br/>
      </w:r>
      <w:r>
        <w:rPr>
          <w:rFonts w:ascii="Times New Roman"/>
          <w:b w:val="false"/>
          <w:i w:val="false"/>
          <w:color w:val="000000"/>
          <w:sz w:val="28"/>
        </w:rPr>
        <w:t xml:space="preserve">
нормативтік-әдістемелік қамтамасыз ету, ұйымдастырушылық-техникалық </w:t>
      </w:r>
      <w:r>
        <w:br/>
      </w:r>
      <w:r>
        <w:rPr>
          <w:rFonts w:ascii="Times New Roman"/>
          <w:b w:val="false"/>
          <w:i w:val="false"/>
          <w:color w:val="000000"/>
          <w:sz w:val="28"/>
        </w:rPr>
        <w:t xml:space="preserve">
мүмкіндіктер мен материалдық-техникалық жарақтандыру туралы </w:t>
      </w:r>
      <w:r>
        <w:br/>
      </w:r>
      <w:r>
        <w:rPr>
          <w:rFonts w:ascii="Times New Roman"/>
          <w:b w:val="false"/>
          <w:i w:val="false"/>
          <w:color w:val="000000"/>
          <w:sz w:val="28"/>
        </w:rPr>
        <w:t xml:space="preserve">
деректер (Қазақстан Республикасының ұлттық қауіпсіздік органдары </w:t>
      </w:r>
      <w:r>
        <w:br/>
      </w:r>
      <w:r>
        <w:rPr>
          <w:rFonts w:ascii="Times New Roman"/>
          <w:b w:val="false"/>
          <w:i w:val="false"/>
          <w:color w:val="000000"/>
          <w:sz w:val="28"/>
        </w:rPr>
        <w:t xml:space="preserve">
белгілеген нысан бойынша):_________________________________________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Инвестициялардың мүмкін болатын көздері (жеке қаражаты, бюджет </w:t>
      </w:r>
      <w:r>
        <w:br/>
      </w:r>
      <w:r>
        <w:rPr>
          <w:rFonts w:ascii="Times New Roman"/>
          <w:b w:val="false"/>
          <w:i w:val="false"/>
          <w:color w:val="000000"/>
          <w:sz w:val="28"/>
        </w:rPr>
        <w:t xml:space="preserve">
есебінен қаржыландыру, үкімет кепілдігі бар немесе жоқ банк </w:t>
      </w:r>
      <w:r>
        <w:br/>
      </w:r>
      <w:r>
        <w:rPr>
          <w:rFonts w:ascii="Times New Roman"/>
          <w:b w:val="false"/>
          <w:i w:val="false"/>
          <w:color w:val="000000"/>
          <w:sz w:val="28"/>
        </w:rPr>
        <w:t xml:space="preserve">
кредиттері, акцияларды шығару және сату)___________________________ </w:t>
      </w:r>
      <w:r>
        <w:br/>
      </w:r>
      <w:r>
        <w:rPr>
          <w:rFonts w:ascii="Times New Roman"/>
          <w:b w:val="false"/>
          <w:i w:val="false"/>
          <w:color w:val="000000"/>
          <w:sz w:val="28"/>
        </w:rPr>
        <w:t xml:space="preserve">
                                               (тиісті құжаттардың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көшірмелерімен растау талап етіледі) </w:t>
      </w:r>
    </w:p>
    <w:p>
      <w:pPr>
        <w:spacing w:after="0"/>
        <w:ind w:left="0"/>
        <w:jc w:val="both"/>
      </w:pPr>
      <w:r>
        <w:rPr>
          <w:rFonts w:ascii="Times New Roman"/>
          <w:b w:val="false"/>
          <w:i w:val="false"/>
          <w:color w:val="000000"/>
          <w:sz w:val="28"/>
        </w:rPr>
        <w:t xml:space="preserve">10. Қызмет көрсетуді тұтынушылармен өзара қарым-қатынастары бойынша </w:t>
      </w:r>
      <w:r>
        <w:br/>
      </w:r>
      <w:r>
        <w:rPr>
          <w:rFonts w:ascii="Times New Roman"/>
          <w:b w:val="false"/>
          <w:i w:val="false"/>
          <w:color w:val="000000"/>
          <w:sz w:val="28"/>
        </w:rPr>
        <w:t xml:space="preserve">
дербестік дәрежесі_________________________________________________ </w:t>
      </w:r>
      <w:r>
        <w:br/>
      </w:r>
      <w:r>
        <w:rPr>
          <w:rFonts w:ascii="Times New Roman"/>
          <w:b w:val="false"/>
          <w:i w:val="false"/>
          <w:color w:val="000000"/>
          <w:sz w:val="28"/>
        </w:rPr>
        <w:t xml:space="preserve">
                  (дербес жүзеге асырылады, делдалдар - "қызмет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көрсетуді беруші" талап етіледі немесе өтініш берушінің өзі басқа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делдалы болып табылады. Тиісті құжаттардың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көшірмелерімен растау талап етіледі) </w:t>
      </w:r>
      <w:r>
        <w:br/>
      </w:r>
      <w:r>
        <w:rPr>
          <w:rFonts w:ascii="Times New Roman"/>
          <w:b w:val="false"/>
          <w:i w:val="false"/>
          <w:color w:val="000000"/>
          <w:sz w:val="28"/>
        </w:rPr>
        <w:t xml:space="preserve">
___________________________________________________________________ </w:t>
      </w:r>
    </w:p>
    <w:bookmarkStart w:name="z29" w:id="28"/>
    <w:p>
      <w:pPr>
        <w:spacing w:after="0"/>
        <w:ind w:left="0"/>
        <w:jc w:val="both"/>
      </w:pPr>
      <w:r>
        <w:rPr>
          <w:rFonts w:ascii="Times New Roman"/>
          <w:b w:val="false"/>
          <w:i w:val="false"/>
          <w:color w:val="000000"/>
          <w:sz w:val="28"/>
        </w:rPr>
        <w:t xml:space="preserve">
Ережеге 2-қосымша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_____________басшысына </w:t>
      </w:r>
    </w:p>
    <w:bookmarkEnd w:id="28"/>
    <w:p>
      <w:pPr>
        <w:spacing w:after="0"/>
        <w:ind w:left="0"/>
        <w:jc w:val="both"/>
      </w:pPr>
      <w:r>
        <w:rPr>
          <w:rFonts w:ascii="Times New Roman"/>
          <w:b w:val="false"/>
          <w:i w:val="false"/>
          <w:color w:val="000000"/>
          <w:sz w:val="28"/>
        </w:rPr>
        <w:t xml:space="preserve">Техникалық зерттеу жүргізуге </w:t>
      </w:r>
      <w:r>
        <w:br/>
      </w: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Арнайы техникалық құралдарға жатқызу мәніне: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393"/>
        <w:gridCol w:w="1773"/>
        <w:gridCol w:w="1833"/>
        <w:gridCol w:w="1873"/>
        <w:gridCol w:w="1693"/>
        <w:gridCol w:w="227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w:t>
            </w:r>
            <w:r>
              <w:br/>
            </w:r>
            <w:r>
              <w:rPr>
                <w:rFonts w:ascii="Times New Roman"/>
                <w:b w:val="false"/>
                <w:i w:val="false"/>
                <w:color w:val="000000"/>
                <w:sz w:val="20"/>
              </w:rPr>
              <w:t xml:space="preserve">
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r>
    </w:tbl>
    <w:p>
      <w:pPr>
        <w:spacing w:after="0"/>
        <w:ind w:left="0"/>
        <w:jc w:val="both"/>
      </w:pPr>
      <w:r>
        <w:rPr>
          <w:rFonts w:ascii="Times New Roman"/>
          <w:b w:val="false"/>
          <w:i w:val="false"/>
          <w:color w:val="000000"/>
          <w:sz w:val="28"/>
        </w:rPr>
        <w:t xml:space="preserve">Бұйымның жиынтық құрамы, оның бөлшектері мен керек-жарақтарының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393"/>
        <w:gridCol w:w="1813"/>
        <w:gridCol w:w="1833"/>
        <w:gridCol w:w="1853"/>
        <w:gridCol w:w="1673"/>
        <w:gridCol w:w="229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w:t>
            </w:r>
            <w:r>
              <w:br/>
            </w:r>
            <w:r>
              <w:rPr>
                <w:rFonts w:ascii="Times New Roman"/>
                <w:b w:val="false"/>
                <w:i w:val="false"/>
                <w:color w:val="000000"/>
                <w:sz w:val="20"/>
              </w:rPr>
              <w:t xml:space="preserve">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N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r>
    </w:tbl>
    <w:p>
      <w:pPr>
        <w:spacing w:after="0"/>
        <w:ind w:left="0"/>
        <w:jc w:val="both"/>
      </w:pPr>
      <w:r>
        <w:rPr>
          <w:rFonts w:ascii="Times New Roman"/>
          <w:b w:val="false"/>
          <w:i w:val="false"/>
          <w:color w:val="000000"/>
          <w:sz w:val="28"/>
        </w:rPr>
        <w:t xml:space="preserve">ұсынылады. </w:t>
      </w:r>
      <w:r>
        <w:br/>
      </w:r>
      <w:r>
        <w:rPr>
          <w:rFonts w:ascii="Times New Roman"/>
          <w:b w:val="false"/>
          <w:i w:val="false"/>
          <w:color w:val="000000"/>
          <w:sz w:val="28"/>
        </w:rPr>
        <w:t xml:space="preserve">
Осы өтінішке қоса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5153"/>
        <w:gridCol w:w="3913"/>
      </w:tblGrid>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немесе белгісі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саны </w:t>
            </w:r>
          </w:p>
        </w:tc>
      </w:tr>
    </w:tbl>
    <w:p>
      <w:pPr>
        <w:spacing w:after="0"/>
        <w:ind w:left="0"/>
        <w:jc w:val="both"/>
      </w:pPr>
      <w:r>
        <w:rPr>
          <w:rFonts w:ascii="Times New Roman"/>
          <w:b w:val="false"/>
          <w:i w:val="false"/>
          <w:color w:val="000000"/>
          <w:sz w:val="28"/>
        </w:rPr>
        <w:t xml:space="preserve">Бұйымның сындарлы ерекшеліктері </w:t>
      </w:r>
      <w:r>
        <w:br/>
      </w:r>
      <w:r>
        <w:rPr>
          <w:rFonts w:ascii="Times New Roman"/>
          <w:b w:val="false"/>
          <w:i w:val="false"/>
          <w:color w:val="000000"/>
          <w:sz w:val="28"/>
        </w:rPr>
        <w:t xml:space="preserve">
туралы мәліметтер </w:t>
      </w:r>
      <w:r>
        <w:br/>
      </w:r>
      <w:r>
        <w:rPr>
          <w:rFonts w:ascii="Times New Roman"/>
          <w:b w:val="false"/>
          <w:i w:val="false"/>
          <w:color w:val="000000"/>
          <w:sz w:val="28"/>
        </w:rPr>
        <w:t xml:space="preserve">
Пайдалану бойынша басшылық </w:t>
      </w:r>
      <w:r>
        <w:br/>
      </w:r>
      <w:r>
        <w:rPr>
          <w:rFonts w:ascii="Times New Roman"/>
          <w:b w:val="false"/>
          <w:i w:val="false"/>
          <w:color w:val="000000"/>
          <w:sz w:val="28"/>
        </w:rPr>
        <w:t xml:space="preserve">
Бұйымның паспорты (формуляр) </w:t>
      </w:r>
      <w:r>
        <w:br/>
      </w:r>
      <w:r>
        <w:rPr>
          <w:rFonts w:ascii="Times New Roman"/>
          <w:b w:val="false"/>
          <w:i w:val="false"/>
          <w:color w:val="000000"/>
          <w:sz w:val="28"/>
        </w:rPr>
        <w:t xml:space="preserve">
Тұтынушы мен беруші арасындағы </w:t>
      </w:r>
      <w:r>
        <w:br/>
      </w:r>
      <w:r>
        <w:rPr>
          <w:rFonts w:ascii="Times New Roman"/>
          <w:b w:val="false"/>
          <w:i w:val="false"/>
          <w:color w:val="000000"/>
          <w:sz w:val="28"/>
        </w:rPr>
        <w:t xml:space="preserve">
жеткізуге арналған келісім-шарттың </w:t>
      </w:r>
      <w:r>
        <w:br/>
      </w:r>
      <w:r>
        <w:rPr>
          <w:rFonts w:ascii="Times New Roman"/>
          <w:b w:val="false"/>
          <w:i w:val="false"/>
          <w:color w:val="000000"/>
          <w:sz w:val="28"/>
        </w:rPr>
        <w:t xml:space="preserve">
(шарттың) көшірмесі </w:t>
      </w:r>
      <w:r>
        <w:br/>
      </w:r>
      <w:r>
        <w:rPr>
          <w:rFonts w:ascii="Times New Roman"/>
          <w:b w:val="false"/>
          <w:i w:val="false"/>
          <w:color w:val="000000"/>
          <w:sz w:val="28"/>
        </w:rPr>
        <w:t xml:space="preserve">
Қосымша ұсынамын: </w:t>
      </w:r>
      <w:r>
        <w:br/>
      </w:r>
      <w:r>
        <w:rPr>
          <w:rFonts w:ascii="Times New Roman"/>
          <w:b w:val="false"/>
          <w:i w:val="false"/>
          <w:color w:val="000000"/>
          <w:sz w:val="28"/>
        </w:rPr>
        <w:t xml:space="preserve">
Бұйымның үлгісі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Бұйым туралы бір мезгілде мынадай мәліметтерді хабарлаймын: </w:t>
      </w:r>
      <w:r>
        <w:br/>
      </w:r>
      <w:r>
        <w:rPr>
          <w:rFonts w:ascii="Times New Roman"/>
          <w:b w:val="false"/>
          <w:i w:val="false"/>
          <w:color w:val="000000"/>
          <w:sz w:val="28"/>
        </w:rPr>
        <w:t xml:space="preserve">
бұйымға иелік ету құқығын растайтын құжаттардың атауы, күні және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(сатып алу-сату шарты, авторлық құқықтары және т.б.) </w:t>
      </w:r>
      <w:r>
        <w:br/>
      </w:r>
      <w:r>
        <w:rPr>
          <w:rFonts w:ascii="Times New Roman"/>
          <w:b w:val="false"/>
          <w:i w:val="false"/>
          <w:color w:val="000000"/>
          <w:sz w:val="28"/>
        </w:rPr>
        <w:t xml:space="preserve">
  </w:t>
      </w:r>
      <w:r>
        <w:br/>
      </w:r>
      <w:r>
        <w:rPr>
          <w:rFonts w:ascii="Times New Roman"/>
          <w:b w:val="false"/>
          <w:i w:val="false"/>
          <w:color w:val="000000"/>
          <w:sz w:val="28"/>
        </w:rPr>
        <w:t xml:space="preserve">
Бұйым______________________________________________________________ </w:t>
      </w:r>
      <w:r>
        <w:br/>
      </w:r>
      <w:r>
        <w:rPr>
          <w:rFonts w:ascii="Times New Roman"/>
          <w:b w:val="false"/>
          <w:i w:val="false"/>
          <w:color w:val="000000"/>
          <w:sz w:val="28"/>
        </w:rPr>
        <w:t xml:space="preserve">
__________________________________________________________ арналған </w:t>
      </w:r>
      <w:r>
        <w:br/>
      </w:r>
      <w:r>
        <w:rPr>
          <w:rFonts w:ascii="Times New Roman"/>
          <w:b w:val="false"/>
          <w:i w:val="false"/>
          <w:color w:val="000000"/>
          <w:sz w:val="28"/>
        </w:rPr>
        <w:t xml:space="preserve">
                   (мақсаты және қолдану саласы) </w:t>
      </w:r>
    </w:p>
    <w:p>
      <w:pPr>
        <w:spacing w:after="0"/>
        <w:ind w:left="0"/>
        <w:jc w:val="both"/>
      </w:pPr>
      <w:r>
        <w:rPr>
          <w:rFonts w:ascii="Times New Roman"/>
          <w:b w:val="false"/>
          <w:i w:val="false"/>
          <w:color w:val="000000"/>
          <w:sz w:val="28"/>
        </w:rPr>
        <w:t xml:space="preserve">Бұйымды сатып алу мақсаты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(сату, жеке тұтыну) </w:t>
      </w:r>
      <w:r>
        <w:br/>
      </w:r>
      <w:r>
        <w:rPr>
          <w:rFonts w:ascii="Times New Roman"/>
          <w:b w:val="false"/>
          <w:i w:val="false"/>
          <w:color w:val="000000"/>
          <w:sz w:val="28"/>
        </w:rPr>
        <w:t xml:space="preserve">
  </w:t>
      </w:r>
      <w:r>
        <w:br/>
      </w:r>
      <w:r>
        <w:rPr>
          <w:rFonts w:ascii="Times New Roman"/>
          <w:b w:val="false"/>
          <w:i w:val="false"/>
          <w:color w:val="000000"/>
          <w:sz w:val="28"/>
        </w:rPr>
        <w:t xml:space="preserve">
Бұйымды тұтынушы туралы мәліметтер_________________________________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(ұйымдық-құқықтық нысаны мен мекен-жайы көрсетілген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фирманың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Бұйымды өндіруші туралы мәліметтер_________________________________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(өндіруші фирманың атауы, жеке әзірлеуі/өндіруі) </w:t>
      </w:r>
      <w:r>
        <w:br/>
      </w:r>
      <w:r>
        <w:rPr>
          <w:rFonts w:ascii="Times New Roman"/>
          <w:b w:val="false"/>
          <w:i w:val="false"/>
          <w:color w:val="000000"/>
          <w:sz w:val="28"/>
        </w:rPr>
        <w:t xml:space="preserve">
  </w:t>
      </w:r>
      <w:r>
        <w:br/>
      </w:r>
      <w:r>
        <w:rPr>
          <w:rFonts w:ascii="Times New Roman"/>
          <w:b w:val="false"/>
          <w:i w:val="false"/>
          <w:color w:val="000000"/>
          <w:sz w:val="28"/>
        </w:rPr>
        <w:t xml:space="preserve">
Сындарлы ерекшеліктері туралы мәліметтер___________________________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(бұйымның атауы) </w:t>
      </w:r>
    </w:p>
    <w:p>
      <w:pPr>
        <w:spacing w:after="0"/>
        <w:ind w:left="0"/>
        <w:jc w:val="both"/>
      </w:pPr>
      <w:r>
        <w:rPr>
          <w:rFonts w:ascii="Times New Roman"/>
          <w:b w:val="false"/>
          <w:i w:val="false"/>
          <w:color w:val="000000"/>
          <w:sz w:val="28"/>
        </w:rPr>
        <w:t xml:space="preserve">1. Бұйымның қолданылуына қатысты ақпараттық объектінің негізгі техникалық сипаттамалары (жиіліктер спектрі, тіркелген сигналдардың түрлері мен қуаттылығы, бұйымнан объектінің барынша алыстауы және басқалары). </w:t>
      </w:r>
      <w:r>
        <w:br/>
      </w:r>
      <w:r>
        <w:rPr>
          <w:rFonts w:ascii="Times New Roman"/>
          <w:b w:val="false"/>
          <w:i w:val="false"/>
          <w:color w:val="000000"/>
          <w:sz w:val="28"/>
        </w:rPr>
        <w:t xml:space="preserve">
2. Алғашқы ақпаратты алу тәсілдері (гальваникалық, индукциялық қосу, радиоқадағалау көзбен шолып қадағалау, ену, ашу, химиялық құрамды қолдану және т.б.). </w:t>
      </w:r>
      <w:r>
        <w:br/>
      </w:r>
      <w:r>
        <w:rPr>
          <w:rFonts w:ascii="Times New Roman"/>
          <w:b w:val="false"/>
          <w:i w:val="false"/>
          <w:color w:val="000000"/>
          <w:sz w:val="28"/>
        </w:rPr>
        <w:t xml:space="preserve">
3. Алғашқы ақпарат дерек көзінің өрісін көрсете отырып бақыланатын жиілік спектрі. </w:t>
      </w:r>
      <w:r>
        <w:br/>
      </w:r>
      <w:r>
        <w:rPr>
          <w:rFonts w:ascii="Times New Roman"/>
          <w:b w:val="false"/>
          <w:i w:val="false"/>
          <w:color w:val="000000"/>
          <w:sz w:val="28"/>
        </w:rPr>
        <w:t xml:space="preserve">
4. Сезгіштігі. </w:t>
      </w:r>
      <w:r>
        <w:br/>
      </w:r>
      <w:r>
        <w:rPr>
          <w:rFonts w:ascii="Times New Roman"/>
          <w:b w:val="false"/>
          <w:i w:val="false"/>
          <w:color w:val="000000"/>
          <w:sz w:val="28"/>
        </w:rPr>
        <w:t xml:space="preserve">
5. Оптикалық жүйелердің кіру саңылауының диаметрі. </w:t>
      </w:r>
      <w:r>
        <w:br/>
      </w:r>
      <w:r>
        <w:rPr>
          <w:rFonts w:ascii="Times New Roman"/>
          <w:b w:val="false"/>
          <w:i w:val="false"/>
          <w:color w:val="000000"/>
          <w:sz w:val="28"/>
        </w:rPr>
        <w:t xml:space="preserve">
6. Кескінді беру кезіндегі рұқсат. </w:t>
      </w:r>
      <w:r>
        <w:br/>
      </w:r>
      <w:r>
        <w:rPr>
          <w:rFonts w:ascii="Times New Roman"/>
          <w:b w:val="false"/>
          <w:i w:val="false"/>
          <w:color w:val="000000"/>
          <w:sz w:val="28"/>
        </w:rPr>
        <w:t xml:space="preserve">
7. Алғашқы ақпаратты алу құрылғысы бағыттарының диаграммасының негізгі сипаттамалары. </w:t>
      </w:r>
      <w:r>
        <w:br/>
      </w:r>
      <w:r>
        <w:rPr>
          <w:rFonts w:ascii="Times New Roman"/>
          <w:b w:val="false"/>
          <w:i w:val="false"/>
          <w:color w:val="000000"/>
          <w:sz w:val="28"/>
        </w:rPr>
        <w:t xml:space="preserve">
8. Пайдаланатын химиялық құрамдардың мақсаты мен параметрі. </w:t>
      </w:r>
      <w:r>
        <w:br/>
      </w:r>
      <w:r>
        <w:rPr>
          <w:rFonts w:ascii="Times New Roman"/>
          <w:b w:val="false"/>
          <w:i w:val="false"/>
          <w:color w:val="000000"/>
          <w:sz w:val="28"/>
        </w:rPr>
        <w:t xml:space="preserve">
9. Негізгі (базалық) құрылғылардан алыстататын аспаптардың жұмысын қамтамасыз ететін орнатылған құрылғылардың және басқа да құрылғылардың болуы. </w:t>
      </w:r>
      <w:r>
        <w:br/>
      </w:r>
      <w:r>
        <w:rPr>
          <w:rFonts w:ascii="Times New Roman"/>
          <w:b w:val="false"/>
          <w:i w:val="false"/>
          <w:color w:val="000000"/>
          <w:sz w:val="28"/>
        </w:rPr>
        <w:t xml:space="preserve">
10. Алғашқы ақпаратты құжаттау тәсілдері. </w:t>
      </w:r>
      <w:r>
        <w:br/>
      </w:r>
      <w:r>
        <w:rPr>
          <w:rFonts w:ascii="Times New Roman"/>
          <w:b w:val="false"/>
          <w:i w:val="false"/>
          <w:color w:val="000000"/>
          <w:sz w:val="28"/>
        </w:rPr>
        <w:t xml:space="preserve">
11. Жазып алушы құрылғыларды іске қосудың мүмкіндіктері мен тәсілдері. </w:t>
      </w:r>
      <w:r>
        <w:br/>
      </w:r>
      <w:r>
        <w:rPr>
          <w:rFonts w:ascii="Times New Roman"/>
          <w:b w:val="false"/>
          <w:i w:val="false"/>
          <w:color w:val="000000"/>
          <w:sz w:val="28"/>
        </w:rPr>
        <w:t xml:space="preserve">
12. Деректерді беру радиоарнасын пайдаланатын, желілердің түрі мен сипаттамасын көрсете отырып ақпаратты беруге арналған әртүрлі желілерді пайдалану мүмкіндігі, ақпарат беру қашықтығы, алғашқы ақпаратты шифрлеу мүмкіндігі. </w:t>
      </w:r>
      <w:r>
        <w:br/>
      </w:r>
      <w:r>
        <w:rPr>
          <w:rFonts w:ascii="Times New Roman"/>
          <w:b w:val="false"/>
          <w:i w:val="false"/>
          <w:color w:val="000000"/>
          <w:sz w:val="28"/>
        </w:rPr>
        <w:t xml:space="preserve">
13. Ақпаратты жазатын құрылғының іс-қимыл қағидаты. </w:t>
      </w:r>
      <w:r>
        <w:br/>
      </w:r>
      <w:r>
        <w:rPr>
          <w:rFonts w:ascii="Times New Roman"/>
          <w:b w:val="false"/>
          <w:i w:val="false"/>
          <w:color w:val="000000"/>
          <w:sz w:val="28"/>
        </w:rPr>
        <w:t xml:space="preserve">
14. Ақпарат тасымалдаушы. </w:t>
      </w:r>
      <w:r>
        <w:br/>
      </w:r>
      <w:r>
        <w:rPr>
          <w:rFonts w:ascii="Times New Roman"/>
          <w:b w:val="false"/>
          <w:i w:val="false"/>
          <w:color w:val="000000"/>
          <w:sz w:val="28"/>
        </w:rPr>
        <w:t xml:space="preserve">
15. Ақпараттың жазылу ұзақтығы. </w:t>
      </w:r>
      <w:r>
        <w:br/>
      </w:r>
      <w:r>
        <w:rPr>
          <w:rFonts w:ascii="Times New Roman"/>
          <w:b w:val="false"/>
          <w:i w:val="false"/>
          <w:color w:val="000000"/>
          <w:sz w:val="28"/>
        </w:rPr>
        <w:t xml:space="preserve">
16. Ақпаратты циклдық жазу мүмкіндігі. </w:t>
      </w:r>
      <w:r>
        <w:br/>
      </w:r>
      <w:r>
        <w:rPr>
          <w:rFonts w:ascii="Times New Roman"/>
          <w:b w:val="false"/>
          <w:i w:val="false"/>
          <w:color w:val="000000"/>
          <w:sz w:val="28"/>
        </w:rPr>
        <w:t xml:space="preserve">
17. Жазу жылдамдығы мен шығаруды реттеу, аудиожазбаны бір мезгілде жүзеге асыра отырып ("өтпелі арна"), оның сапасын, жазудың ұзақтығын бақылау мүмкіндігінің болуы. </w:t>
      </w:r>
      <w:r>
        <w:br/>
      </w:r>
      <w:r>
        <w:rPr>
          <w:rFonts w:ascii="Times New Roman"/>
          <w:b w:val="false"/>
          <w:i w:val="false"/>
          <w:color w:val="000000"/>
          <w:sz w:val="28"/>
        </w:rPr>
        <w:t xml:space="preserve">
18. Бұйымды қашықтан (сырттай) басқару мүмкіндігі. </w:t>
      </w:r>
      <w:r>
        <w:br/>
      </w:r>
      <w:r>
        <w:rPr>
          <w:rFonts w:ascii="Times New Roman"/>
          <w:b w:val="false"/>
          <w:i w:val="false"/>
          <w:color w:val="000000"/>
          <w:sz w:val="28"/>
        </w:rPr>
        <w:t xml:space="preserve">
19. Қандай да бір белгі бойынша автоматты түрде қосу (акустоқосу және т.б.) мүмкіндігі. </w:t>
      </w:r>
      <w:r>
        <w:br/>
      </w:r>
      <w:r>
        <w:rPr>
          <w:rFonts w:ascii="Times New Roman"/>
          <w:b w:val="false"/>
          <w:i w:val="false"/>
          <w:color w:val="000000"/>
          <w:sz w:val="28"/>
        </w:rPr>
        <w:t xml:space="preserve">
20. Аппаратураны қосудың ұзақ кідіру мүмкіндігі. </w:t>
      </w:r>
      <w:r>
        <w:br/>
      </w:r>
      <w:r>
        <w:rPr>
          <w:rFonts w:ascii="Times New Roman"/>
          <w:b w:val="false"/>
          <w:i w:val="false"/>
          <w:color w:val="000000"/>
          <w:sz w:val="28"/>
        </w:rPr>
        <w:t xml:space="preserve">
21. Арнайы мақсатта орнатылған құрылғылардың болуы және олардың мақсаты. </w:t>
      </w:r>
      <w:r>
        <w:br/>
      </w:r>
      <w:r>
        <w:rPr>
          <w:rFonts w:ascii="Times New Roman"/>
          <w:b w:val="false"/>
          <w:i w:val="false"/>
          <w:color w:val="000000"/>
          <w:sz w:val="28"/>
        </w:rPr>
        <w:t xml:space="preserve">
22. Қажет болуына байланысты ерекше механикалық беріктігін қамтамасыз ететін арнайы шаралар. </w:t>
      </w:r>
      <w:r>
        <w:br/>
      </w:r>
      <w:r>
        <w:rPr>
          <w:rFonts w:ascii="Times New Roman"/>
          <w:b w:val="false"/>
          <w:i w:val="false"/>
          <w:color w:val="000000"/>
          <w:sz w:val="28"/>
        </w:rPr>
        <w:t xml:space="preserve">
23. Бөгде адамдардың ену рұқсатын шектейтін құрылғының болуы. </w:t>
      </w:r>
      <w:r>
        <w:br/>
      </w:r>
      <w:r>
        <w:rPr>
          <w:rFonts w:ascii="Times New Roman"/>
          <w:b w:val="false"/>
          <w:i w:val="false"/>
          <w:color w:val="000000"/>
          <w:sz w:val="28"/>
        </w:rPr>
        <w:t xml:space="preserve">
24. Аппаратураны әртүрлі, қандай да бір ортада пайдалану мүмкіндігі. </w:t>
      </w:r>
      <w:r>
        <w:br/>
      </w:r>
      <w:r>
        <w:rPr>
          <w:rFonts w:ascii="Times New Roman"/>
          <w:b w:val="false"/>
          <w:i w:val="false"/>
          <w:color w:val="000000"/>
          <w:sz w:val="28"/>
        </w:rPr>
        <w:t xml:space="preserve">
25. Арнайы материалдарды, соның ішінде химиялық және өзге де материалдарды қолдану. </w:t>
      </w:r>
      <w:r>
        <w:br/>
      </w:r>
      <w:r>
        <w:rPr>
          <w:rFonts w:ascii="Times New Roman"/>
          <w:b w:val="false"/>
          <w:i w:val="false"/>
          <w:color w:val="000000"/>
          <w:sz w:val="28"/>
        </w:rPr>
        <w:t xml:space="preserve">
26. Бұйымды аппаратурада немесе басқа мақсаттағы заттарға орнату мүмкіндігі. </w:t>
      </w:r>
      <w:r>
        <w:br/>
      </w:r>
      <w:r>
        <w:rPr>
          <w:rFonts w:ascii="Times New Roman"/>
          <w:b w:val="false"/>
          <w:i w:val="false"/>
          <w:color w:val="000000"/>
          <w:sz w:val="28"/>
        </w:rPr>
        <w:t xml:space="preserve">
27. Әртүрлі қоректендіру көздерін пайдалану мүмкіндігі (қандай дереккөздер екенін және қорек берудің тәсілін көрсету). </w:t>
      </w:r>
      <w:r>
        <w:br/>
      </w:r>
      <w:r>
        <w:rPr>
          <w:rFonts w:ascii="Times New Roman"/>
          <w:b w:val="false"/>
          <w:i w:val="false"/>
          <w:color w:val="000000"/>
          <w:sz w:val="28"/>
        </w:rPr>
        <w:t xml:space="preserve">
28. Дербес қоректендіру көзінен жұмыс ұзақтығының мүмкіндігі (ауыстырмай жұмыс істеу мерзімін, тұтыну сипаттамасын және пайдаланылатын қоректендіру көзін көрсету). </w:t>
      </w:r>
      <w:r>
        <w:br/>
      </w:r>
      <w:r>
        <w:rPr>
          <w:rFonts w:ascii="Times New Roman"/>
          <w:b w:val="false"/>
          <w:i w:val="false"/>
          <w:color w:val="000000"/>
          <w:sz w:val="28"/>
        </w:rPr>
        <w:t xml:space="preserve">
  </w:t>
      </w:r>
      <w:r>
        <w:br/>
      </w:r>
      <w:r>
        <w:rPr>
          <w:rFonts w:ascii="Times New Roman"/>
          <w:b w:val="false"/>
          <w:i w:val="false"/>
          <w:color w:val="000000"/>
          <w:sz w:val="28"/>
        </w:rPr>
        <w:t xml:space="preserve">
Басшы_________________________ __________ _________________________ </w:t>
      </w:r>
      <w:r>
        <w:br/>
      </w:r>
      <w:r>
        <w:rPr>
          <w:rFonts w:ascii="Times New Roman"/>
          <w:b w:val="false"/>
          <w:i w:val="false"/>
          <w:color w:val="000000"/>
          <w:sz w:val="28"/>
        </w:rPr>
        <w:t xml:space="preserve">
        (фирманың атауы)         (қолы)                (тегі)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жылғы»23 маусымдағы </w:t>
      </w:r>
      <w:r>
        <w:br/>
      </w:r>
      <w:r>
        <w:rPr>
          <w:rFonts w:ascii="Times New Roman"/>
          <w:b w:val="false"/>
          <w:i w:val="false"/>
          <w:color w:val="000000"/>
          <w:sz w:val="28"/>
        </w:rPr>
        <w:t xml:space="preserve">
N 528 қаулысымен   </w:t>
      </w:r>
      <w:r>
        <w:br/>
      </w:r>
      <w:r>
        <w:rPr>
          <w:rFonts w:ascii="Times New Roman"/>
          <w:b w:val="false"/>
          <w:i w:val="false"/>
          <w:color w:val="000000"/>
          <w:sz w:val="28"/>
        </w:rPr>
        <w:t xml:space="preserve">
бекітілген      </w:t>
      </w:r>
    </w:p>
    <w:bookmarkStart w:name="z30" w:id="29"/>
    <w:p>
      <w:pPr>
        <w:spacing w:after="0"/>
        <w:ind w:left="0"/>
        <w:jc w:val="left"/>
      </w:pPr>
      <w:r>
        <w:rPr>
          <w:rFonts w:ascii="Times New Roman"/>
          <w:b/>
          <w:i w:val="false"/>
          <w:color w:val="000000"/>
        </w:rPr>
        <w:t xml:space="preserve"> 
Жедел іздестіру іс-шараларын жүргізу үшін арнайы техникалық құралдар саласындағы қызмет түрлеріне қойылатын біліктілік талаптары </w:t>
      </w:r>
    </w:p>
    <w:bookmarkEnd w:id="29"/>
    <w:p>
      <w:pPr>
        <w:spacing w:after="0"/>
        <w:ind w:left="0"/>
        <w:jc w:val="both"/>
      </w:pPr>
      <w:r>
        <w:rPr>
          <w:rFonts w:ascii="Times New Roman"/>
          <w:b w:val="false"/>
          <w:i w:val="false"/>
          <w:color w:val="000000"/>
          <w:sz w:val="28"/>
        </w:rPr>
        <w:t xml:space="preserve">      1. Өтініш беруші сәйкес келуі тиіс ЖІШ-ті жүргізу үшін АТҚ саласында лицензияланатын қызмет түрлеріне қойылатын жалпы біліктілік талаптары (бұдан әрі - біліктілік талаптары): </w:t>
      </w:r>
      <w:r>
        <w:br/>
      </w:r>
      <w:r>
        <w:rPr>
          <w:rFonts w:ascii="Times New Roman"/>
          <w:b w:val="false"/>
          <w:i w:val="false"/>
          <w:color w:val="000000"/>
          <w:sz w:val="28"/>
        </w:rPr>
        <w:t xml:space="preserve">
      1) өлшеу және бақылау техникалық құралдарының, АТҚ-ны жасауға және жөндеуге арналған аспаптардың болуын; </w:t>
      </w:r>
      <w:r>
        <w:br/>
      </w:r>
      <w:r>
        <w:rPr>
          <w:rFonts w:ascii="Times New Roman"/>
          <w:b w:val="false"/>
          <w:i w:val="false"/>
          <w:color w:val="000000"/>
          <w:sz w:val="28"/>
        </w:rPr>
        <w:t xml:space="preserve">
      2) лицензиатқа және оның қызметкерлеріне қатысты медициналық жарамсыздығының және (немесе) оған кәсіпкерлік қызметпен айналысуға тыйым салған сот шешімінің болмауын; </w:t>
      </w:r>
      <w:r>
        <w:br/>
      </w:r>
      <w:r>
        <w:rPr>
          <w:rFonts w:ascii="Times New Roman"/>
          <w:b w:val="false"/>
          <w:i w:val="false"/>
          <w:color w:val="000000"/>
          <w:sz w:val="28"/>
        </w:rPr>
        <w:t xml:space="preserve">
      3) АТҚ-мен өтініш берген қызмет саласындағы ғылыми-техникалық </w:t>
      </w:r>
      <w:r>
        <w:br/>
      </w:r>
      <w:r>
        <w:rPr>
          <w:rFonts w:ascii="Times New Roman"/>
          <w:b w:val="false"/>
          <w:i w:val="false"/>
          <w:color w:val="000000"/>
          <w:sz w:val="28"/>
        </w:rPr>
        <w:t xml:space="preserve">
және инженерлік-техникалық персоналдың біліктілігін және кемінде үш жыл жұмыс өтілін; </w:t>
      </w:r>
      <w:r>
        <w:br/>
      </w:r>
      <w:r>
        <w:rPr>
          <w:rFonts w:ascii="Times New Roman"/>
          <w:b w:val="false"/>
          <w:i w:val="false"/>
          <w:color w:val="000000"/>
          <w:sz w:val="28"/>
        </w:rPr>
        <w:t xml:space="preserve">
      4) АТҚ-мен жұмыс істеуге мәлімделген адам бір мезгілде бірнеше лицензиатта өтініш берген қызметтерді жүзеге асыра алмайды; </w:t>
      </w:r>
      <w:r>
        <w:br/>
      </w:r>
      <w:r>
        <w:rPr>
          <w:rFonts w:ascii="Times New Roman"/>
          <w:b w:val="false"/>
          <w:i w:val="false"/>
          <w:color w:val="000000"/>
          <w:sz w:val="28"/>
        </w:rPr>
        <w:t xml:space="preserve">
      5) күзет, өрт сигнализацияларын тәуліктік күзет пультіне қоса отырып жабдықталған терезелерде темір торлары бар үй-жайлардың, сондай-ақ құлыпталған, темір, мөрленген есіктердің болуын; </w:t>
      </w:r>
      <w:r>
        <w:br/>
      </w:r>
      <w:r>
        <w:rPr>
          <w:rFonts w:ascii="Times New Roman"/>
          <w:b w:val="false"/>
          <w:i w:val="false"/>
          <w:color w:val="000000"/>
          <w:sz w:val="28"/>
        </w:rPr>
        <w:t xml:space="preserve">
      6) АТҚ-ны сақтау үшін мөрленген темір шкафтардың және оған техникалық құжаттаманың болуын; </w:t>
      </w:r>
      <w:r>
        <w:br/>
      </w:r>
      <w:r>
        <w:rPr>
          <w:rFonts w:ascii="Times New Roman"/>
          <w:b w:val="false"/>
          <w:i w:val="false"/>
          <w:color w:val="000000"/>
          <w:sz w:val="28"/>
        </w:rPr>
        <w:t xml:space="preserve">
      7) біліктілік сынақ нәтижелері бойынша оң қорытындыны; </w:t>
      </w:r>
      <w:r>
        <w:br/>
      </w:r>
      <w:r>
        <w:rPr>
          <w:rFonts w:ascii="Times New Roman"/>
          <w:b w:val="false"/>
          <w:i w:val="false"/>
          <w:color w:val="000000"/>
          <w:sz w:val="28"/>
        </w:rPr>
        <w:t xml:space="preserve">
      8) Қазақстан Республикасының ұлттық қауіпсіздік органдары берген Қазақстан Республикасының мемлекеттік құпияларын құрайтын мәліметтерді пайдалана отырып жұмыс жүргізуге рұқсаттың немесе бірлескен құпия жұмыстарды жүргізуге арналған шарттың болуын қамтиды. </w:t>
      </w:r>
      <w:r>
        <w:br/>
      </w:r>
      <w:r>
        <w:rPr>
          <w:rFonts w:ascii="Times New Roman"/>
          <w:b w:val="false"/>
          <w:i w:val="false"/>
          <w:color w:val="000000"/>
          <w:sz w:val="28"/>
        </w:rPr>
        <w:t xml:space="preserve">
      2. ЖІШ-ті жүргізу үшін АТҚ-ны әзірлеу және жасау жөніндегі лицензияланатын қызметке қойылатын біліктілік талаптары: </w:t>
      </w:r>
      <w:r>
        <w:br/>
      </w:r>
      <w:r>
        <w:rPr>
          <w:rFonts w:ascii="Times New Roman"/>
          <w:b w:val="false"/>
          <w:i w:val="false"/>
          <w:color w:val="000000"/>
          <w:sz w:val="28"/>
        </w:rPr>
        <w:t xml:space="preserve">
      1) тиісті өндірістік қуаттардың, өлшеу және радиомонтаждау жабдықтары мен мүкәммалдың болуын; </w:t>
      </w:r>
      <w:r>
        <w:br/>
      </w:r>
      <w:r>
        <w:rPr>
          <w:rFonts w:ascii="Times New Roman"/>
          <w:b w:val="false"/>
          <w:i w:val="false"/>
          <w:color w:val="000000"/>
          <w:sz w:val="28"/>
        </w:rPr>
        <w:t xml:space="preserve">
      2) АТҚ-ны өндіруге арналған нормативтік-техникалық құжаттаманың болуын; </w:t>
      </w:r>
      <w:r>
        <w:br/>
      </w:r>
      <w:r>
        <w:rPr>
          <w:rFonts w:ascii="Times New Roman"/>
          <w:b w:val="false"/>
          <w:i w:val="false"/>
          <w:color w:val="000000"/>
          <w:sz w:val="28"/>
        </w:rPr>
        <w:t xml:space="preserve">
      3) АТҚ-ны тіркеу, есепке алу және оларды әзірлеу мен жасау үшін нормативтік-техникалық құжаттама тәртібінің талаптарын сақтау, ЖІШ-ті жүргізу үшін әзірленген (жасалған) АТҚ-ны тіркеу журналының болуын (осы біліктілік талаптарына 1-қосымша); </w:t>
      </w:r>
      <w:r>
        <w:br/>
      </w:r>
      <w:r>
        <w:rPr>
          <w:rFonts w:ascii="Times New Roman"/>
          <w:b w:val="false"/>
          <w:i w:val="false"/>
          <w:color w:val="000000"/>
          <w:sz w:val="28"/>
        </w:rPr>
        <w:t xml:space="preserve">
      4) ЖІШ-ті жүргізу үшін АТҚ-ның жасалған тәжірибелік түріне лицензиар берген техникалық қорытындының болуын қамтиды. </w:t>
      </w:r>
      <w:r>
        <w:br/>
      </w:r>
      <w:r>
        <w:rPr>
          <w:rFonts w:ascii="Times New Roman"/>
          <w:b w:val="false"/>
          <w:i w:val="false"/>
          <w:color w:val="000000"/>
          <w:sz w:val="28"/>
        </w:rPr>
        <w:t xml:space="preserve">
      3. Ақпараттың таралуының техникалық арналарын іздестіру бойынша ЖІШ-ті жүргізу үшін АТҚ-ны жөндеу және сату бойынша лицензияланатын қызметке қойылатын біліктілік талаптары: </w:t>
      </w:r>
      <w:r>
        <w:br/>
      </w:r>
      <w:r>
        <w:rPr>
          <w:rFonts w:ascii="Times New Roman"/>
          <w:b w:val="false"/>
          <w:i w:val="false"/>
          <w:color w:val="000000"/>
          <w:sz w:val="28"/>
        </w:rPr>
        <w:t xml:space="preserve">
      1) жөндеу, техникалық сүйемелдеу және сервистік қызмет көрсету үдерісінде ЖІШ-ті жүргізу үшін АТҚ функционалдық өзгерістерінің (алгоритмдер өзгерістерінің) болмауы; </w:t>
      </w:r>
      <w:r>
        <w:br/>
      </w:r>
      <w:r>
        <w:rPr>
          <w:rFonts w:ascii="Times New Roman"/>
          <w:b w:val="false"/>
          <w:i w:val="false"/>
          <w:color w:val="000000"/>
          <w:sz w:val="28"/>
        </w:rPr>
        <w:t xml:space="preserve">
      2) жөндеу, техникалық сүйемелдеу және сервистік қызмет көрсету барысында жасалған АТҚ-ға өзгерістер енгізуге рұқсат етілетін құжаттамаларды жүргізу; </w:t>
      </w:r>
      <w:r>
        <w:br/>
      </w:r>
      <w:r>
        <w:rPr>
          <w:rFonts w:ascii="Times New Roman"/>
          <w:b w:val="false"/>
          <w:i w:val="false"/>
          <w:color w:val="000000"/>
          <w:sz w:val="28"/>
        </w:rPr>
        <w:t xml:space="preserve">
      3) ЖІШ-ті жүргізу үшін жөнделген АТҚ-ны тіркеу журналының болуы (осы біліктілік талаптарына 2-қосымша); </w:t>
      </w:r>
      <w:r>
        <w:br/>
      </w:r>
      <w:r>
        <w:rPr>
          <w:rFonts w:ascii="Times New Roman"/>
          <w:b w:val="false"/>
          <w:i w:val="false"/>
          <w:color w:val="000000"/>
          <w:sz w:val="28"/>
        </w:rPr>
        <w:t xml:space="preserve">
      4) ЖІШ-ті жүргізу үшін сатылған АТҚ-ны тіркеу журналының болуы </w:t>
      </w:r>
      <w:r>
        <w:br/>
      </w:r>
      <w:r>
        <w:rPr>
          <w:rFonts w:ascii="Times New Roman"/>
          <w:b w:val="false"/>
          <w:i w:val="false"/>
          <w:color w:val="000000"/>
          <w:sz w:val="28"/>
        </w:rPr>
        <w:t xml:space="preserve">
(осы біліктілік талаптарына 3-қосымша); </w:t>
      </w:r>
      <w:r>
        <w:br/>
      </w:r>
      <w:r>
        <w:rPr>
          <w:rFonts w:ascii="Times New Roman"/>
          <w:b w:val="false"/>
          <w:i w:val="false"/>
          <w:color w:val="000000"/>
          <w:sz w:val="28"/>
        </w:rPr>
        <w:t xml:space="preserve">
      5) ақпараттың таралуының техникалық арналарын іздестіруге арналған АТҚ-ны пайдалану жөнінде лицензиар бекіткен әдістемелік-технологиялық құжаттаманың болуы. </w:t>
      </w:r>
      <w:r>
        <w:br/>
      </w:r>
      <w:r>
        <w:rPr>
          <w:rFonts w:ascii="Times New Roman"/>
          <w:b w:val="false"/>
          <w:i w:val="false"/>
          <w:color w:val="000000"/>
          <w:sz w:val="28"/>
        </w:rPr>
        <w:t xml:space="preserve">
      4. Өтініш берген адамдардың білім деңгейін бағалау біліктілік сынағының нәтижелері бойынша жүзеге асырылады. </w:t>
      </w:r>
      <w:r>
        <w:br/>
      </w:r>
      <w:r>
        <w:rPr>
          <w:rFonts w:ascii="Times New Roman"/>
          <w:b w:val="false"/>
          <w:i w:val="false"/>
          <w:color w:val="000000"/>
          <w:sz w:val="28"/>
        </w:rPr>
        <w:t xml:space="preserve">
      5. ЖІШ-ті жүргізу үшін АТҚ саласындағы біліктілік сынақтарын тапсыру үшін сұрақтар тізбесін лицензиар белгілейді. </w:t>
      </w:r>
    </w:p>
    <w:bookmarkStart w:name="z31" w:id="30"/>
    <w:p>
      <w:pPr>
        <w:spacing w:after="0"/>
        <w:ind w:left="0"/>
        <w:jc w:val="both"/>
      </w:pPr>
      <w:r>
        <w:rPr>
          <w:rFonts w:ascii="Times New Roman"/>
          <w:b w:val="false"/>
          <w:i w:val="false"/>
          <w:color w:val="000000"/>
          <w:sz w:val="28"/>
        </w:rPr>
        <w:t xml:space="preserve">
Біліктілік талаптарына </w:t>
      </w:r>
      <w:r>
        <w:br/>
      </w:r>
      <w:r>
        <w:rPr>
          <w:rFonts w:ascii="Times New Roman"/>
          <w:b w:val="false"/>
          <w:i w:val="false"/>
          <w:color w:val="000000"/>
          <w:sz w:val="28"/>
        </w:rPr>
        <w:t xml:space="preserve">
1-қосымша  </w:t>
      </w:r>
    </w:p>
    <w:bookmarkEnd w:id="30"/>
    <w:p>
      <w:pPr>
        <w:spacing w:after="0"/>
        <w:ind w:left="0"/>
        <w:jc w:val="both"/>
      </w:pPr>
      <w:r>
        <w:rPr>
          <w:rFonts w:ascii="Times New Roman"/>
          <w:b w:val="false"/>
          <w:i w:val="false"/>
          <w:color w:val="000000"/>
          <w:sz w:val="28"/>
        </w:rPr>
        <w:t xml:space="preserve">    Жедел іздестіру іс-шараларын жүргізу үшін әзірленген (жасалған) </w:t>
      </w:r>
      <w:r>
        <w:br/>
      </w:r>
      <w:r>
        <w:rPr>
          <w:rFonts w:ascii="Times New Roman"/>
          <w:b w:val="false"/>
          <w:i w:val="false"/>
          <w:color w:val="000000"/>
          <w:sz w:val="28"/>
        </w:rPr>
        <w:t xml:space="preserve">
       арнайы техникалық құралдарды есепке алудың N____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33"/>
        <w:gridCol w:w="4093"/>
        <w:gridCol w:w="3693"/>
        <w:gridCol w:w="25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 атауы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немесе </w:t>
            </w:r>
            <w:r>
              <w:br/>
            </w:r>
            <w:r>
              <w:rPr>
                <w:rFonts w:ascii="Times New Roman"/>
                <w:b w:val="false"/>
                <w:i w:val="false"/>
                <w:color w:val="000000"/>
                <w:sz w:val="20"/>
              </w:rPr>
              <w:t xml:space="preserve">
зауыт нөмірі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Әзірленген АТҚ-ны есепке алу журналы лицензиаттың іс жүргізу бөлімшесінде есепке қойылады. </w:t>
      </w:r>
    </w:p>
    <w:bookmarkStart w:name="z32" w:id="31"/>
    <w:p>
      <w:pPr>
        <w:spacing w:after="0"/>
        <w:ind w:left="0"/>
        <w:jc w:val="both"/>
      </w:pPr>
      <w:r>
        <w:rPr>
          <w:rFonts w:ascii="Times New Roman"/>
          <w:b w:val="false"/>
          <w:i w:val="false"/>
          <w:color w:val="000000"/>
          <w:sz w:val="28"/>
        </w:rPr>
        <w:t xml:space="preserve">
Біліктілік талаптарына </w:t>
      </w:r>
      <w:r>
        <w:br/>
      </w:r>
      <w:r>
        <w:rPr>
          <w:rFonts w:ascii="Times New Roman"/>
          <w:b w:val="false"/>
          <w:i w:val="false"/>
          <w:color w:val="000000"/>
          <w:sz w:val="28"/>
        </w:rPr>
        <w:t xml:space="preserve">
2-қосымша     </w:t>
      </w:r>
    </w:p>
    <w:bookmarkEnd w:id="31"/>
    <w:p>
      <w:pPr>
        <w:spacing w:after="0"/>
        <w:ind w:left="0"/>
        <w:jc w:val="both"/>
      </w:pPr>
      <w:r>
        <w:rPr>
          <w:rFonts w:ascii="Times New Roman"/>
          <w:b w:val="false"/>
          <w:i w:val="false"/>
          <w:color w:val="000000"/>
          <w:sz w:val="28"/>
        </w:rPr>
        <w:t xml:space="preserve">                  Жөнделген АТҚ-ны есепке алудың </w:t>
      </w:r>
      <w:r>
        <w:br/>
      </w:r>
      <w:r>
        <w:rPr>
          <w:rFonts w:ascii="Times New Roman"/>
          <w:b w:val="false"/>
          <w:i w:val="false"/>
          <w:color w:val="000000"/>
          <w:sz w:val="28"/>
        </w:rPr>
        <w:t xml:space="preserve">
                           N ____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213"/>
        <w:gridCol w:w="2573"/>
        <w:gridCol w:w="1173"/>
        <w:gridCol w:w="1673"/>
        <w:gridCol w:w="2433"/>
        <w:gridCol w:w="277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 </w:t>
            </w:r>
            <w:r>
              <w:br/>
            </w:r>
            <w:r>
              <w:rPr>
                <w:rFonts w:ascii="Times New Roman"/>
                <w:b w:val="false"/>
                <w:i w:val="false"/>
                <w:color w:val="000000"/>
                <w:sz w:val="20"/>
              </w:rPr>
              <w:t xml:space="preserve">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r>
              <w:br/>
            </w:r>
            <w:r>
              <w:rPr>
                <w:rFonts w:ascii="Times New Roman"/>
                <w:b w:val="false"/>
                <w:i w:val="false"/>
                <w:color w:val="000000"/>
                <w:sz w:val="20"/>
              </w:rPr>
              <w:t xml:space="preserve">
немесе зауыт </w:t>
            </w:r>
            <w:r>
              <w:br/>
            </w:r>
            <w:r>
              <w:rPr>
                <w:rFonts w:ascii="Times New Roman"/>
                <w:b w:val="false"/>
                <w:i w:val="false"/>
                <w:color w:val="000000"/>
                <w:sz w:val="20"/>
              </w:rPr>
              <w:t xml:space="preserve">
нөмірі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руші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 </w:t>
            </w:r>
            <w:r>
              <w:br/>
            </w:r>
            <w:r>
              <w:rPr>
                <w:rFonts w:ascii="Times New Roman"/>
                <w:b w:val="false"/>
                <w:i w:val="false"/>
                <w:color w:val="000000"/>
                <w:sz w:val="20"/>
              </w:rPr>
              <w:t xml:space="preserve">
ақаулары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 </w:t>
            </w:r>
            <w:r>
              <w:br/>
            </w:r>
            <w:r>
              <w:rPr>
                <w:rFonts w:ascii="Times New Roman"/>
                <w:b w:val="false"/>
                <w:i w:val="false"/>
                <w:color w:val="000000"/>
                <w:sz w:val="20"/>
              </w:rPr>
              <w:t xml:space="preserve">
жою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жүргізілген </w:t>
            </w:r>
            <w:r>
              <w:br/>
            </w:r>
            <w:r>
              <w:rPr>
                <w:rFonts w:ascii="Times New Roman"/>
                <w:b w:val="false"/>
                <w:i w:val="false"/>
                <w:color w:val="000000"/>
                <w:sz w:val="20"/>
              </w:rPr>
              <w:t xml:space="preserve">
жұмыстар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w:t>
            </w:r>
            <w:r>
              <w:br/>
            </w:r>
            <w:r>
              <w:rPr>
                <w:rFonts w:ascii="Times New Roman"/>
                <w:b w:val="false"/>
                <w:i w:val="false"/>
                <w:color w:val="000000"/>
                <w:sz w:val="20"/>
              </w:rPr>
              <w:t xml:space="preserve">
жеке тұлғалар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(шарттың N, </w:t>
            </w:r>
            <w:r>
              <w:br/>
            </w:r>
            <w:r>
              <w:rPr>
                <w:rFonts w:ascii="Times New Roman"/>
                <w:b w:val="false"/>
                <w:i w:val="false"/>
                <w:color w:val="000000"/>
                <w:sz w:val="20"/>
              </w:rPr>
              <w:t xml:space="preserve">
атауы, СТН,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телефоны)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Жөнделген АТҚ-ны есепке алу журналы лицензиаттың іс жүргізу бөлімшесінде есепке қойылады. </w:t>
      </w:r>
    </w:p>
    <w:bookmarkStart w:name="z33" w:id="32"/>
    <w:p>
      <w:pPr>
        <w:spacing w:after="0"/>
        <w:ind w:left="0"/>
        <w:jc w:val="both"/>
      </w:pPr>
      <w:r>
        <w:rPr>
          <w:rFonts w:ascii="Times New Roman"/>
          <w:b w:val="false"/>
          <w:i w:val="false"/>
          <w:color w:val="000000"/>
          <w:sz w:val="28"/>
        </w:rPr>
        <w:t xml:space="preserve">
Біліктілік талаптарына </w:t>
      </w:r>
      <w:r>
        <w:br/>
      </w:r>
      <w:r>
        <w:rPr>
          <w:rFonts w:ascii="Times New Roman"/>
          <w:b w:val="false"/>
          <w:i w:val="false"/>
          <w:color w:val="000000"/>
          <w:sz w:val="28"/>
        </w:rPr>
        <w:t xml:space="preserve">
3-қосымша      </w:t>
      </w:r>
    </w:p>
    <w:bookmarkEnd w:id="32"/>
    <w:p>
      <w:pPr>
        <w:spacing w:after="0"/>
        <w:ind w:left="0"/>
        <w:jc w:val="both"/>
      </w:pPr>
      <w:r>
        <w:rPr>
          <w:rFonts w:ascii="Times New Roman"/>
          <w:b w:val="false"/>
          <w:i w:val="false"/>
          <w:color w:val="000000"/>
          <w:sz w:val="28"/>
        </w:rPr>
        <w:t xml:space="preserve">                     Сатылған АТҚ-ны есепке алудың </w:t>
      </w:r>
      <w:r>
        <w:br/>
      </w:r>
      <w:r>
        <w:rPr>
          <w:rFonts w:ascii="Times New Roman"/>
          <w:b w:val="false"/>
          <w:i w:val="false"/>
          <w:color w:val="000000"/>
          <w:sz w:val="28"/>
        </w:rPr>
        <w:t xml:space="preserve">
                       №      N _____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353"/>
        <w:gridCol w:w="3173"/>
        <w:gridCol w:w="2353"/>
        <w:gridCol w:w="433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 атауы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r>
              <w:br/>
            </w:r>
            <w:r>
              <w:rPr>
                <w:rFonts w:ascii="Times New Roman"/>
                <w:b w:val="false"/>
                <w:i w:val="false"/>
                <w:color w:val="000000"/>
                <w:sz w:val="20"/>
              </w:rPr>
              <w:t xml:space="preserve">
немесе зауыт </w:t>
            </w:r>
            <w:r>
              <w:br/>
            </w:r>
            <w:r>
              <w:rPr>
                <w:rFonts w:ascii="Times New Roman"/>
                <w:b w:val="false"/>
                <w:i w:val="false"/>
                <w:color w:val="000000"/>
                <w:sz w:val="20"/>
              </w:rPr>
              <w:t xml:space="preserve">
нөмірі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w:t>
            </w:r>
            <w:r>
              <w:br/>
            </w:r>
            <w:r>
              <w:rPr>
                <w:rFonts w:ascii="Times New Roman"/>
                <w:b w:val="false"/>
                <w:i w:val="false"/>
                <w:color w:val="000000"/>
                <w:sz w:val="20"/>
              </w:rPr>
              <w:t xml:space="preserve">
тұлғалар, сатып </w:t>
            </w:r>
            <w:r>
              <w:br/>
            </w:r>
            <w:r>
              <w:rPr>
                <w:rFonts w:ascii="Times New Roman"/>
                <w:b w:val="false"/>
                <w:i w:val="false"/>
                <w:color w:val="000000"/>
                <w:sz w:val="20"/>
              </w:rPr>
              <w:t xml:space="preserve">
алушылар туралы </w:t>
            </w:r>
            <w:r>
              <w:br/>
            </w:r>
            <w:r>
              <w:rPr>
                <w:rFonts w:ascii="Times New Roman"/>
                <w:b w:val="false"/>
                <w:i w:val="false"/>
                <w:color w:val="000000"/>
                <w:sz w:val="20"/>
              </w:rPr>
              <w:t xml:space="preserve">
деректер (шарттың N, </w:t>
            </w:r>
            <w:r>
              <w:br/>
            </w:r>
            <w:r>
              <w:rPr>
                <w:rFonts w:ascii="Times New Roman"/>
                <w:b w:val="false"/>
                <w:i w:val="false"/>
                <w:color w:val="000000"/>
                <w:sz w:val="20"/>
              </w:rPr>
              <w:t xml:space="preserve">
атауы, СТН, </w:t>
            </w:r>
            <w:r>
              <w:br/>
            </w:r>
            <w:r>
              <w:rPr>
                <w:rFonts w:ascii="Times New Roman"/>
                <w:b w:val="false"/>
                <w:i w:val="false"/>
                <w:color w:val="000000"/>
                <w:sz w:val="20"/>
              </w:rPr>
              <w:t xml:space="preserve">
мекен-жайы, телефоны)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Сатылған АТҚ-ны есепке алу журналы лицензиаттың іс жүргізу бөлімшесінде есепке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