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6c77" w14:textId="f006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11 қарашадағы N 1185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19 маусымдағы N 511 Қаулысы. Күші жойылды - Қазақстан Республикасы Үкіметінің 2015 жылғы 10 тамыздағы № 624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1.«"Әлеуметтік мәні бар облысаралық қатынастарды айқындау туралы" Қазақстан Республикасы Үкіметінің 2004 жылғы 11 қарашадағы N 1185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45, 562-құжат)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 мынадай мазмұндағы 58-тармақпен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"58. Қостанай - Есіл - Арқалық".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