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d419" w14:textId="53cd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Туроператорлық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11 маусымдағы N 481 Қаулысы. Күші жойылды - Қазақстан Республикасы Үкіметінің 2012 жылғы 25 желтоқсандағы № 1670 Қаулысымен</w:t>
      </w:r>
    </w:p>
    <w:p>
      <w:pPr>
        <w:spacing w:after="0"/>
        <w:ind w:left="0"/>
        <w:jc w:val="both"/>
      </w:pPr>
      <w:r>
        <w:rPr>
          <w:rFonts w:ascii="Times New Roman"/>
          <w:b w:val="false"/>
          <w:i w:val="false"/>
          <w:color w:val="ff0000"/>
          <w:sz w:val="28"/>
        </w:rPr>
        <w:t xml:space="preserve">      Ескерту. Күші жойылды - ҚР Үкіметінің 2012.12.25 </w:t>
      </w:r>
      <w:r>
        <w:rPr>
          <w:rFonts w:ascii="Times New Roman"/>
          <w:b w:val="false"/>
          <w:i w:val="false"/>
          <w:color w:val="ff0000"/>
          <w:sz w:val="28"/>
        </w:rPr>
        <w:t>№ 1670</w:t>
      </w:r>
      <w:r>
        <w:rPr>
          <w:rFonts w:ascii="Times New Roman"/>
          <w:b w:val="false"/>
          <w:i w:val="false"/>
          <w:color w:val="ff0000"/>
          <w:sz w:val="28"/>
        </w:rPr>
        <w:t> (алғашқы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Ескерту. Тақырып жаңа редакцияда - ҚР Үкіметінің 2011.12.21 </w:t>
      </w:r>
      <w:r>
        <w:rPr>
          <w:rFonts w:ascii="Times New Roman"/>
          <w:b w:val="false"/>
          <w:i w:val="false"/>
          <w:color w:val="ff0000"/>
          <w:sz w:val="28"/>
        </w:rPr>
        <w:t>N 1587</w:t>
      </w:r>
      <w:r>
        <w:rPr>
          <w:rFonts w:ascii="Times New Roman"/>
          <w:b w:val="false"/>
          <w:i w:val="false"/>
          <w:color w:val="ff0000"/>
          <w:sz w:val="28"/>
        </w:rPr>
        <w:t> (алғашқы ресми жарияланғанынан кейін күнтізбелік жиырма бір күн өткен соң, бірақ 2012 жылғы 30 қаңтардан ерте емес қолданысқа енгізіледі) Қаулысымен.</w:t>
      </w:r>
    </w:p>
    <w:bookmarkEnd w:id="0"/>
    <w:p>
      <w:pPr>
        <w:spacing w:after="0"/>
        <w:ind w:left="0"/>
        <w:jc w:val="both"/>
      </w:pPr>
      <w:r>
        <w:rPr>
          <w:rFonts w:ascii="Times New Roman"/>
          <w:b w:val="false"/>
          <w:i w:val="false"/>
          <w:color w:val="ff0000"/>
          <w:sz w:val="28"/>
        </w:rPr>
        <w:t xml:space="preserve">      Ескерту. Қаулының қолданысқа енгізілу тәртібін 3-тармақтан қараңыз.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туристік қызмет туралы</w:t>
      </w:r>
      <w:r>
        <w:rPr>
          <w:rFonts w:ascii="Times New Roman"/>
          <w:b w:val="false"/>
          <w:i w:val="false"/>
          <w:color w:val="000000"/>
          <w:sz w:val="28"/>
        </w:rPr>
        <w:t>" 2001 жылғы 13 маусымдағы және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заңдарына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Қоса беріліп отырған туроператорлық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Үкіметінің 2011.12.21</w:t>
      </w:r>
      <w:r>
        <w:rPr>
          <w:rFonts w:ascii="Times New Roman"/>
          <w:b w:val="false"/>
          <w:i w:val="false"/>
          <w:color w:val="000000"/>
          <w:sz w:val="28"/>
        </w:rPr>
        <w:t> </w:t>
      </w:r>
      <w:r>
        <w:rPr>
          <w:rFonts w:ascii="Times New Roman"/>
          <w:b w:val="false"/>
          <w:i w:val="false"/>
          <w:color w:val="000000"/>
          <w:sz w:val="28"/>
        </w:rPr>
        <w:t>N 1587</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күнтізбелік жиырма бір күн өткен соң, бірақ 2012 жылғы 30 қаңтардан ерте емес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"Туристік қызметті лицензиялау ережесін бекіту туралы" Қазақстан Республикасы Үкіметінің 2001 жылғы 14 қыркүйектегі N 1213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33, 428-құжат); </w:t>
      </w:r>
    </w:p>
    <w:bookmarkEnd w:id="2"/>
    <w:bookmarkStart w:name="z4" w:id="3"/>
    <w:p>
      <w:pPr>
        <w:spacing w:after="0"/>
        <w:ind w:left="0"/>
        <w:jc w:val="both"/>
      </w:pP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2005 жылғы 19 тамыздағы N 853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2005 ж., N 32, 445-құжат); </w:t>
      </w:r>
    </w:p>
    <w:bookmarkEnd w:id="3"/>
    <w:bookmarkStart w:name="z5" w:id="4"/>
    <w:p>
      <w:pPr>
        <w:spacing w:after="0"/>
        <w:ind w:left="0"/>
        <w:jc w:val="both"/>
      </w:pPr>
      <w:r>
        <w:rPr>
          <w:rFonts w:ascii="Times New Roman"/>
          <w:b w:val="false"/>
          <w:i w:val="false"/>
          <w:color w:val="000000"/>
          <w:sz w:val="28"/>
        </w:rPr>
        <w:t>
      3) "Қазақстан Республикасы Үкіметінің кейбір шешімдеріне өзгерістер енгізу және Қазақ КСР Министрлер Кабинетінің, Қазақстан Республикасы Министрлер Кабинетінің, Қазақстан Республикасы Үкіметінің кейбір шешімдерінің күші жойылды деп тану туралы" Қазақстан Республикасы Үкіметінің 2005 жылғы 29 қыркүйектегі N 964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7-тармағы (Қазақстан Республикасының ПҮАЖ-ы, 2005 ж., N 36, 500-құжат). </w:t>
      </w:r>
    </w:p>
    <w:bookmarkEnd w:id="4"/>
    <w:bookmarkStart w:name="z6" w:id="5"/>
    <w:p>
      <w:pPr>
        <w:spacing w:after="0"/>
        <w:ind w:left="0"/>
        <w:jc w:val="both"/>
      </w:pPr>
      <w:r>
        <w:rPr>
          <w:rFonts w:ascii="Times New Roman"/>
          <w:b w:val="false"/>
          <w:i w:val="false"/>
          <w:color w:val="000000"/>
          <w:sz w:val="28"/>
        </w:rPr>
        <w:t xml:space="preserve">
      3. Осы қаулы ресми жариялануға тиіс және 2007 жылғы 9 тамыздан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жылғы»11 маусымдағы </w:t>
      </w:r>
      <w:r>
        <w:br/>
      </w:r>
      <w:r>
        <w:rPr>
          <w:rFonts w:ascii="Times New Roman"/>
          <w:b w:val="false"/>
          <w:i w:val="false"/>
          <w:color w:val="000000"/>
          <w:sz w:val="28"/>
        </w:rPr>
        <w:t xml:space="preserve">
N 481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Туроператорлық, турагенттік қызметті, туризм нұсқаушысы көрсететін қызметті лицензиялау ережесі</w:t>
      </w:r>
    </w:p>
    <w:bookmarkEnd w:id="6"/>
    <w:p>
      <w:pPr>
        <w:spacing w:after="0"/>
        <w:ind w:left="0"/>
        <w:jc w:val="both"/>
      </w:pPr>
      <w:r>
        <w:rPr>
          <w:rFonts w:ascii="Times New Roman"/>
          <w:b w:val="false"/>
          <w:i w:val="false"/>
          <w:color w:val="ff0000"/>
          <w:sz w:val="28"/>
        </w:rPr>
        <w:t>      Ескерту. Ереже алып тасталды - ҚР Үкіметінің 2011.12.21 </w:t>
      </w:r>
      <w:r>
        <w:rPr>
          <w:rFonts w:ascii="Times New Roman"/>
          <w:b w:val="false"/>
          <w:i w:val="false"/>
          <w:color w:val="ff0000"/>
          <w:sz w:val="28"/>
        </w:rPr>
        <w:t>N 1587</w:t>
      </w:r>
      <w:r>
        <w:rPr>
          <w:rFonts w:ascii="Times New Roman"/>
          <w:b w:val="false"/>
          <w:i w:val="false"/>
          <w:color w:val="ff0000"/>
          <w:sz w:val="28"/>
        </w:rPr>
        <w:t> (алғашқы ресми жарияланғанынан кейін күнтізбелік жиырма бір күн өткен соң, бірақ 2012 жылғы 30 қаңтардан ерте емес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11 маусымдағы </w:t>
      </w:r>
      <w:r>
        <w:br/>
      </w:r>
      <w:r>
        <w:rPr>
          <w:rFonts w:ascii="Times New Roman"/>
          <w:b w:val="false"/>
          <w:i w:val="false"/>
          <w:color w:val="000000"/>
          <w:sz w:val="28"/>
        </w:rPr>
        <w:t xml:space="preserve">
N 481 қаулысымен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Туроператорлық қызметке қойылатын біліктілік талаптары</w:t>
      </w:r>
    </w:p>
    <w:bookmarkEnd w:id="7"/>
    <w:p>
      <w:pPr>
        <w:spacing w:after="0"/>
        <w:ind w:left="0"/>
        <w:jc w:val="both"/>
      </w:pPr>
      <w:r>
        <w:rPr>
          <w:rFonts w:ascii="Times New Roman"/>
          <w:b w:val="false"/>
          <w:i w:val="false"/>
          <w:color w:val="ff0000"/>
          <w:sz w:val="28"/>
        </w:rPr>
        <w:t>      Есекрту. Біліктілік талаптары жаңа редакцияда - ҚР Үкіметінің 2011.12.21 </w:t>
      </w:r>
      <w:r>
        <w:rPr>
          <w:rFonts w:ascii="Times New Roman"/>
          <w:b w:val="false"/>
          <w:i w:val="false"/>
          <w:color w:val="ff0000"/>
          <w:sz w:val="28"/>
        </w:rPr>
        <w:t>N 1587</w:t>
      </w:r>
      <w:r>
        <w:rPr>
          <w:rFonts w:ascii="Times New Roman"/>
          <w:b w:val="false"/>
          <w:i w:val="false"/>
          <w:color w:val="ff0000"/>
          <w:sz w:val="28"/>
        </w:rPr>
        <w:t> (алғашқы ресми жарияланғанынан кейін күнтізбелік жиырма бір күн өткен соң, бірақ 2012 жылғы 30 қаңтардан ерте емес қолданысқа енгізіледі) Қаулысымен.</w:t>
      </w:r>
    </w:p>
    <w:bookmarkStart w:name="z9" w:id="8"/>
    <w:p>
      <w:pPr>
        <w:spacing w:after="0"/>
        <w:ind w:left="0"/>
        <w:jc w:val="left"/>
      </w:pPr>
      <w:r>
        <w:rPr>
          <w:rFonts w:ascii="Times New Roman"/>
          <w:b/>
          <w:i w:val="false"/>
          <w:color w:val="000000"/>
        </w:rPr>
        <w:t xml:space="preserve"> 
1. Жалпы ережелер</w:t>
      </w:r>
    </w:p>
    <w:bookmarkEnd w:id="8"/>
    <w:bookmarkStart w:name="z10" w:id="9"/>
    <w:p>
      <w:pPr>
        <w:spacing w:after="0"/>
        <w:ind w:left="0"/>
        <w:jc w:val="both"/>
      </w:pPr>
      <w:r>
        <w:rPr>
          <w:rFonts w:ascii="Times New Roman"/>
          <w:b w:val="false"/>
          <w:i w:val="false"/>
          <w:color w:val="000000"/>
          <w:sz w:val="28"/>
        </w:rPr>
        <w:t>
      1. Осы туроператорлық қызметке қойылатын біліктілік талаптары (бұдан әрі - талаптар) Қазақстан Республикасының </w:t>
      </w:r>
      <w:r>
        <w:rPr>
          <w:rFonts w:ascii="Times New Roman"/>
          <w:b w:val="false"/>
          <w:i w:val="false"/>
          <w:color w:val="000000"/>
          <w:sz w:val="28"/>
        </w:rPr>
        <w:t>«Қазақстан Республикасындағы туристік қызмет туралы»</w:t>
      </w:r>
      <w:r>
        <w:rPr>
          <w:rFonts w:ascii="Times New Roman"/>
          <w:b w:val="false"/>
          <w:i w:val="false"/>
          <w:color w:val="000000"/>
          <w:sz w:val="28"/>
        </w:rPr>
        <w:t xml:space="preserve"> 2001 жылғы 13 маусымдағы,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заңдарына сәйкес әзірленді және өтініш берушінің туроператорлық қызметпен айналысу қабілетін сипаттайтын сандық және сапалық нормативтер мен көрсеткіштердің жиынтығын айқындайды.</w:t>
      </w:r>
      <w:r>
        <w:br/>
      </w:r>
      <w:r>
        <w:rPr>
          <w:rFonts w:ascii="Times New Roman"/>
          <w:b w:val="false"/>
          <w:i w:val="false"/>
          <w:color w:val="000000"/>
          <w:sz w:val="28"/>
        </w:rPr>
        <w:t>
</w:t>
      </w:r>
      <w:r>
        <w:rPr>
          <w:rFonts w:ascii="Times New Roman"/>
          <w:b w:val="false"/>
          <w:i w:val="false"/>
          <w:color w:val="000000"/>
          <w:sz w:val="28"/>
        </w:rPr>
        <w:t>
      2. Туроператорлық қызметті лицензиялауды Қазақстан Республикасы Туризм және спорт министрлігінің Туризм индустриясы комитеті (бұдан әрі - лицензиар) жүзеге асырады.</w:t>
      </w:r>
    </w:p>
    <w:bookmarkEnd w:id="9"/>
    <w:bookmarkStart w:name="z12" w:id="10"/>
    <w:p>
      <w:pPr>
        <w:spacing w:after="0"/>
        <w:ind w:left="0"/>
        <w:jc w:val="left"/>
      </w:pPr>
      <w:r>
        <w:rPr>
          <w:rFonts w:ascii="Times New Roman"/>
          <w:b/>
          <w:i w:val="false"/>
          <w:color w:val="000000"/>
        </w:rPr>
        <w:t xml:space="preserve"> 
2. Туроператорлық қызметке қойылатын біліктілік талаптары</w:t>
      </w:r>
    </w:p>
    <w:bookmarkEnd w:id="10"/>
    <w:bookmarkStart w:name="z13" w:id="11"/>
    <w:p>
      <w:pPr>
        <w:spacing w:after="0"/>
        <w:ind w:left="0"/>
        <w:jc w:val="both"/>
      </w:pPr>
      <w:r>
        <w:rPr>
          <w:rFonts w:ascii="Times New Roman"/>
          <w:b w:val="false"/>
          <w:i w:val="false"/>
          <w:color w:val="000000"/>
          <w:sz w:val="28"/>
        </w:rPr>
        <w:t>
      3. Туроператорлық қызметті жүзеге асыру кезінде қойылатын талаптар:</w:t>
      </w:r>
      <w:r>
        <w:br/>
      </w:r>
      <w:r>
        <w:rPr>
          <w:rFonts w:ascii="Times New Roman"/>
          <w:b w:val="false"/>
          <w:i w:val="false"/>
          <w:color w:val="000000"/>
          <w:sz w:val="28"/>
        </w:rPr>
        <w:t>
</w:t>
      </w:r>
      <w:r>
        <w:rPr>
          <w:rFonts w:ascii="Times New Roman"/>
          <w:b w:val="false"/>
          <w:i w:val="false"/>
          <w:color w:val="000000"/>
          <w:sz w:val="28"/>
        </w:rPr>
        <w:t>
      1) қалыптастырылған туристік өнімнің;</w:t>
      </w:r>
      <w:r>
        <w:br/>
      </w:r>
      <w:r>
        <w:rPr>
          <w:rFonts w:ascii="Times New Roman"/>
          <w:b w:val="false"/>
          <w:i w:val="false"/>
          <w:color w:val="000000"/>
          <w:sz w:val="28"/>
        </w:rPr>
        <w:t>
</w:t>
      </w:r>
      <w:r>
        <w:rPr>
          <w:rFonts w:ascii="Times New Roman"/>
          <w:b w:val="false"/>
          <w:i w:val="false"/>
          <w:color w:val="000000"/>
          <w:sz w:val="28"/>
        </w:rPr>
        <w:t>
      2) қалыптастырылған туристік өнімге кіретін жекелеген туристік қызметтерді көрсету үшін үшінші тұлғалармен (екі және одан астам) шарттардың;</w:t>
      </w:r>
      <w:r>
        <w:br/>
      </w:r>
      <w:r>
        <w:rPr>
          <w:rFonts w:ascii="Times New Roman"/>
          <w:b w:val="false"/>
          <w:i w:val="false"/>
          <w:color w:val="000000"/>
          <w:sz w:val="28"/>
        </w:rPr>
        <w:t>
</w:t>
      </w:r>
      <w:r>
        <w:rPr>
          <w:rFonts w:ascii="Times New Roman"/>
          <w:b w:val="false"/>
          <w:i w:val="false"/>
          <w:color w:val="000000"/>
          <w:sz w:val="28"/>
        </w:rPr>
        <w:t>
      3) туристік ваучер (жолдамалар) үлгісінің;</w:t>
      </w:r>
      <w:r>
        <w:br/>
      </w:r>
      <w:r>
        <w:rPr>
          <w:rFonts w:ascii="Times New Roman"/>
          <w:b w:val="false"/>
          <w:i w:val="false"/>
          <w:color w:val="000000"/>
          <w:sz w:val="28"/>
        </w:rPr>
        <w:t>
</w:t>
      </w:r>
      <w:r>
        <w:rPr>
          <w:rFonts w:ascii="Times New Roman"/>
          <w:b w:val="false"/>
          <w:i w:val="false"/>
          <w:color w:val="000000"/>
          <w:sz w:val="28"/>
        </w:rPr>
        <w:t>
      4) кемінде бір жыл жұмыс өтілі бар туристік білімі бар кемінде бір қызметкердің;</w:t>
      </w:r>
      <w:r>
        <w:br/>
      </w:r>
      <w:r>
        <w:rPr>
          <w:rFonts w:ascii="Times New Roman"/>
          <w:b w:val="false"/>
          <w:i w:val="false"/>
          <w:color w:val="000000"/>
          <w:sz w:val="28"/>
        </w:rPr>
        <w:t>
</w:t>
      </w:r>
      <w:r>
        <w:rPr>
          <w:rFonts w:ascii="Times New Roman"/>
          <w:b w:val="false"/>
          <w:i w:val="false"/>
          <w:color w:val="000000"/>
          <w:sz w:val="28"/>
        </w:rPr>
        <w:t>
      5) кеңсеге арналған меншік немесе жалға алынған үй-жайдың;</w:t>
      </w:r>
      <w:r>
        <w:br/>
      </w:r>
      <w:r>
        <w:rPr>
          <w:rFonts w:ascii="Times New Roman"/>
          <w:b w:val="false"/>
          <w:i w:val="false"/>
          <w:color w:val="000000"/>
          <w:sz w:val="28"/>
        </w:rPr>
        <w:t>
</w:t>
      </w:r>
      <w:r>
        <w:rPr>
          <w:rFonts w:ascii="Times New Roman"/>
          <w:b w:val="false"/>
          <w:i w:val="false"/>
          <w:color w:val="000000"/>
          <w:sz w:val="28"/>
        </w:rPr>
        <w:t>
      6) туроператор туристік өнімге кіретін тұру, жол жүру жөніндегі қызметті, туризм нұсқаушысының қызметін дербес көрсеткен жағдайда, меншік немесе жалға алынған материалдық базасының;</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бекіткен үлгі шартқа сәйкес келетін туристік қызмет көрсетуге арналған шарт жобасының;</w:t>
      </w:r>
      <w:r>
        <w:br/>
      </w:r>
      <w:r>
        <w:rPr>
          <w:rFonts w:ascii="Times New Roman"/>
          <w:b w:val="false"/>
          <w:i w:val="false"/>
          <w:color w:val="000000"/>
          <w:sz w:val="28"/>
        </w:rPr>
        <w:t>
</w:t>
      </w:r>
      <w:r>
        <w:rPr>
          <w:rFonts w:ascii="Times New Roman"/>
          <w:b w:val="false"/>
          <w:i w:val="false"/>
          <w:color w:val="000000"/>
          <w:sz w:val="28"/>
        </w:rPr>
        <w:t>
      8) туроператордың азаматтық-құқықтық жауапкершілігін міндетті сақтандыру шартының болуын қамтиды.</w:t>
      </w:r>
    </w:p>
    <w:bookmarkEnd w:id="11"/>
    <w:bookmarkStart w:name="z3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қыркүйектегі </w:t>
      </w:r>
      <w:r>
        <w:br/>
      </w:r>
      <w:r>
        <w:rPr>
          <w:rFonts w:ascii="Times New Roman"/>
          <w:b w:val="false"/>
          <w:i w:val="false"/>
          <w:color w:val="000000"/>
          <w:sz w:val="28"/>
        </w:rPr>
        <w:t xml:space="preserve">
N 879 қаулысына    </w:t>
      </w:r>
      <w:r>
        <w:br/>
      </w:r>
      <w:r>
        <w:rPr>
          <w:rFonts w:ascii="Times New Roman"/>
          <w:b w:val="false"/>
          <w:i w:val="false"/>
          <w:color w:val="000000"/>
          <w:sz w:val="28"/>
        </w:rPr>
        <w:t xml:space="preserve">
қосымша        </w:t>
      </w:r>
    </w:p>
    <w:bookmarkEnd w:id="12"/>
    <w:p>
      <w:pPr>
        <w:spacing w:after="0"/>
        <w:ind w:left="0"/>
        <w:jc w:val="left"/>
      </w:pPr>
      <w:r>
        <w:rPr>
          <w:rFonts w:ascii="Times New Roman"/>
          <w:b/>
          <w:i w:val="false"/>
          <w:color w:val="000000"/>
        </w:rPr>
        <w:t xml:space="preserve"> Қызметкерлердің саны және болуы туралы құжат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233"/>
        <w:gridCol w:w="1773"/>
        <w:gridCol w:w="1733"/>
        <w:gridCol w:w="3193"/>
        <w:gridCol w:w="3233"/>
      </w:tblGrid>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N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жеке куәлігініңнөмірі және берілген күні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өтілі, оның ішінде туризм саласында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 куәландырылған құжатты растайтын көшірменің қосымшасы бар білімі туралы дипломы, куәлігі және басқа да құжаттары бойынша білігі (мамандығы)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санаты, разряды, сыныбы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Басшының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