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be55" w14:textId="e66b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 ақпандағы N 78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31 наурыздағы N 250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1.«"Қазақстан Республикасы Үкіметінің заң жобалау жұмыстарының 2007 жылға арналған жоспары туралы" Қазақстан Республикасы Үкіметінің 2007 жылғы 2 ақпандағы N 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2007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8-1-жолмен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"8-1.   "Мемлекеттік    МҚА   сәуір   мамыр   маусым     Ғ.Р.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қызмет туралы»                                Әбдірахымов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Заңына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енгізу туралы     «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