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3d54" w14:textId="0253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наурыздағы N 229 Қаулысы.
Күші жойылды - ҚР Үкіметінің 2008 жылғы 12 қарашадағы N 1048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 енгiзiлсiн: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"Қазына" орнықты даму қоры" акционерлiк қоғамы директорлар кеңесiнiң құрамы туралы" Қазақстан Республикасы Үкiметiнiң 2006 жылғы 2 мамырдағы N 347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"Елемесов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Раушанұлы             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"Ерғожин                   - Қазақстан Республикасының Қаржы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Едiлұлы               министрi";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"Мыңбаев                   - "Самұрық" мемлекеттiк активтердi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 басқару жөнiндегi қазақстандық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холдингi" акционерлiк қоғамы атқарушы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директорының мiндетiн атқарушы,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тәуелсiз директор"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жолдағы "атқарушы директорының мiндетiн атқарушы" деген сөздер "басқармасының төрағасы"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"Ахметов                   - "Атамекен" Қазақстан кәсiпкерлерiнiң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Нығметұлы               және жұмыс берушiлерiнiң жалпыұлттық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одағы" заңды тұлғалар бiрлестiгiнiң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 төрағасы, тәуелсiз директор"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"Мирчев                    - тәуелсiз директор";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Васильевич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"Қазына" орнықты даму қоры" акционерлiк қоғамы қызметiнiң кейбiр мәселелері туралы" Қазақстан Республикасы Үкіметінің 2006 жылғы 15 қыркүйектегі N 873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және 4-тармақтарда: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"Палымбетов Болат Әбiлқасымұлы - Қазақстан Республикасының Экономика және бюджеттiк жоспарлау вице-министрi;"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"Супрун Виктор Васильевич - Қазақстан Республикасының Экономика және бюджеттiк жоспарлау вице-министрi;";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"Смайылов Әлихан Асханұлы - Қазақстан Республикасының Қаржы вице-министрi;"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"Ерғожин Дәулет Eдiлұлы - Қазақстан Республикасының Қаржы вице-министрi;";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"Қазақстанның Даму Банкi" акционерлiк қоғамының Директорлар кеңесi құрамының кейбiр мәселелерi" туралы Қазақстан Республикасы Үкiметiнiң 2006 жылғы 20 қыркүйектегi N 885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 және бюджеттiк жоспарлау вице-министрi - Болат Әбiлқасымұлы Палымбетовтi"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 және бюджеттiк жоспарлау вице-министрi - Виктор Васильевич Супрунды".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