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da4c" w14:textId="d99d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23 қазандағы N 1592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наурыздағы N 201 Қаулысы. Күші жойылды - Қазақстан Республикасы Үкіметінің 2015 жылғы 16 наурыздағы № 143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16.03.2015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"Этил спиртi мен алкоголь өнiмiнiң өндiрiлуiн және айналымын мемлекеттiк реттеу туралы" Қазақстан Республикасының 1999 жылғы 16 шiлдедегi Заңына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"Алкоголь өнiмiне ең төменгi бағалар белгiлеу туралы" Қазақстан Республикасы Үкiметiнiң 1999 жылғы 23 қазандағы N 1592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1999 ж., N 49, 475-құжат)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"Мемлекеттiк кiрiс министрлiгiне" деген сөздер "Қаржы министрлiгiне"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"258" деген сандар "357"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