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c1d8" w14:textId="9d2c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бюджеттердiң 2007 жылдың республикалық бюджетiнен жемiс дақылдары мен жүзiмнiң көпжылдық екпелерiн отырғызуды және өсiрудi қамтамасыз етуге арналған ағымдағы нысаналы трансферттердi пайдалану ережесiн бекiту туралы</w:t>
      </w:r>
    </w:p>
    <w:p>
      <w:pPr>
        <w:spacing w:after="0"/>
        <w:ind w:left="0"/>
        <w:jc w:val="both"/>
      </w:pPr>
      <w:r>
        <w:rPr>
          <w:rFonts w:ascii="Times New Roman"/>
          <w:b w:val="false"/>
          <w:i w:val="false"/>
          <w:color w:val="000000"/>
          <w:sz w:val="28"/>
        </w:rPr>
        <w:t>Қазақстан Республикасы Үкіметінің 2007 жылғы N 21 ақпандағы 131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Агроөнеркәсiптiк кешендi және </w:t>
      </w:r>
      <w:r>
        <w:rPr>
          <w:rFonts w:ascii="Times New Roman"/>
          <w:b w:val="false"/>
          <w:i w:val="false"/>
          <w:color w:val="000000"/>
          <w:sz w:val="28"/>
        </w:rPr>
        <w:t>
 ауылдық аумақтарды дамытуды мемлекеттiк реттеу туралы" 2005 жылғы 8 шiлдедегi және "
</w:t>
      </w:r>
      <w:r>
        <w:rPr>
          <w:rFonts w:ascii="Times New Roman"/>
          <w:b w:val="false"/>
          <w:i w:val="false"/>
          <w:color w:val="000000"/>
          <w:sz w:val="28"/>
        </w:rPr>
        <w:t xml:space="preserve"> 2007 жылға арналған республикалық бюджет туралы </w:t>
      </w:r>
      <w:r>
        <w:rPr>
          <w:rFonts w:ascii="Times New Roman"/>
          <w:b w:val="false"/>
          <w:i w:val="false"/>
          <w:color w:val="000000"/>
          <w:sz w:val="28"/>
        </w:rPr>
        <w:t>
" 2006 жылғы 8 желтоқсандағы заңдарына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Облыстық бюджеттердiң 2007 жылдың республикалық бюджетiнен жемiс дақылдары мен жүзiмнiң көпжылдық екпелерiн отырғызуды және өсiрудi қамтамасыз етуге арналған ағымдағы нысаналы трансферттердi пайдалану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кейiн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2007 жылғы 21 ақпандағы
</w:t>
      </w:r>
      <w:r>
        <w:br/>
      </w:r>
      <w:r>
        <w:rPr>
          <w:rFonts w:ascii="Times New Roman"/>
          <w:b w:val="false"/>
          <w:i w:val="false"/>
          <w:color w:val="000000"/>
          <w:sz w:val="28"/>
        </w:rPr>
        <w:t>
N 131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бюджеттердiң 2007 жылдың республикалық бюджетiнен жемiс дақылдары мен жүзiмнiң көпжылдық екпелерiн отырғызуды және өсiрудi қамтамасыз етуге арналған ағымдағы нысаналы трансферттердi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Облыстық бюджеттердiң 2007 жылдың республикалық бюджетiнен жемiс дақылдары мен жүзiмнің көпжылдық екпелерiн отырғызуды және өсiрудi қамтамасыз етуге арналған ағымдағы нысаналы трансферттердi пайдалану ережесi (бұдан әрi - Ереже) "2007 жылға арналған республикалық бюджет туралы" Қазақстан Республикасының 2006 жылғы 8 желтоқсандағы Заңына сәйкес әзiрлендi және 2007 жылғы республикалық бюджеттiң 009 "Облыстық бюджеттерге, Астана және Алматы қалаларының бюджеттерiне ауыл шаруашылығын дамытуға берілетiн ағымдағы нысаналы трансферттер" бюджеттiк бағдарламасының 106 "Облыстық бюджеттерге, Астана және Алматы қалаларының бюджеттерiне жемiс дақылдары мен жүзiмнiң көпжылдық екпелерiн отырғызуды және өсiрудi қамтамасыз етуге берiлетiн ағымдағы нысаналы трансферттер" кiшi бағдарламасы бойынша бөлiнген қаражаты есебiнен нысаналы ағымдағы трансферттердi Алматы, Жамбыл және Оңтүстiк Қазақстан облыстарының облыстық бюджеттерiнiң пайдалану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Жемiс дақылдары мен жүзiмнiң көпжылдық екпелерiн отырғызуды және өсiрудi қамтамасыз етуге арналған қаражат (бұдан әрi - субсидиялар) отандық ауыл шаруашылығы тауарын өндiрушiлерге (бұдан әрi - АШТӨ) сорттары Қазақстан Республикасында пайдалануға рұқсат етiлетін селекциялық жетiстiктердiң мемлекеттiк тiзiлiмiне енгiзiлген немесе перспективті деп танылған жемiс дақылдарының және жүзiмнiң көпжылдық екпелерін отырғызуға және өсiруге кеткен шығындардың құнын iшiнара өтеуге арналады.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министрлігі(бұдан әрi - Ауылшарминi) мiндеттемелер және төлемдер бойынша қаржыландыру жоспарына сәйкес Алматы, Жамбыл және Оңтүстiк Қазақстан облыстарының облыстық бюджеттерiне ағымдағы нысаналы трансферттерді
</w:t>
      </w:r>
      <w:r>
        <w:br/>
      </w:r>
      <w:r>
        <w:rPr>
          <w:rFonts w:ascii="Times New Roman"/>
          <w:b w:val="false"/>
          <w:i w:val="false"/>
          <w:color w:val="000000"/>
          <w:sz w:val="28"/>
        </w:rPr>
        <w:t>
аударуды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мақсаттарға тиiстi қаржы жылына арналған республикалық бюджеттен қаражат бөлу шартымен, бiрақ төрт жылдан аспайтын уақытқа, ағымдағы жылы жемiс дақылдары мен жүзiмнiң көпжылдық екпелерiн отырғызуға және өсiруге субсидия алған АШТӨ-ге келесi жылдары жемiс беру сәтi туындағанға дейiн оларды өсiруге арналған субсидиялар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Субсидия жемiс дақылдары мен жүзiмнiң көпжылдық екпелерiн отырғызу және өсiру құнының 40% мөлшерiнде, осы Ережеге 1-қосымшаға сәйкес алаң бiрлiгiне арналған шығындардың мөлшерiнен аспайтын мөлшерде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Ағымдағы жылы субсидияларды төлеу өткен жылы күзде және (немесе) ағымдағы жылы көктемде отырғызылған жемiс дақылдары мен жүзiмнiң көпжылдық екпелерi алаңына және оларды 2007 жылы өсiруге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Жемiс дақылдары мен жүзiмнiң көпжылдық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екпелерiн отырғызуға және өсiруге кеткен шығындарды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iшiнара өтеуге арналған субсидияларды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АШТӨ өтiнiмдерiн қарау және жемiс дақылдары мен жүзiмнiң көпжылдық екпелерiн отырғызу актiсiн жасау үшiн аудан (облыстық маңызы бар қала) әкiмiнiң шешiмiмен аудандық деңгейде жергiлiктi атқарушы органының, Ауылшарминiнiң аудандық аумақтық инспекциясының, аудандық статистика басқармасының, ғылыми және қоғамдық ұйымдардың өкiлдерi құрамындағы ведомствоаралық комиссия (бұдан әрi - ВАК) құрылады.
</w:t>
      </w:r>
      <w:r>
        <w:br/>
      </w:r>
      <w:r>
        <w:rPr>
          <w:rFonts w:ascii="Times New Roman"/>
          <w:b w:val="false"/>
          <w:i w:val="false"/>
          <w:color w:val="000000"/>
          <w:sz w:val="28"/>
        </w:rPr>
        <w:t>
      Аудан (облыстық маңызы бар қала) әкiмдiгiнiң ауыл шаруашылығы бөлiмi (бұдан әрi - ауыл шаруашылығы бөлiмi) ВАК-тiң жұмыс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Субсидияларды алу үшiн АШТӨ ағымдағы жылдың 1 мамырына дейiнгi мерзiмде ВАК-қа мынадай құжаттардан тұратын өтiнiм тапсырады:
</w:t>
      </w:r>
      <w:r>
        <w:br/>
      </w:r>
      <w:r>
        <w:rPr>
          <w:rFonts w:ascii="Times New Roman"/>
          <w:b w:val="false"/>
          <w:i w:val="false"/>
          <w:color w:val="000000"/>
          <w:sz w:val="28"/>
        </w:rPr>
        <w:t>
      осы Ережеге 2-қосымшаға сәйкес нысан бойынша өтiнiш;
</w:t>
      </w:r>
      <w:r>
        <w:br/>
      </w:r>
      <w:r>
        <w:rPr>
          <w:rFonts w:ascii="Times New Roman"/>
          <w:b w:val="false"/>
          <w:i w:val="false"/>
          <w:color w:val="000000"/>
          <w:sz w:val="28"/>
        </w:rPr>
        <w:t>
      жер учаскесiне арналған құқығын растайтын құжаттың көшiрмесi;
</w:t>
      </w:r>
      <w:r>
        <w:br/>
      </w:r>
      <w:r>
        <w:rPr>
          <w:rFonts w:ascii="Times New Roman"/>
          <w:b w:val="false"/>
          <w:i w:val="false"/>
          <w:color w:val="000000"/>
          <w:sz w:val="28"/>
        </w:rPr>
        <w:t>
      заңды тұлғаны мемлекеттiк тiркеу туралы куәлiктiң көшiрмесi (жеке тұлғалар үшiн - әкiмнiң шаруа қожалығын құруға арналған шешiмiнiң көшiрмесi);
</w:t>
      </w:r>
      <w:r>
        <w:br/>
      </w:r>
      <w:r>
        <w:rPr>
          <w:rFonts w:ascii="Times New Roman"/>
          <w:b w:val="false"/>
          <w:i w:val="false"/>
          <w:color w:val="000000"/>
          <w:sz w:val="28"/>
        </w:rPr>
        <w:t>
      салық төлеушi куәлiгiнiң және статистикалық карточканың көшiрмесi;
</w:t>
      </w:r>
      <w:r>
        <w:br/>
      </w:r>
      <w:r>
        <w:rPr>
          <w:rFonts w:ascii="Times New Roman"/>
          <w:b w:val="false"/>
          <w:i w:val="false"/>
          <w:color w:val="000000"/>
          <w:sz w:val="28"/>
        </w:rPr>
        <w:t>
      екпе ағаштарды егу үшiн пайдаланылған отырғызу материалының сорттық және егiстiк сапасын куәландыратын құжаттың көшiрмесi;
</w:t>
      </w:r>
      <w:r>
        <w:br/>
      </w:r>
      <w:r>
        <w:rPr>
          <w:rFonts w:ascii="Times New Roman"/>
          <w:b w:val="false"/>
          <w:i w:val="false"/>
          <w:color w:val="000000"/>
          <w:sz w:val="28"/>
        </w:rPr>
        <w:t>
      екпе ағаштарын егу үшiн пайдаланылған отырғызу материалын сату-сатып алу шартының көшiрмесi;
</w:t>
      </w:r>
      <w:r>
        <w:br/>
      </w:r>
      <w:r>
        <w:rPr>
          <w:rFonts w:ascii="Times New Roman"/>
          <w:b w:val="false"/>
          <w:i w:val="false"/>
          <w:color w:val="000000"/>
          <w:sz w:val="28"/>
        </w:rPr>
        <w:t>
      осы Ереженiң 12-тармағында көзделген басым тәртiппен субсидия алуға AШTӨ-нiң құқығын растайтын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9. ВАК:
</w:t>
      </w:r>
      <w:r>
        <w:br/>
      </w:r>
      <w:r>
        <w:rPr>
          <w:rFonts w:ascii="Times New Roman"/>
          <w:b w:val="false"/>
          <w:i w:val="false"/>
          <w:color w:val="000000"/>
          <w:sz w:val="28"/>
        </w:rPr>
        <w:t>
      он жұмыс күнi iшiнде ұсынылған өтiнiмдердiң толықтығы мен нақтылығын тексередi, орналасқан жерiне бара отырып, осы Ережеге 3-қосымшаға сәйкес нысан бойынша жемiс дақылдары мен жүзiмнiң көпжылдық екпелерiн отырғызу актiсiн жасайды;
</w:t>
      </w:r>
      <w:r>
        <w:br/>
      </w:r>
      <w:r>
        <w:rPr>
          <w:rFonts w:ascii="Times New Roman"/>
          <w:b w:val="false"/>
          <w:i w:val="false"/>
          <w:color w:val="000000"/>
          <w:sz w:val="28"/>
        </w:rPr>
        <w:t>
      ағымдағы жылдың 15 мамырына дейiнгi мерзiмде субсидия алуға үмiткер АШТӨ тiзiмiн (бұдан әрi - тiзiм) қалыптастырады және оны өтiнiмдермен қоса аудан (облыстық маңызы бар қала) әкімiне бекiтуге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Аудан (облыстық маңызы бар қала) әкiмi бекiткен тiзiлiмдi әрбiр АШТӨ бойынша отырғызу актілерi мен өтiнiмдердi ауыл шаруашылығы бөлiмi үш жұмыс күнi iшiнде АШТӨ өтiнiмдерiн облыста қарау жөнiндегi жұмыс органы болып табылатын облыстың ауыл шаруашылығы департаментiне (басқармасына) (бұдан әрi - ауыл шаруашылығы департаментi) жiбередi.
</w:t>
      </w:r>
      <w:r>
        <w:br/>
      </w:r>
      <w:r>
        <w:rPr>
          <w:rFonts w:ascii="Times New Roman"/>
          <w:b w:val="false"/>
          <w:i w:val="false"/>
          <w:color w:val="000000"/>
          <w:sz w:val="28"/>
        </w:rPr>
        <w:t>
      Ауыл шаруашылығы бөлiмi ауыл шаруашылығы департаментiне ұсынылған құжаттардың растығы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Ауыл шаруашылығы департаментi ауыл шаруашылығы бөлiмi ұсынған AШTӨ өтiнiмдерiн алғаннан кейiн оларды он бес жұмыс күнi iшiнде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өтiнiмдер сомасы бөлiнген бюджеттiк қаражаттың сомасынан асып кетсе, онда өңiрлiк бағдарламалардың мiндеттерiн шешу мақсатында отырғызылған жемiс дақылдары мен жүзiмнiң алаңдарына субсидиялар басым тәртiппен бөлiнедi.
</w:t>
      </w:r>
      <w:r>
        <w:br/>
      </w:r>
      <w:r>
        <w:rPr>
          <w:rFonts w:ascii="Times New Roman"/>
          <w:b w:val="false"/>
          <w:i w:val="false"/>
          <w:color w:val="000000"/>
          <w:sz w:val="28"/>
        </w:rPr>
        <w:t>
      Егер өтiнiмдер сомасы (басым тәртiппен субсидияланатын өтiнiмдердi қоспағанда) бөлiнген бюджеттiк қаражаттың сомасынан асып кетсе, онда субсидиялауға жататын алаңдар, алаңдардың баяндалған мөлшерiне байланысты АШТӨ арасында бара-бар бөлiнедi.
</w:t>
      </w:r>
      <w:r>
        <w:br/>
      </w:r>
      <w:r>
        <w:rPr>
          <w:rFonts w:ascii="Times New Roman"/>
          <w:b w:val="false"/>
          <w:i w:val="false"/>
          <w:color w:val="000000"/>
          <w:sz w:val="28"/>
        </w:rPr>
        <w:t>
      Бұл ретте жемiс дақылдары мен жүзiмнiң көпжылдық екпелерiн отырғызудың және өсiрудiң ең аз субсидияланатын алаңы бiр АШТӨ-де кемiнде бiр гектар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Ауыл шаруашылығы департаментi AШTӨ-нiң өтiнiмдерiн қарағаннан кейiн үш жұмыс күнi iшiнде:
</w:t>
      </w:r>
      <w:r>
        <w:br/>
      </w:r>
      <w:r>
        <w:rPr>
          <w:rFonts w:ascii="Times New Roman"/>
          <w:b w:val="false"/>
          <w:i w:val="false"/>
          <w:color w:val="000000"/>
          <w:sz w:val="28"/>
        </w:rPr>
        <w:t>
      1) облыс бойынша АШТӨ-нiң субсидиялар алуға арналған тiзбесiн осы Ережеге 4-қосымшаға сәйкес нысан бойынша жасайды және оны облыс әкiмiне бекiтуге ұсынады;
</w:t>
      </w:r>
      <w:r>
        <w:br/>
      </w:r>
      <w:r>
        <w:rPr>
          <w:rFonts w:ascii="Times New Roman"/>
          <w:b w:val="false"/>
          <w:i w:val="false"/>
          <w:color w:val="000000"/>
          <w:sz w:val="28"/>
        </w:rPr>
        <w:t>
      2) өтiнiмдердi ұсынған АШТӨ қабылданған шешiм туралы жазбаша хабарламаны, терiс шешiм қабылданған жағдайда - өтiнiмдi қабылдамаудың себептерiн көрсете отырып жiбередi.
</w:t>
      </w:r>
      <w:r>
        <w:br/>
      </w:r>
      <w:r>
        <w:rPr>
          <w:rFonts w:ascii="Times New Roman"/>
          <w:b w:val="false"/>
          <w:i w:val="false"/>
          <w:color w:val="000000"/>
          <w:sz w:val="28"/>
        </w:rPr>
        <w:t>
      3) АШТӨ ұсынған растаушы құжаттардың негiзiнде осы Ережеге 5-қосымшаға сәйкес нысан бойынша субсидиялар төлеуге арналған ведомостi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Ауыл шаруашылығы департаментi субсидияларды төлеуге арналған ведомостi қалыптастырғаннан кейiн үш жұмыс күнi iшiнде аумақтық қазынашылық бөлiмшесiне екi данада төлем шоттарының тiзiлiмiн және төлем шотын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Аумақтық қазынашылық бөлiмшесi мiндеттемелер мен төлемдер бойынша бекiтiлген қаржыландыру жоспарына сәйкес AШTӨ шоттарына субсидияны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Ауыл шаруашылығы департаментi субсидияларды төлеу үшiн ұсынылған құжаттардың растығы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Субсидия алған АШТӨ ауыл шаруашылығы департаментiне Ауылшарминi бекiткен нысан бойынша есептi кезеңде алынған субсидиялардың орынды және тиiмдi пайдаланылғаны туралы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Ауыл шаруашылығы департаменттерi тоқсан сайын есептi кезеңнен кейiнгi айдың 5-күнiнен және тиiстi жылдың 25 желтоқсанынан кешiктiрмей Ауылшарминiне төленген субсидиялардың көлемi және дақылдар мен сорттар бөлiнiсiнде отырғызу және көпжылдық екпелердi өсiру алаңдары туралы есептi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Ауылшарминi және облыстардың жергiлiктi атқарушы органдары Қазақстан Республикасының заңнамасына сәйкес бюджет қаражатының тиiмдi, орынды әрi уақтылы пайдаланылуы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Ауыл шаруашылығы департаменттерi AШTӨ-дан құжаттарды қабылдау мерзiмiн, AШTӨ өтiнiмдердi тапсыру орнын және басқа да қажеттi мәлiметтердi көрсете отырып, субсидиялар алу тәртiбiн бұқаралық ақпарат құралдарында кеңiнен жариялауды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бюджеттердiң 2007 жылдың   
</w:t>
      </w:r>
      <w:r>
        <w:br/>
      </w:r>
      <w:r>
        <w:rPr>
          <w:rFonts w:ascii="Times New Roman"/>
          <w:b w:val="false"/>
          <w:i w:val="false"/>
          <w:color w:val="000000"/>
          <w:sz w:val="28"/>
        </w:rPr>
        <w:t>
республикалық бюджетiнен жемiс дақылдары
</w:t>
      </w:r>
      <w:r>
        <w:br/>
      </w:r>
      <w:r>
        <w:rPr>
          <w:rFonts w:ascii="Times New Roman"/>
          <w:b w:val="false"/>
          <w:i w:val="false"/>
          <w:color w:val="000000"/>
          <w:sz w:val="28"/>
        </w:rPr>
        <w:t>
мен жүзiмнiң көпжылдық екпелерiн   
</w:t>
      </w:r>
      <w:r>
        <w:br/>
      </w:r>
      <w:r>
        <w:rPr>
          <w:rFonts w:ascii="Times New Roman"/>
          <w:b w:val="false"/>
          <w:i w:val="false"/>
          <w:color w:val="000000"/>
          <w:sz w:val="28"/>
        </w:rPr>
        <w:t>
отырғызуды және өсiрудi қамтамасыз етуге
</w:t>
      </w:r>
      <w:r>
        <w:br/>
      </w:r>
      <w:r>
        <w:rPr>
          <w:rFonts w:ascii="Times New Roman"/>
          <w:b w:val="false"/>
          <w:i w:val="false"/>
          <w:color w:val="000000"/>
          <w:sz w:val="28"/>
        </w:rPr>
        <w:t>
арналған ағымдағы нысаналы трансферттердi
</w:t>
      </w:r>
      <w:r>
        <w:br/>
      </w:r>
      <w:r>
        <w:rPr>
          <w:rFonts w:ascii="Times New Roman"/>
          <w:b w:val="false"/>
          <w:i w:val="false"/>
          <w:color w:val="000000"/>
          <w:sz w:val="28"/>
        </w:rPr>
        <w:t>
пайдалану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1 гектарға жемiс дақылдары мен жүзiмнiң көпжылдық екпелерiн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отырғызудың және өсiрудiң 2007 жылға арналған шығындарының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мөлшерi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73"/>
        <w:gridCol w:w="2553"/>
        <w:gridCol w:w="3973"/>
        <w:gridCol w:w="33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Р/сN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Дақыл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Отырғызудың және
</w:t>
            </w:r>
            <w:r>
              <w:br/>
            </w:r>
            <w:r>
              <w:rPr>
                <w:rFonts w:ascii="Times New Roman"/>
                <w:b w:val="false"/>
                <w:i w:val="false"/>
                <w:color w:val="000000"/>
                <w:sz w:val="20"/>
              </w:rPr>
              <w:t>
өсiрудiң 1 гектарға
</w:t>
            </w:r>
            <w:r>
              <w:br/>
            </w:r>
            <w:r>
              <w:rPr>
                <w:rFonts w:ascii="Times New Roman"/>
                <w:b w:val="false"/>
                <w:i w:val="false"/>
                <w:color w:val="000000"/>
                <w:sz w:val="20"/>
              </w:rPr>
              <w:t>
арналған шығындары, теңге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Отырғызудың және өсiрудiң 1 гектарға
</w:t>
            </w:r>
            <w:r>
              <w:br/>
            </w:r>
            <w:r>
              <w:rPr>
                <w:rFonts w:ascii="Times New Roman"/>
                <w:b w:val="false"/>
                <w:i w:val="false"/>
                <w:color w:val="000000"/>
                <w:sz w:val="20"/>
              </w:rPr>
              <w:t>
арналған шығындарының құнын субсидиялау пайызы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Отырғызудың және өсiрудiң
</w:t>
            </w:r>
            <w:r>
              <w:br/>
            </w:r>
            <w:r>
              <w:rPr>
                <w:rFonts w:ascii="Times New Roman"/>
                <w:b w:val="false"/>
                <w:i w:val="false"/>
                <w:color w:val="000000"/>
                <w:sz w:val="20"/>
              </w:rPr>
              <w:t>
1 гектарға арналған субсидияларының мөлшерi, теңге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дақыл-
</w:t>
            </w:r>
            <w:r>
              <w:br/>
            </w:r>
            <w:r>
              <w:rPr>
                <w:rFonts w:ascii="Times New Roman"/>
                <w:b w:val="false"/>
                <w:i w:val="false"/>
                <w:color w:val="000000"/>
                <w:sz w:val="20"/>
              </w:rPr>
              <w:t>
дары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1 006 800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402 700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Жүзім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2 139 608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855 843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бюджеттердiң 2007 жылдың   
</w:t>
      </w:r>
      <w:r>
        <w:br/>
      </w:r>
      <w:r>
        <w:rPr>
          <w:rFonts w:ascii="Times New Roman"/>
          <w:b w:val="false"/>
          <w:i w:val="false"/>
          <w:color w:val="000000"/>
          <w:sz w:val="28"/>
        </w:rPr>
        <w:t>
      республикалық бюджетiнен жемiс дақылдары
</w:t>
      </w:r>
      <w:r>
        <w:br/>
      </w:r>
      <w:r>
        <w:rPr>
          <w:rFonts w:ascii="Times New Roman"/>
          <w:b w:val="false"/>
          <w:i w:val="false"/>
          <w:color w:val="000000"/>
          <w:sz w:val="28"/>
        </w:rPr>
        <w:t>
мен жүзiмнiң көпжылдық екпелерiн   
</w:t>
      </w:r>
      <w:r>
        <w:br/>
      </w:r>
      <w:r>
        <w:rPr>
          <w:rFonts w:ascii="Times New Roman"/>
          <w:b w:val="false"/>
          <w:i w:val="false"/>
          <w:color w:val="000000"/>
          <w:sz w:val="28"/>
        </w:rPr>
        <w:t>
отырғызуды және өсiрудi қамтамасыз етуге
</w:t>
      </w:r>
      <w:r>
        <w:br/>
      </w:r>
      <w:r>
        <w:rPr>
          <w:rFonts w:ascii="Times New Roman"/>
          <w:b w:val="false"/>
          <w:i w:val="false"/>
          <w:color w:val="000000"/>
          <w:sz w:val="28"/>
        </w:rPr>
        <w:t>
арналған ағымдағы нысаналы трансферттердi
</w:t>
      </w:r>
      <w:r>
        <w:br/>
      </w:r>
      <w:r>
        <w:rPr>
          <w:rFonts w:ascii="Times New Roman"/>
          <w:b w:val="false"/>
          <w:i w:val="false"/>
          <w:color w:val="000000"/>
          <w:sz w:val="28"/>
        </w:rPr>
        <w:t>
пайдалану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_______________________ауданының ВАК
</w:t>
      </w:r>
    </w:p>
    <w:p>
      <w:pPr>
        <w:spacing w:after="0"/>
        <w:ind w:left="0"/>
        <w:jc w:val="both"/>
      </w:pPr>
      <w:r>
        <w:rPr>
          <w:rFonts w:ascii="Times New Roman"/>
          <w:b w:val="false"/>
          <w:i w:val="false"/>
          <w:color w:val="000000"/>
          <w:sz w:val="28"/>
        </w:rPr>
        <w:t>
</w:t>
      </w:r>
      <w:r>
        <w:rPr>
          <w:rFonts w:ascii="Times New Roman"/>
          <w:b/>
          <w:i w:val="false"/>
          <w:color w:val="000000"/>
          <w:sz w:val="28"/>
        </w:rPr>
        <w:t>
Жемiс дақылдары мен жүзiмнiң көпжылдық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екпелерiн отырғызуды және өсiрудi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етуге арналған субсидияларды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
</w:t>
      </w:r>
      <w:r>
        <w:br/>
      </w:r>
      <w:r>
        <w:rPr>
          <w:rFonts w:ascii="Times New Roman"/>
          <w:b w:val="false"/>
          <w:i w:val="false"/>
          <w:color w:val="000000"/>
          <w:sz w:val="28"/>
        </w:rPr>
        <w:t>
                    (құрылтайшы құжаттың атауы)
</w:t>
      </w:r>
      <w:r>
        <w:br/>
      </w:r>
      <w:r>
        <w:rPr>
          <w:rFonts w:ascii="Times New Roman"/>
          <w:b w:val="false"/>
          <w:i w:val="false"/>
          <w:color w:val="000000"/>
          <w:sz w:val="28"/>
        </w:rPr>
        <w:t>
негiзiнде әрекет ететiн__________________________________________
</w:t>
      </w:r>
      <w:r>
        <w:br/>
      </w:r>
      <w:r>
        <w:rPr>
          <w:rFonts w:ascii="Times New Roman"/>
          <w:b w:val="false"/>
          <w:i w:val="false"/>
          <w:color w:val="000000"/>
          <w:sz w:val="28"/>
        </w:rPr>
        <w:t>
                           (ауыл шаруашылығы тауарын өндiрушi)
</w:t>
      </w:r>
      <w:r>
        <w:br/>
      </w:r>
      <w:r>
        <w:rPr>
          <w:rFonts w:ascii="Times New Roman"/>
          <w:b w:val="false"/>
          <w:i w:val="false"/>
          <w:color w:val="000000"/>
          <w:sz w:val="28"/>
        </w:rPr>
        <w:t>
бiрiншi басшысының атынан________________________________________
</w:t>
      </w:r>
      <w:r>
        <w:br/>
      </w:r>
      <w:r>
        <w:rPr>
          <w:rFonts w:ascii="Times New Roman"/>
          <w:b w:val="false"/>
          <w:i w:val="false"/>
          <w:color w:val="000000"/>
          <w:sz w:val="28"/>
        </w:rPr>
        <w:t>
                                     (Т.А.Ә., лауазымы)
</w:t>
      </w:r>
      <w:r>
        <w:br/>
      </w:r>
      <w:r>
        <w:rPr>
          <w:rFonts w:ascii="Times New Roman"/>
          <w:b w:val="false"/>
          <w:i w:val="false"/>
          <w:color w:val="000000"/>
          <w:sz w:val="28"/>
        </w:rPr>
        <w:t>
</w:t>
      </w:r>
      <w:r>
        <w:br/>
      </w:r>
      <w:r>
        <w:rPr>
          <w:rFonts w:ascii="Times New Roman"/>
          <w:b w:val="false"/>
          <w:i w:val="false"/>
          <w:color w:val="000000"/>
          <w:sz w:val="28"/>
        </w:rPr>
        <w:t>
осымен______га алаңға жемiс дақылынын/жүзiмнiң (қажетiнiң астын сызу
</w:t>
      </w:r>
      <w:r>
        <w:br/>
      </w:r>
      <w:r>
        <w:rPr>
          <w:rFonts w:ascii="Times New Roman"/>
          <w:b w:val="false"/>
          <w:i w:val="false"/>
          <w:color w:val="000000"/>
          <w:sz w:val="28"/>
        </w:rPr>
        <w:t>
керек) көпжылдық екпелерiн отырғызуға және өсiруге арналған
</w:t>
      </w:r>
      <w:r>
        <w:br/>
      </w:r>
      <w:r>
        <w:rPr>
          <w:rFonts w:ascii="Times New Roman"/>
          <w:b w:val="false"/>
          <w:i w:val="false"/>
          <w:color w:val="000000"/>
          <w:sz w:val="28"/>
        </w:rPr>
        <w:t>
субсидияларды бөлу туралы өтiнедi.
</w:t>
      </w:r>
    </w:p>
    <w:p>
      <w:pPr>
        <w:spacing w:after="0"/>
        <w:ind w:left="0"/>
        <w:jc w:val="both"/>
      </w:pPr>
      <w:r>
        <w:rPr>
          <w:rFonts w:ascii="Times New Roman"/>
          <w:b w:val="false"/>
          <w:i w:val="false"/>
          <w:color w:val="000000"/>
          <w:sz w:val="28"/>
        </w:rPr>
        <w:t>
      2. Өтінiшке мыналар:
</w:t>
      </w:r>
      <w:r>
        <w:br/>
      </w:r>
      <w:r>
        <w:rPr>
          <w:rFonts w:ascii="Times New Roman"/>
          <w:b w:val="false"/>
          <w:i w:val="false"/>
          <w:color w:val="000000"/>
          <w:sz w:val="28"/>
        </w:rPr>
        <w:t>
      заңды тұлғаны мемлекеттiк тiркеу туралы құжаттың (жеке
</w:t>
      </w:r>
      <w:r>
        <w:br/>
      </w:r>
      <w:r>
        <w:rPr>
          <w:rFonts w:ascii="Times New Roman"/>
          <w:b w:val="false"/>
          <w:i w:val="false"/>
          <w:color w:val="000000"/>
          <w:sz w:val="28"/>
        </w:rPr>
        <w:t>
тұлғалар үшiн - әкiмнiң шаруа қожалығын құруға арналған шешiмiнiң
</w:t>
      </w:r>
      <w:r>
        <w:br/>
      </w:r>
      <w:r>
        <w:rPr>
          <w:rFonts w:ascii="Times New Roman"/>
          <w:b w:val="false"/>
          <w:i w:val="false"/>
          <w:color w:val="000000"/>
          <w:sz w:val="28"/>
        </w:rPr>
        <w:t>
көшiрмесi);
</w:t>
      </w:r>
      <w:r>
        <w:br/>
      </w:r>
      <w:r>
        <w:rPr>
          <w:rFonts w:ascii="Times New Roman"/>
          <w:b w:val="false"/>
          <w:i w:val="false"/>
          <w:color w:val="000000"/>
          <w:sz w:val="28"/>
        </w:rPr>
        <w:t>
      жер учаскесiне құқығын растайтын құжаттың;
</w:t>
      </w:r>
      <w:r>
        <w:br/>
      </w:r>
      <w:r>
        <w:rPr>
          <w:rFonts w:ascii="Times New Roman"/>
          <w:b w:val="false"/>
          <w:i w:val="false"/>
          <w:color w:val="000000"/>
          <w:sz w:val="28"/>
        </w:rPr>
        <w:t>
      Қазақстан Республикасының салық төлеушiсi куәлiгiнiң;
</w:t>
      </w:r>
      <w:r>
        <w:br/>
      </w:r>
      <w:r>
        <w:rPr>
          <w:rFonts w:ascii="Times New Roman"/>
          <w:b w:val="false"/>
          <w:i w:val="false"/>
          <w:color w:val="000000"/>
          <w:sz w:val="28"/>
        </w:rPr>
        <w:t>
      статистикалық картаның;
</w:t>
      </w:r>
      <w:r>
        <w:br/>
      </w:r>
      <w:r>
        <w:rPr>
          <w:rFonts w:ascii="Times New Roman"/>
          <w:b w:val="false"/>
          <w:i w:val="false"/>
          <w:color w:val="000000"/>
          <w:sz w:val="28"/>
        </w:rPr>
        <w:t>
      екпелердi отырғызу үшiн пайдаланылған отырғызу материалының
</w:t>
      </w:r>
      <w:r>
        <w:br/>
      </w:r>
      <w:r>
        <w:rPr>
          <w:rFonts w:ascii="Times New Roman"/>
          <w:b w:val="false"/>
          <w:i w:val="false"/>
          <w:color w:val="000000"/>
          <w:sz w:val="28"/>
        </w:rPr>
        <w:t>
сорттық және егiстiк сапасын куәландыратын құжаттың;
</w:t>
      </w:r>
      <w:r>
        <w:br/>
      </w:r>
      <w:r>
        <w:rPr>
          <w:rFonts w:ascii="Times New Roman"/>
          <w:b w:val="false"/>
          <w:i w:val="false"/>
          <w:color w:val="000000"/>
          <w:sz w:val="28"/>
        </w:rPr>
        <w:t>
      екпелердi отырғызу үшiн пайдаланылған отырғызу материалын
</w:t>
      </w:r>
      <w:r>
        <w:br/>
      </w:r>
      <w:r>
        <w:rPr>
          <w:rFonts w:ascii="Times New Roman"/>
          <w:b w:val="false"/>
          <w:i w:val="false"/>
          <w:color w:val="000000"/>
          <w:sz w:val="28"/>
        </w:rPr>
        <w:t>
сату-сатып алу шартының;
</w:t>
      </w:r>
      <w:r>
        <w:br/>
      </w:r>
      <w:r>
        <w:rPr>
          <w:rFonts w:ascii="Times New Roman"/>
          <w:b w:val="false"/>
          <w:i w:val="false"/>
          <w:color w:val="000000"/>
          <w:sz w:val="28"/>
        </w:rPr>
        <w:t>
      басым тәртiппен субсидия алуға ауыл шаруашылығы тауарын
</w:t>
      </w:r>
      <w:r>
        <w:br/>
      </w:r>
      <w:r>
        <w:rPr>
          <w:rFonts w:ascii="Times New Roman"/>
          <w:b w:val="false"/>
          <w:i w:val="false"/>
          <w:color w:val="000000"/>
          <w:sz w:val="28"/>
        </w:rPr>
        <w:t>
өндiрушiлерiнiң құқығын растайтын басқа да құжаттардың көшiрмелерi
</w:t>
      </w:r>
      <w:r>
        <w:br/>
      </w:r>
      <w:r>
        <w:rPr>
          <w:rFonts w:ascii="Times New Roman"/>
          <w:b w:val="false"/>
          <w:i w:val="false"/>
          <w:color w:val="000000"/>
          <w:sz w:val="28"/>
        </w:rPr>
        <w:t>
қоса берiледi.
</w:t>
      </w:r>
    </w:p>
    <w:p>
      <w:pPr>
        <w:spacing w:after="0"/>
        <w:ind w:left="0"/>
        <w:jc w:val="both"/>
      </w:pPr>
      <w:r>
        <w:rPr>
          <w:rFonts w:ascii="Times New Roman"/>
          <w:b w:val="false"/>
          <w:i w:val="false"/>
          <w:color w:val="000000"/>
          <w:sz w:val="28"/>
        </w:rPr>
        <w:t>
Ауыл шаруашылығы тауар өндiрушiнiң_______________________________
</w:t>
      </w:r>
      <w:r>
        <w:br/>
      </w:r>
      <w:r>
        <w:rPr>
          <w:rFonts w:ascii="Times New Roman"/>
          <w:b w:val="false"/>
          <w:i w:val="false"/>
          <w:color w:val="000000"/>
          <w:sz w:val="28"/>
        </w:rPr>
        <w:t>
заңды мекен-жайы және банктiк     _______________________________
</w:t>
      </w:r>
      <w:r>
        <w:br/>
      </w:r>
      <w:r>
        <w:rPr>
          <w:rFonts w:ascii="Times New Roman"/>
          <w:b w:val="false"/>
          <w:i w:val="false"/>
          <w:color w:val="000000"/>
          <w:sz w:val="28"/>
        </w:rPr>
        <w:t>
деректемелерi                     _______________________________
</w:t>
      </w:r>
      <w:r>
        <w:br/>
      </w:r>
      <w:r>
        <w:rPr>
          <w:rFonts w:ascii="Times New Roman"/>
          <w:b w:val="false"/>
          <w:i w:val="false"/>
          <w:color w:val="000000"/>
          <w:sz w:val="28"/>
        </w:rPr>
        <w:t>
____________________________      _______________________________
</w:t>
      </w:r>
      <w:r>
        <w:br/>
      </w:r>
      <w:r>
        <w:rPr>
          <w:rFonts w:ascii="Times New Roman"/>
          <w:b w:val="false"/>
          <w:i w:val="false"/>
          <w:color w:val="000000"/>
          <w:sz w:val="28"/>
        </w:rPr>
        <w:t>
   (Т.А.Ә., қолы, мөрi)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бюджеттердiң 2007 жылдың   
</w:t>
      </w:r>
      <w:r>
        <w:br/>
      </w:r>
      <w:r>
        <w:rPr>
          <w:rFonts w:ascii="Times New Roman"/>
          <w:b w:val="false"/>
          <w:i w:val="false"/>
          <w:color w:val="000000"/>
          <w:sz w:val="28"/>
        </w:rPr>
        <w:t>
республикалық бюджетiнен жемiс дақылдары
</w:t>
      </w:r>
      <w:r>
        <w:br/>
      </w:r>
      <w:r>
        <w:rPr>
          <w:rFonts w:ascii="Times New Roman"/>
          <w:b w:val="false"/>
          <w:i w:val="false"/>
          <w:color w:val="000000"/>
          <w:sz w:val="28"/>
        </w:rPr>
        <w:t>
мен жүзiмнiң көпжылдық екпелерiн   
</w:t>
      </w:r>
      <w:r>
        <w:br/>
      </w:r>
      <w:r>
        <w:rPr>
          <w:rFonts w:ascii="Times New Roman"/>
          <w:b w:val="false"/>
          <w:i w:val="false"/>
          <w:color w:val="000000"/>
          <w:sz w:val="28"/>
        </w:rPr>
        <w:t>
отырғызуды және өсiрудi қамтамасыз етуге
</w:t>
      </w:r>
      <w:r>
        <w:br/>
      </w:r>
      <w:r>
        <w:rPr>
          <w:rFonts w:ascii="Times New Roman"/>
          <w:b w:val="false"/>
          <w:i w:val="false"/>
          <w:color w:val="000000"/>
          <w:sz w:val="28"/>
        </w:rPr>
        <w:t>
арналған ағымдағы нысаналы трансферттердi
</w:t>
      </w:r>
      <w:r>
        <w:br/>
      </w:r>
      <w:r>
        <w:rPr>
          <w:rFonts w:ascii="Times New Roman"/>
          <w:b w:val="false"/>
          <w:i w:val="false"/>
          <w:color w:val="000000"/>
          <w:sz w:val="28"/>
        </w:rPr>
        <w:t>
пайдалану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Жемiс дақылдары мен жүзiмнiң көпжылдық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екпелерiн отырғызудың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200___жылғы "____"_____________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N______ актiсi
</w:t>
      </w:r>
      <w:r>
        <w:rPr>
          <w:rFonts w:ascii="Times New Roman"/>
          <w:b w:val="false"/>
          <w:i w:val="false"/>
          <w:color w:val="000000"/>
          <w:sz w:val="28"/>
        </w:rPr>
        <w:t>
</w:t>
      </w:r>
    </w:p>
    <w:p>
      <w:pPr>
        <w:spacing w:after="0"/>
        <w:ind w:left="0"/>
        <w:jc w:val="both"/>
      </w:pPr>
      <w:r>
        <w:rPr>
          <w:rFonts w:ascii="Times New Roman"/>
          <w:b w:val="false"/>
          <w:i w:val="false"/>
          <w:color w:val="000000"/>
          <w:sz w:val="28"/>
        </w:rPr>
        <w:t>
      Бiз, төменде қол қойған,_______________облысы_______________
</w:t>
      </w:r>
      <w:r>
        <w:br/>
      </w:r>
      <w:r>
        <w:rPr>
          <w:rFonts w:ascii="Times New Roman"/>
          <w:b w:val="false"/>
          <w:i w:val="false"/>
          <w:color w:val="000000"/>
          <w:sz w:val="28"/>
        </w:rPr>
        <w:t>
ауданының (облыстық маңызы бар қаланың) ведомствоаралық
</w:t>
      </w:r>
      <w:r>
        <w:br/>
      </w:r>
      <w:r>
        <w:rPr>
          <w:rFonts w:ascii="Times New Roman"/>
          <w:b w:val="false"/>
          <w:i w:val="false"/>
          <w:color w:val="000000"/>
          <w:sz w:val="28"/>
        </w:rPr>
        <w:t>
комиссиясының мүшелерi (бұдан әрi - комиссия), құрамында:
</w:t>
      </w:r>
      <w:r>
        <w:br/>
      </w:r>
      <w:r>
        <w:rPr>
          <w:rFonts w:ascii="Times New Roman"/>
          <w:b w:val="false"/>
          <w:i w:val="false"/>
          <w:color w:val="000000"/>
          <w:sz w:val="28"/>
        </w:rPr>
        <w:t>
комиссия төрағасы_________________________________________________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комиссия мүшелерi: аудандық ауыл шаруашылығы басқармасының
</w:t>
      </w:r>
      <w:r>
        <w:br/>
      </w:r>
      <w:r>
        <w:rPr>
          <w:rFonts w:ascii="Times New Roman"/>
          <w:b w:val="false"/>
          <w:i w:val="false"/>
          <w:color w:val="000000"/>
          <w:sz w:val="28"/>
        </w:rPr>
        <w:t>
(бөлiмiнiң) өкiлi_____________________, Қазақстан Республикасы Ауыл
</w:t>
      </w:r>
      <w:r>
        <w:br/>
      </w:r>
      <w:r>
        <w:rPr>
          <w:rFonts w:ascii="Times New Roman"/>
          <w:b w:val="false"/>
          <w:i w:val="false"/>
          <w:color w:val="000000"/>
          <w:sz w:val="28"/>
        </w:rPr>
        <w:t>
                   (лауазымы, Т.А.Ә.)
</w:t>
      </w:r>
      <w:r>
        <w:br/>
      </w:r>
      <w:r>
        <w:rPr>
          <w:rFonts w:ascii="Times New Roman"/>
          <w:b w:val="false"/>
          <w:i w:val="false"/>
          <w:color w:val="000000"/>
          <w:sz w:val="28"/>
        </w:rPr>
        <w:t>
шаруашылығы министрлiгiнiң аудандық аумақтық инспекциясының өкiлi,
</w:t>
      </w:r>
      <w:r>
        <w:br/>
      </w:r>
      <w:r>
        <w:rPr>
          <w:rFonts w:ascii="Times New Roman"/>
          <w:b w:val="false"/>
          <w:i w:val="false"/>
          <w:color w:val="000000"/>
          <w:sz w:val="28"/>
        </w:rPr>
        <w:t>
_____________________________, аудандық статистика басқармасының
</w:t>
      </w:r>
      <w:r>
        <w:br/>
      </w:r>
      <w:r>
        <w:rPr>
          <w:rFonts w:ascii="Times New Roman"/>
          <w:b w:val="false"/>
          <w:i w:val="false"/>
          <w:color w:val="000000"/>
          <w:sz w:val="28"/>
        </w:rPr>
        <w:t>
       (лауазымы, Т.А.Ә.)
</w:t>
      </w:r>
      <w:r>
        <w:br/>
      </w:r>
      <w:r>
        <w:rPr>
          <w:rFonts w:ascii="Times New Roman"/>
          <w:b w:val="false"/>
          <w:i w:val="false"/>
          <w:color w:val="000000"/>
          <w:sz w:val="28"/>
        </w:rPr>
        <w:t>
өкiлi_________________________________, Қазақстан Республикасы Ауыл
</w:t>
      </w:r>
      <w:r>
        <w:br/>
      </w:r>
      <w:r>
        <w:rPr>
          <w:rFonts w:ascii="Times New Roman"/>
          <w:b w:val="false"/>
          <w:i w:val="false"/>
          <w:color w:val="000000"/>
          <w:sz w:val="28"/>
        </w:rPr>
        <w:t>
           (лауазымы, Т.А.Ә.)
</w:t>
      </w:r>
      <w:r>
        <w:br/>
      </w:r>
      <w:r>
        <w:rPr>
          <w:rFonts w:ascii="Times New Roman"/>
          <w:b w:val="false"/>
          <w:i w:val="false"/>
          <w:color w:val="000000"/>
          <w:sz w:val="28"/>
        </w:rPr>
        <w:t>
шаруашылығы министрлiгiнiң ғылыми ұйымының өкiлi
</w:t>
      </w:r>
      <w:r>
        <w:br/>
      </w:r>
      <w:r>
        <w:rPr>
          <w:rFonts w:ascii="Times New Roman"/>
          <w:b w:val="false"/>
          <w:i w:val="false"/>
          <w:color w:val="000000"/>
          <w:sz w:val="28"/>
        </w:rPr>
        <w:t>
__________________________________________, қоғамдық ұйымның өкiлi
</w:t>
      </w:r>
      <w:r>
        <w:br/>
      </w:r>
      <w:r>
        <w:rPr>
          <w:rFonts w:ascii="Times New Roman"/>
          <w:b w:val="false"/>
          <w:i w:val="false"/>
          <w:color w:val="000000"/>
          <w:sz w:val="28"/>
        </w:rPr>
        <w:t>
           (лауазымы, Т.А.Ә.)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____________________________________________, ____________________________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__________________________________________________________ басшысы
</w:t>
      </w:r>
      <w:r>
        <w:br/>
      </w:r>
      <w:r>
        <w:rPr>
          <w:rFonts w:ascii="Times New Roman"/>
          <w:b w:val="false"/>
          <w:i w:val="false"/>
          <w:color w:val="000000"/>
          <w:sz w:val="28"/>
        </w:rPr>
        <w:t>
(ауыл шаруашылығы тауарын өндiрушiнiң атауы)
</w:t>
      </w:r>
      <w:r>
        <w:br/>
      </w:r>
      <w:r>
        <w:rPr>
          <w:rFonts w:ascii="Times New Roman"/>
          <w:b w:val="false"/>
          <w:i w:val="false"/>
          <w:color w:val="000000"/>
          <w:sz w:val="28"/>
        </w:rPr>
        <w:t>
__________________________________________________туралы осы актiнi
</w:t>
      </w:r>
      <w:r>
        <w:br/>
      </w:r>
      <w:r>
        <w:rPr>
          <w:rFonts w:ascii="Times New Roman"/>
          <w:b w:val="false"/>
          <w:i w:val="false"/>
          <w:color w:val="000000"/>
          <w:sz w:val="28"/>
        </w:rPr>
        <w:t>
  (ауыл шаруашылығы тауарын өндiрушiнiң атауы)
</w:t>
      </w:r>
      <w:r>
        <w:br/>
      </w:r>
      <w:r>
        <w:rPr>
          <w:rFonts w:ascii="Times New Roman"/>
          <w:b w:val="false"/>
          <w:i w:val="false"/>
          <w:color w:val="000000"/>
          <w:sz w:val="28"/>
        </w:rPr>
        <w:t>
жасадық.
</w:t>
      </w:r>
    </w:p>
    <w:p>
      <w:pPr>
        <w:spacing w:after="0"/>
        <w:ind w:left="0"/>
        <w:jc w:val="both"/>
      </w:pPr>
      <w:r>
        <w:rPr>
          <w:rFonts w:ascii="Times New Roman"/>
          <w:b w:val="false"/>
          <w:i w:val="false"/>
          <w:color w:val="000000"/>
          <w:sz w:val="28"/>
        </w:rPr>
        <w:t>
мынадай көпжылдық екпелердi отырғызу жүзеге асырылды:
</w:t>
      </w:r>
      <w:r>
        <w:br/>
      </w:r>
      <w:r>
        <w:rPr>
          <w:rFonts w:ascii="Times New Roman"/>
          <w:b w:val="false"/>
          <w:i w:val="false"/>
          <w:color w:val="000000"/>
          <w:sz w:val="28"/>
        </w:rPr>
        <w:t>
</w:t>
      </w:r>
      <w:r>
        <w:br/>
      </w:r>
      <w:r>
        <w:rPr>
          <w:rFonts w:ascii="Times New Roman"/>
          <w:b w:val="false"/>
          <w:i w:val="false"/>
          <w:color w:val="000000"/>
          <w:sz w:val="28"/>
        </w:rPr>
        <w:t>
__________га алаңға_______________________________________________
</w:t>
      </w:r>
      <w:r>
        <w:br/>
      </w:r>
      <w:r>
        <w:rPr>
          <w:rFonts w:ascii="Times New Roman"/>
          <w:b w:val="false"/>
          <w:i w:val="false"/>
          <w:color w:val="000000"/>
          <w:sz w:val="28"/>
        </w:rPr>
        <w:t>
                       (дақылдың атауы, сорты, егу схемасы)
</w:t>
      </w:r>
      <w:r>
        <w:br/>
      </w:r>
      <w:r>
        <w:rPr>
          <w:rFonts w:ascii="Times New Roman"/>
          <w:b w:val="false"/>
          <w:i w:val="false"/>
          <w:color w:val="000000"/>
          <w:sz w:val="28"/>
        </w:rPr>
        <w:t>
</w:t>
      </w:r>
      <w:r>
        <w:br/>
      </w:r>
      <w:r>
        <w:rPr>
          <w:rFonts w:ascii="Times New Roman"/>
          <w:b w:val="false"/>
          <w:i w:val="false"/>
          <w:color w:val="000000"/>
          <w:sz w:val="28"/>
        </w:rPr>
        <w:t>
__________га алаңға_______________________________________________
</w:t>
      </w:r>
      <w:r>
        <w:br/>
      </w:r>
      <w:r>
        <w:rPr>
          <w:rFonts w:ascii="Times New Roman"/>
          <w:b w:val="false"/>
          <w:i w:val="false"/>
          <w:color w:val="000000"/>
          <w:sz w:val="28"/>
        </w:rPr>
        <w:t>
                       (дақылдың атауы, сорты, егу схемасы)
</w:t>
      </w:r>
    </w:p>
    <w:p>
      <w:pPr>
        <w:spacing w:after="0"/>
        <w:ind w:left="0"/>
        <w:jc w:val="both"/>
      </w:pPr>
      <w:r>
        <w:rPr>
          <w:rFonts w:ascii="Times New Roman"/>
          <w:b w:val="false"/>
          <w:i w:val="false"/>
          <w:color w:val="000000"/>
          <w:sz w:val="28"/>
        </w:rPr>
        <w:t>
__________га алаңға_______________________________________________
</w:t>
      </w:r>
      <w:r>
        <w:br/>
      </w:r>
      <w:r>
        <w:rPr>
          <w:rFonts w:ascii="Times New Roman"/>
          <w:b w:val="false"/>
          <w:i w:val="false"/>
          <w:color w:val="000000"/>
          <w:sz w:val="28"/>
        </w:rPr>
        <w:t>
                       (дақылдың атауы, сорты, егу схемасы)
</w:t>
      </w:r>
    </w:p>
    <w:p>
      <w:pPr>
        <w:spacing w:after="0"/>
        <w:ind w:left="0"/>
        <w:jc w:val="both"/>
      </w:pPr>
      <w:r>
        <w:rPr>
          <w:rFonts w:ascii="Times New Roman"/>
          <w:b w:val="false"/>
          <w:i w:val="false"/>
          <w:color w:val="000000"/>
          <w:sz w:val="28"/>
        </w:rPr>
        <w:t>
Комиссия төрағасы              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комиссия мүшелерi:
</w:t>
      </w:r>
      <w:r>
        <w:br/>
      </w:r>
      <w:r>
        <w:rPr>
          <w:rFonts w:ascii="Times New Roman"/>
          <w:b w:val="false"/>
          <w:i w:val="false"/>
          <w:color w:val="000000"/>
          <w:sz w:val="28"/>
        </w:rPr>
        <w:t>
аудандық ауыл шаруашылығы
</w:t>
      </w:r>
      <w:r>
        <w:br/>
      </w:r>
      <w:r>
        <w:rPr>
          <w:rFonts w:ascii="Times New Roman"/>
          <w:b w:val="false"/>
          <w:i w:val="false"/>
          <w:color w:val="000000"/>
          <w:sz w:val="28"/>
        </w:rPr>
        <w:t>
басқармасының (бөлiмiнiң) өкiлi_____________________________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министрлiгiнiң аудандық
</w:t>
      </w:r>
      <w:r>
        <w:br/>
      </w:r>
      <w:r>
        <w:rPr>
          <w:rFonts w:ascii="Times New Roman"/>
          <w:b w:val="false"/>
          <w:i w:val="false"/>
          <w:color w:val="000000"/>
          <w:sz w:val="28"/>
        </w:rPr>
        <w:t>
аумақтық инспекциясының өкiлi  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аудандық статистика
</w:t>
      </w:r>
      <w:r>
        <w:br/>
      </w:r>
      <w:r>
        <w:rPr>
          <w:rFonts w:ascii="Times New Roman"/>
          <w:b w:val="false"/>
          <w:i w:val="false"/>
          <w:color w:val="000000"/>
          <w:sz w:val="28"/>
        </w:rPr>
        <w:t>
басқармасының өкiлi            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Ауыл
</w:t>
      </w:r>
      <w:r>
        <w:br/>
      </w:r>
      <w:r>
        <w:rPr>
          <w:rFonts w:ascii="Times New Roman"/>
          <w:b w:val="false"/>
          <w:i w:val="false"/>
          <w:color w:val="000000"/>
          <w:sz w:val="28"/>
        </w:rPr>
        <w:t>
шаруашылығы министрлiгiнiң
</w:t>
      </w:r>
      <w:r>
        <w:br/>
      </w:r>
      <w:r>
        <w:rPr>
          <w:rFonts w:ascii="Times New Roman"/>
          <w:b w:val="false"/>
          <w:i w:val="false"/>
          <w:color w:val="000000"/>
          <w:sz w:val="28"/>
        </w:rPr>
        <w:t>
ғылыми ұйымының өкiлi          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қоғамдық ұйымның өкiлi         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ауыл шаруашылығы
</w:t>
      </w:r>
      <w:r>
        <w:br/>
      </w:r>
      <w:r>
        <w:rPr>
          <w:rFonts w:ascii="Times New Roman"/>
          <w:b w:val="false"/>
          <w:i w:val="false"/>
          <w:color w:val="000000"/>
          <w:sz w:val="28"/>
        </w:rPr>
        <w:t>
тауарын өндiруші               _____________________________
</w:t>
      </w:r>
      <w:r>
        <w:br/>
      </w:r>
      <w:r>
        <w:rPr>
          <w:rFonts w:ascii="Times New Roman"/>
          <w:b w:val="false"/>
          <w:i w:val="false"/>
          <w:color w:val="000000"/>
          <w:sz w:val="28"/>
        </w:rPr>
        <w:t>
                                     (қолы, мөрi)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бюджеттердiң 2007 жылдың  
</w:t>
      </w:r>
      <w:r>
        <w:br/>
      </w:r>
      <w:r>
        <w:rPr>
          <w:rFonts w:ascii="Times New Roman"/>
          <w:b w:val="false"/>
          <w:i w:val="false"/>
          <w:color w:val="000000"/>
          <w:sz w:val="28"/>
        </w:rPr>
        <w:t>
республикалық бюджетiнен жемiс дақылдары
</w:t>
      </w:r>
      <w:r>
        <w:br/>
      </w:r>
      <w:r>
        <w:rPr>
          <w:rFonts w:ascii="Times New Roman"/>
          <w:b w:val="false"/>
          <w:i w:val="false"/>
          <w:color w:val="000000"/>
          <w:sz w:val="28"/>
        </w:rPr>
        <w:t>
мен жүзiмнiң көпжылдық екпелерiн  
</w:t>
      </w:r>
      <w:r>
        <w:br/>
      </w:r>
      <w:r>
        <w:rPr>
          <w:rFonts w:ascii="Times New Roman"/>
          <w:b w:val="false"/>
          <w:i w:val="false"/>
          <w:color w:val="000000"/>
          <w:sz w:val="28"/>
        </w:rPr>
        <w:t>
отырғызуды және өсiрудi қамтамасыз етуге
</w:t>
      </w:r>
      <w:r>
        <w:br/>
      </w:r>
      <w:r>
        <w:rPr>
          <w:rFonts w:ascii="Times New Roman"/>
          <w:b w:val="false"/>
          <w:i w:val="false"/>
          <w:color w:val="000000"/>
          <w:sz w:val="28"/>
        </w:rPr>
        <w:t>
арналған ағымдағы нысаналы трансферттердi
</w:t>
      </w:r>
      <w:r>
        <w:br/>
      </w:r>
      <w:r>
        <w:rPr>
          <w:rFonts w:ascii="Times New Roman"/>
          <w:b w:val="false"/>
          <w:i w:val="false"/>
          <w:color w:val="000000"/>
          <w:sz w:val="28"/>
        </w:rPr>
        <w:t>
пайдалану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________________________
</w:t>
      </w:r>
      <w:r>
        <w:br/>
      </w:r>
      <w:r>
        <w:rPr>
          <w:rFonts w:ascii="Times New Roman"/>
          <w:b w:val="false"/>
          <w:i w:val="false"/>
          <w:color w:val="000000"/>
          <w:sz w:val="28"/>
        </w:rPr>
        <w:t>
облысының әкiмi   
</w:t>
      </w:r>
      <w:r>
        <w:br/>
      </w:r>
      <w:r>
        <w:rPr>
          <w:rFonts w:ascii="Times New Roman"/>
          <w:b w:val="false"/>
          <w:i w:val="false"/>
          <w:color w:val="000000"/>
          <w:sz w:val="28"/>
        </w:rPr>
        <w:t>
____________________________
</w:t>
      </w:r>
      <w:r>
        <w:br/>
      </w:r>
      <w:r>
        <w:rPr>
          <w:rFonts w:ascii="Times New Roman"/>
          <w:b w:val="false"/>
          <w:i w:val="false"/>
          <w:color w:val="000000"/>
          <w:sz w:val="28"/>
        </w:rPr>
        <w:t>
(Т.А.Ә., қолы, мөр)  
</w:t>
      </w:r>
    </w:p>
    <w:p>
      <w:pPr>
        <w:spacing w:after="0"/>
        <w:ind w:left="0"/>
        <w:jc w:val="both"/>
      </w:pPr>
      <w:r>
        <w:rPr>
          <w:rFonts w:ascii="Times New Roman"/>
          <w:b w:val="false"/>
          <w:i w:val="false"/>
          <w:color w:val="000000"/>
          <w:sz w:val="28"/>
        </w:rPr>
        <w:t>
200__жылғы "___"__________
</w:t>
      </w:r>
    </w:p>
    <w:p>
      <w:pPr>
        <w:spacing w:after="0"/>
        <w:ind w:left="0"/>
        <w:jc w:val="both"/>
      </w:pPr>
      <w:r>
        <w:rPr>
          <w:rFonts w:ascii="Times New Roman"/>
          <w:b w:val="false"/>
          <w:i w:val="false"/>
          <w:color w:val="000000"/>
          <w:sz w:val="28"/>
        </w:rPr>
        <w:t>
</w:t>
      </w:r>
      <w:r>
        <w:rPr>
          <w:rFonts w:ascii="Times New Roman"/>
          <w:b/>
          <w:i w:val="false"/>
          <w:color w:val="000000"/>
          <w:sz w:val="28"/>
        </w:rPr>
        <w:t>
Жемiс дақылдары мен жүзiмнiң көпжылдық екпелерiн отырғызуға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өсiруге арналған субсидияларды алуға ауыл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тауарын өндiрушiлерiнiң 2007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73"/>
        <w:gridCol w:w="2353"/>
        <w:gridCol w:w="1253"/>
        <w:gridCol w:w="1873"/>
        <w:gridCol w:w="2733"/>
        <w:gridCol w:w="23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Ауданныңатауы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тауарын
</w:t>
            </w:r>
            <w:r>
              <w:br/>
            </w:r>
            <w:r>
              <w:rPr>
                <w:rFonts w:ascii="Times New Roman"/>
                <w:b w:val="false"/>
                <w:i w:val="false"/>
                <w:color w:val="000000"/>
                <w:sz w:val="20"/>
              </w:rPr>
              <w:t>
өндiрушiнiң атауы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Дақыл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Отырғызу және өсiру алаңы, га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Отырғызудың және өсiрудiң 1 гектарға арналған субсидияла-
</w:t>
            </w:r>
            <w:r>
              <w:br/>
            </w:r>
            <w:r>
              <w:rPr>
                <w:rFonts w:ascii="Times New Roman"/>
                <w:b w:val="false"/>
                <w:i w:val="false"/>
                <w:color w:val="000000"/>
                <w:sz w:val="20"/>
              </w:rPr>
              <w:t>
рының
</w:t>
            </w:r>
            <w:r>
              <w:br/>
            </w:r>
            <w:r>
              <w:rPr>
                <w:rFonts w:ascii="Times New Roman"/>
                <w:b w:val="false"/>
                <w:i w:val="false"/>
                <w:color w:val="000000"/>
                <w:sz w:val="20"/>
              </w:rPr>
              <w:t>
мөлшерi, теңге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Субсидияларсомасы, теңге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______________облысы
</w:t>
      </w:r>
      <w:r>
        <w:br/>
      </w:r>
      <w:r>
        <w:rPr>
          <w:rFonts w:ascii="Times New Roman"/>
          <w:b w:val="false"/>
          <w:i w:val="false"/>
          <w:color w:val="000000"/>
          <w:sz w:val="28"/>
        </w:rPr>
        <w:t>
Ауыл шаруашылығы
</w:t>
      </w:r>
      <w:r>
        <w:br/>
      </w:r>
      <w:r>
        <w:rPr>
          <w:rFonts w:ascii="Times New Roman"/>
          <w:b w:val="false"/>
          <w:i w:val="false"/>
          <w:color w:val="000000"/>
          <w:sz w:val="28"/>
        </w:rPr>
        <w:t>
департаментiнiң директоры___________________200__"___"____________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бюджеттердiң 2007 жылдың   
</w:t>
      </w:r>
      <w:r>
        <w:br/>
      </w:r>
      <w:r>
        <w:rPr>
          <w:rFonts w:ascii="Times New Roman"/>
          <w:b w:val="false"/>
          <w:i w:val="false"/>
          <w:color w:val="000000"/>
          <w:sz w:val="28"/>
        </w:rPr>
        <w:t>
республикалық бюджетiнен жемiс дақылдары
</w:t>
      </w:r>
      <w:r>
        <w:br/>
      </w:r>
      <w:r>
        <w:rPr>
          <w:rFonts w:ascii="Times New Roman"/>
          <w:b w:val="false"/>
          <w:i w:val="false"/>
          <w:color w:val="000000"/>
          <w:sz w:val="28"/>
        </w:rPr>
        <w:t>
мен жүзiмнiң көпжылдық екпелерiн   
</w:t>
      </w:r>
      <w:r>
        <w:br/>
      </w:r>
      <w:r>
        <w:rPr>
          <w:rFonts w:ascii="Times New Roman"/>
          <w:b w:val="false"/>
          <w:i w:val="false"/>
          <w:color w:val="000000"/>
          <w:sz w:val="28"/>
        </w:rPr>
        <w:t>
отырғызуды және өсiрудi қамтамасыз етуге
</w:t>
      </w:r>
      <w:r>
        <w:br/>
      </w:r>
      <w:r>
        <w:rPr>
          <w:rFonts w:ascii="Times New Roman"/>
          <w:b w:val="false"/>
          <w:i w:val="false"/>
          <w:color w:val="000000"/>
          <w:sz w:val="28"/>
        </w:rPr>
        <w:t>
арналған ағымдағы нысаналы трансферттердi
</w:t>
      </w:r>
      <w:r>
        <w:br/>
      </w:r>
      <w:r>
        <w:rPr>
          <w:rFonts w:ascii="Times New Roman"/>
          <w:b w:val="false"/>
          <w:i w:val="false"/>
          <w:color w:val="000000"/>
          <w:sz w:val="28"/>
        </w:rPr>
        <w:t>
пайдалану ережесiне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облысы Ауыл шаруашылығы
</w:t>
      </w:r>
      <w:r>
        <w:br/>
      </w:r>
      <w:r>
        <w:rPr>
          <w:rFonts w:ascii="Times New Roman"/>
          <w:b w:val="false"/>
          <w:i w:val="false"/>
          <w:color w:val="000000"/>
          <w:sz w:val="28"/>
        </w:rPr>
        <w:t>
департаментiнiң директоры
</w:t>
      </w:r>
      <w:r>
        <w:br/>
      </w:r>
      <w:r>
        <w:rPr>
          <w:rFonts w:ascii="Times New Roman"/>
          <w:b w:val="false"/>
          <w:i w:val="false"/>
          <w:color w:val="000000"/>
          <w:sz w:val="28"/>
        </w:rPr>
        <w:t>
_________________________
</w:t>
      </w:r>
      <w:r>
        <w:br/>
      </w:r>
      <w:r>
        <w:rPr>
          <w:rFonts w:ascii="Times New Roman"/>
          <w:b w:val="false"/>
          <w:i w:val="false"/>
          <w:color w:val="000000"/>
          <w:sz w:val="28"/>
        </w:rPr>
        <w:t>
(Т.А.Ә., қолы, мөр)  
</w:t>
      </w:r>
      <w:r>
        <w:br/>
      </w:r>
      <w:r>
        <w:rPr>
          <w:rFonts w:ascii="Times New Roman"/>
          <w:b w:val="false"/>
          <w:i w:val="false"/>
          <w:color w:val="000000"/>
          <w:sz w:val="28"/>
        </w:rPr>
        <w:t>
</w:t>
      </w:r>
      <w:r>
        <w:br/>
      </w:r>
      <w:r>
        <w:rPr>
          <w:rFonts w:ascii="Times New Roman"/>
          <w:b w:val="false"/>
          <w:i w:val="false"/>
          <w:color w:val="000000"/>
          <w:sz w:val="28"/>
        </w:rPr>
        <w:t>
200__жылғы "___"________ 
</w:t>
      </w:r>
    </w:p>
    <w:p>
      <w:pPr>
        <w:spacing w:after="0"/>
        <w:ind w:left="0"/>
        <w:jc w:val="both"/>
      </w:pPr>
      <w:r>
        <w:rPr>
          <w:rFonts w:ascii="Times New Roman"/>
          <w:b w:val="false"/>
          <w:i w:val="false"/>
          <w:color w:val="000000"/>
          <w:sz w:val="28"/>
        </w:rPr>
        <w:t>
</w:t>
      </w:r>
      <w:r>
        <w:rPr>
          <w:rFonts w:ascii="Times New Roman"/>
          <w:b/>
          <w:i w:val="false"/>
          <w:color w:val="000000"/>
          <w:sz w:val="28"/>
        </w:rPr>
        <w:t>
200 __ жылы жемiс дақылдары мен жүзiмнiң көпжылдық екпелерiн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отырғызуды және өсiрудi қамтамасыз етуге арналған  субсидияларды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73"/>
        <w:gridCol w:w="2353"/>
        <w:gridCol w:w="1253"/>
        <w:gridCol w:w="1873"/>
        <w:gridCol w:w="2733"/>
        <w:gridCol w:w="23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Ауданныңатауы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тауарын
</w:t>
            </w:r>
            <w:r>
              <w:br/>
            </w:r>
            <w:r>
              <w:rPr>
                <w:rFonts w:ascii="Times New Roman"/>
                <w:b w:val="false"/>
                <w:i w:val="false"/>
                <w:color w:val="000000"/>
                <w:sz w:val="20"/>
              </w:rPr>
              <w:t>
өндiрушiнiң атауы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Дақыл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Отырғызу және өсiру алаңы, га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Отырғызудың және өсiрудiң 1 гектарға арналған субсидияла-
</w:t>
            </w:r>
            <w:r>
              <w:br/>
            </w:r>
            <w:r>
              <w:rPr>
                <w:rFonts w:ascii="Times New Roman"/>
                <w:b w:val="false"/>
                <w:i w:val="false"/>
                <w:color w:val="000000"/>
                <w:sz w:val="20"/>
              </w:rPr>
              <w:t>
рының
</w:t>
            </w:r>
            <w:r>
              <w:br/>
            </w:r>
            <w:r>
              <w:rPr>
                <w:rFonts w:ascii="Times New Roman"/>
                <w:b w:val="false"/>
                <w:i w:val="false"/>
                <w:color w:val="000000"/>
                <w:sz w:val="20"/>
              </w:rPr>
              <w:t>
мөлшерi, теңге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Төленуге тиіс,
</w:t>
            </w:r>
            <w:r>
              <w:br/>
            </w:r>
            <w:r>
              <w:rPr>
                <w:rFonts w:ascii="Times New Roman"/>
                <w:b w:val="false"/>
                <w:i w:val="false"/>
                <w:color w:val="000000"/>
                <w:sz w:val="20"/>
              </w:rPr>
              <w:t>
теңге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____________________облысының
</w:t>
      </w:r>
      <w:r>
        <w:br/>
      </w:r>
      <w:r>
        <w:rPr>
          <w:rFonts w:ascii="Times New Roman"/>
          <w:b w:val="false"/>
          <w:i w:val="false"/>
          <w:color w:val="000000"/>
          <w:sz w:val="28"/>
        </w:rPr>
        <w:t>
Ауыл шаруашылығы департаментi
</w:t>
      </w:r>
      <w:r>
        <w:br/>
      </w:r>
      <w:r>
        <w:rPr>
          <w:rFonts w:ascii="Times New Roman"/>
          <w:b w:val="false"/>
          <w:i w:val="false"/>
          <w:color w:val="000000"/>
          <w:sz w:val="28"/>
        </w:rPr>
        <w:t>
құрылымдық бөлiмшесiнiң басшысы       __________________________
</w:t>
      </w:r>
      <w:r>
        <w:br/>
      </w:r>
      <w:r>
        <w:rPr>
          <w:rFonts w:ascii="Times New Roman"/>
          <w:b w:val="false"/>
          <w:i w:val="false"/>
          <w:color w:val="000000"/>
          <w:sz w:val="28"/>
        </w:rPr>
        <w:t>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