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2e62" w14:textId="a072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5 наурыздағы N 214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14 ақпандағы N 110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бағынысты мемлекеттiк мекемелер штат санының лимиттерiн бекiту туралы" Қазақстан Республикасы Үкiметiнiң 2005 жылғы 5 наурыздағы N 214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бюджет қаражаты есебiнен қаржыландырылатын Қазақстан Республикасының орталық атқарушы органдарына ведомстволық бағынысты мемлекеттiк мекемелер қызметкерлерi штат санының лимиттерiнде: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Бiлiм және ғылым министрлiгi" деген 3-бөлiмде: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"Ө. Жәутiков атындағы дарынды балаларға арналған республикалық мамандандырылған физика-математика орта мектеп-интернаты 104" деген жолда "104" деген цифрлар "109"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"Дарынды балаларға арналған қазақ тiлi мен әдебиетiн тереңдете оқытатын республикалық мамандандырылған орта мектеп-интернат 120" деген жолда "120" деген цифрлар "121"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