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eb3" w14:textId="b12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наурыздағы N 210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ақпандағы N 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"Байқоңыр" ғарыш айлағы мен Ленинск қаласындағы арнаулы өкiлiн қаржымен және материалдық-техникалық қамтамасыз ету туралы" Қазақстан Республикасы Министрлер Кабинетiнiң 1995 жылғы 2 наурыздағы N 210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