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deec" w14:textId="321d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жiберу мен оларды жерсiндiрудiң республикалық схемасын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қаңтардағы N 57 қаулысы. Күші жойылды - Қазақстан Республикасы Үкіметінің 2013 жылғы 23 тамыздағы № 825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23.08.2003 </w:t>
      </w:r>
      <w:r>
        <w:rPr>
          <w:rFonts w:ascii="Times New Roman"/>
          <w:b w:val="false"/>
          <w:i w:val="false"/>
          <w:color w:val="ff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балық шаруашылығын дамытудың 2004-2006 жылдарға арналған бағдарламасын бекiту туралы" Қазақстан Республикасы Үкiметiнiң 2003 жылғы 29 желтоқсандағы N 1344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берiлiп отырған су айдындарына балық жiберу мен оларды жерсiндiрудiң республикалық схемасы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министрлiгiнiң Балық шаруашылығы комитетi балық шаруашылығы мәселелерi бойынша мемлекеттiк және өзге де бағдарламалар мен жобаларды әзiрлеу, балық шаруашылығы мелиорациялық iс-шаралар кешенiн ұйымдастыру кезiнде осы қаулыны басшылыққа алсын.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25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Су айдындарына балық жiберу мен оларды жерсiндiрудiң республикалық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933"/>
        <w:gridCol w:w="1372"/>
        <w:gridCol w:w="1082"/>
        <w:gridCol w:w="1270"/>
        <w:gridCol w:w="2508"/>
        <w:gridCol w:w="2442"/>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түрлерінің 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түрі (су айдынының атауы)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мәртебесі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түрінің мәртебесі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өсіру жұмыстарының түрі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өсіру жұмыстарының бағыттары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іс-шаралар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Кәсiпшiлiк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Биомелиорациялауға және судың сапасын жақсартуға  арналған су айдындары (Бурабай көлi)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Тұқыға арналған питомниктер (Заря, Tұз, Домбай)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 материалын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мен тұқыға арналған питомниктер (Текекөл көлi)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 материалын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 өсетiн ихтиофаунаны мелиорациялық жою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Ақсахалар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Кәсiпшiлiк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Құндылығы аз ихтиофаунаны мелиорациялық аулау </w:t>
            </w:r>
          </w:p>
        </w:tc>
      </w:tr>
      <w:tr>
        <w:trPr>
          <w:trHeight w:val="174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Пайдабалық пен ақсахаларға арналған аналық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үйiрдiң санын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Құндылығы аз ихтиофаунаны мелиорациялық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осыжаздықтарды бiржылдық өсіру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Тетекөл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Шабақтарды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Ихтиофаунаны мелиорациялық аулау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балық түрлерінің кәсіпшілік санын қалыптастыру, балық өнімділігін арттыру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Ырғыз-Торғай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балық түрлерінің кәсіпшілік санын қалыптастыру, балық өнімділігін арттыру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Ырғыз-Торғай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балық түрлерінің кәсіпшілік санын қалыптастыру, балық өнімділігін арттыру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Ырғыз-Торғай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кәсiпшiлiк  кезiнде аналық үйiрдi қалпына келтiру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 өсетiн табанды  мелиорациялық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шаруашылықтар ұйымдастыру үшін жарамды көлдер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(балық шаруашылығын қарқынды жүргiзу, бөгеттерді салу, фитомелиорация) </w:t>
            </w:r>
          </w:p>
        </w:tc>
      </w:tr>
      <w:tr>
        <w:trPr>
          <w:trHeight w:val="46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маңызы бар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(фитомелиорация)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өзенiнiң көлдерi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үйiрдi қалпына келтiру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Өсiру тоғандары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(жемдеу; тазалау, әктендiру, тоғандарды тыңайту)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Қошқаркөл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жiберудiң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Қоржынкөл көлдерi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Өсiру тоғандары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Мелорациялық жұмыстар (тазалау, әктендiру, тоғандарды тыңайту)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шаруашылықтар ұйымдастыру үшін жарамды көлдер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маңызы бар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өзенінің көлдері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тоғандары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Мелорациялық жұмыстар (тазалау, әктендiру, тоғандарды тыңайту)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шаруашылықтар ұйымдастыру үшін жарамды көлдер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r>
              <w:br/>
            </w:r>
            <w:r>
              <w:rPr>
                <w:rFonts w:ascii="Times New Roman"/>
                <w:b w:val="false"/>
                <w:i w:val="false"/>
                <w:color w:val="000000"/>
                <w:sz w:val="20"/>
              </w:rPr>
              <w:t xml:space="preserve">
Бесағаш ұдайы молайту кешені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маңызы бар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r>
              <w:br/>
            </w:r>
            <w:r>
              <w:rPr>
                <w:rFonts w:ascii="Times New Roman"/>
                <w:b w:val="false"/>
                <w:i w:val="false"/>
                <w:color w:val="000000"/>
                <w:sz w:val="20"/>
              </w:rPr>
              <w:t xml:space="preserve">
Бесағаш ұдайы молайту кешені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тоғандары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Бесағаш ұдайы молайту кешені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бахтах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 өзенінің бассейні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Түрген өзенінің бассейні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Текес өзенінің бассейні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ихтиофаунаны сақтамаған, негізгі ағын сулардан оқшауланған табиғи жазықтық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 сулардың сағаларында олардың жазықтық бөлігінде түзілген су қоймаларының жүйелері, ирригациялық жүйелер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ихтиофаунаны сақтамаған, негізгі ағын сулардан оқшауланған табиғи жазықтық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 сулардың сағаларында олардың жазықтық бөлігінде түзілген су қоймаларының жүйелері, ирригациялық жүйелер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ихтиофаунаны сақтамаған, негізгі ағын сулардан оқшауланған табиғи жазықтық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 сулардың сағаларында олардың жазықтық бөлігінде түзілген су қоймаларының жүйелері, ирригациялық жүйелер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Пілмай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су қоймасы және Іле өзені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таралымды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қаязы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су қоймасы және Іле өзені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таралымды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шармайы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ихтиофаунаны сақтаған негізгі ағын сулардан оқшауланған табиғи жазықтық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Шаруашылық-құнды таралымды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6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Ескектұмсық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таралымды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таралымды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6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Күрті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таралымды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Көл-тауарлы шаруашылықта өнім алу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Оңғақ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басқан жазықтық тоғандары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таралымды қалыптастыру, аулау құндылығын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өзенінің атырабындағы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шашатын үйiрдi ұстау және кәсiпшiлiк қорды қалыптастыру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жiберудiң лимиттелген шамасын аулау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Бекiрелер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өзенi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Кәсiпшiлiк (қортпа, бекiре, шоқыр, сүйрiк) пiлмай - тек қана өсiмдi молайту және ҒЗЖ  үшін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 молайту, гендiк қорды сақтау мақсатында балық жiберу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Өзендердегі балық қыстайтын шұңқырларды, уылдырық шашуға өтетiн  жолдарды қорғау, өзеннiң сағалық кеңiстiгiндегi шабақтар өсетiн жерлердi қорғау, теңiздi (қоректiк базаны, жайылымдық жерлердi, өту жолдарын) мұнай қалдықтары мен тастандыларынан қорғау. Уылдырық шашатын балық жолдарын-арналарды тереңдету жөнiндегi мелиорациялық жұмыстар, өзендегi су тарту құрылысын БҚҚ қамтамасыз ету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Бұқтырма су қоймасы (көл-өзендiк бөлiгi) және Зайсан көлi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кәсiпшiлiк және тұрақсыз деңгей режимi кезiнде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Бұқтырма су қоймасы (көл-өзендiк бөлiгi) және Зайсан көлi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айдындарын биомелиорациялау,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Бұқтырма су қоймасы және Зайсан көлi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шараны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Сүйрік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Биосаналуандықты қалпына келтіру және сақтау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Қоныстандырудың алғашқы жылдарында аулауға тыйым салу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бекіресі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Биосаналуандықты қалпына келтіру және сақтау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аулауға тыйым салу, оқшауланған су айдындарындағы шабақтарды құтқару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Шүлбе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кәсiпшiлiк кезiнде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шараны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Көкшұбар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шараны сақтау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Абай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Аягөз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Шенекет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Бесқарағай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жоқ көл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Кривенькое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Долон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Бородулиха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Ворга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Казенное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Камышики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Сародеевка шұңқырындағы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Глубоков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Глубочанка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Жуковка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Секисовка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балық шаруашылығын қарқынды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Жарма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Жанына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Школа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Былқылдақ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Бақыршық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Маринов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Маринов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 сары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Балықтыкөл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Балықтыкөл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Зырян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Тоған-қопан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Көкпекті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Ешкібай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Лайлы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Бектемер бұлағындағы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Қарғалды бұлағындағы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Казнаков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Үлкебөкен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Күршім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Теректі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Кемеркөл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Бұрмакөл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Көзенкөл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Сарыөлең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Арасан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Батырхан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Батырхан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Семей қалалық әкімшілігіне бағынысты аумақ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Иірсай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Көкен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Колхоз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Тарбағатай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Отгонное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Ұлан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Аблакетка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Тайынты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157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Құрпа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117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196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Песчанка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Шыбындыкөл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Майнекен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Дресвянка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Тұғылы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Дұбығал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Кашкербай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Садыркөл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160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Садыркөл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Өскемен облыстық әкімшілігіне бағынысты аумақ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Үржар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Егінсу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Шемонайха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Поперечный бұлағындағы тоғын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Лосиха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Ванявка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Барашова бұлағындағы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бұлағындағы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Спасская бұлағындағы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Холодный Ключ (Мокрый лог) өзеніндегі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Кенюхов cу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Абай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Аягөз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Шенекет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Жыланды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Бесқарағай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жоқ көл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Кривенькое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Долон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Бородулиха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Ворга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Казенное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Камышики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Сародеевка шұңқырындағы тоған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Жарма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Балықтыкөл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Балықтыкөл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Көкпекті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Казнаков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Күршім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Бұрмакөл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120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Сарыөлең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Семей қалалық әкімшілігіне бағынысты аумақ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Иірсайкөл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Көкен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Колхоз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Үржар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Егінсу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Шемонайха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Кенюхов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Көкшұбар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Глубоков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Глубочанка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Жарма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Школа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Сұлусары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Көкпекті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Ешкібай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Лайлы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Күршім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Кемеркөл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Арасан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Батырханкөл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Ұлан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Тайынты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Дресвянка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айдындағы шабақтарды құтқару), балықтардың сирек кездесетiн қорғауға алынған және жерсiндiрiлген жаңа түрлерін аулауға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Терiс Ащыбұлақ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карқынды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Билiкөл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Каменное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Ассы, Талас өзендерi бассейнiнiң қосалқы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Билiкөл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Каменное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Ассы, Талас өзендерi бассейнiнiң қосалқы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айдындағы шабақтарды құтқару), балықтардың сирек кездесетiн қорғауға алынған және жерсiндiрiлген жаңа түрлерін аулауға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Терiс Ащыбұлақ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Билiкөл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Каменное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Ассы, Талас өзендерi бассейнiнiң қосалқы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түрлердi мелиорациялық аулау), балық шаруашылығын қарқынды жүргiзу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Барбастау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Барбастау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3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Барбастау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өзеніндегі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ӘС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мелиорациялық жұмыстар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Шерубай-Нұра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(торта, алабұға)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Самарқанд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өнiмдiлiгiн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(торта, алабұға, таутан)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11 ҚСатК су қоймасы ММ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(торта, алабұға).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29 ҚСатК су қоймасы ӘК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(алабұға)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Тоқсымақ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(алабұға),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Ащысу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жыртқыштарды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Түптереңдету жұмыстары, амур шабағын мелиорациялық аулау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Шерубай-Нұра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(торта, алабұға).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биологиялық мелиорация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Түптереңдету жұмыстары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11 ҚСатК су қоймасы ММ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биологиялық мелиорация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түрлерді жерсіндіруге тыйым салу,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 ҚСатК су қоймасы ММ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биологиялық мелиорация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түрлерді жерсіндіруге тыйым салу, балық шаруашылығын қарқынды жүргізу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Мөңке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Ащысу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Бал.(қоныстандыру)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Таралымның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түрлерді жерсіндіруге тыйым салу,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Шерубай-Нұра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(қоныстандыру)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Таралымның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(торта, алабұға).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11 ҚСатК су қоймасы ММ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түрлерді жерсіндіруге тыйым салу,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Шерубай-Нұра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жыртқыштар мен трофикалық бәсекелестерді мелиорациялық аулау (торта, алабұға)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Шерубай-Нұра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түрлердi жерсiндiруге тыйым салу,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Әуесқойлық балық аулауды дамыту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Сасықкөл көлi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түрлердi жерсiндiруге тыйым салу,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29 ҚСатК су қоймасы ӘК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айдынының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түрлердi жерсiндiруге тыйым салу, балық шаруашылығын қарқынды жүргізу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және Солтүстік Қазақстан облыстары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балық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(тазалау, әктендіру, тоғандарды тыңайту)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шабақтарын өсіруге арналған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 материалын өсіру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(тазалау, әктендіру, тоғандарды тыңайту)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баяу өсетін ихтиофаунаны жою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Ақсахалар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Құндылығы аз ихтиофаунаны мелиорациялық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Құндылығы аз ихтиофаунаны мелиорациялық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шабақтарын өсіруге арналған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Пайдабалыққа арналған аналық су айдыны (Жақсы-Жалғызтау)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үйірдің санын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Құндылығы аз ихтиофаунаны мелиорациялық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осыжаздықтарды біржылдық өсіру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Фитомелиорация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Қамыстыбас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Ақшатау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мелиорациялық аулау, балық шаруашылығын қарқынды жүргізу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Қамыстыбас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Ақшатау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мелиорациялық аулау, балық шаруашылығын қарқынды жүргізу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Қамыстыбас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Ақшатау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жыртқыш түрлерді мелиорациялық аулау, балық шаруашылығын қарқынды жүргізу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Пілмай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(Кіші) теңізі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кездесетін және жойылып бара жатқан балық түрлерінің санын шаруашылық маңызына дейін ұлғайту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Қорғауға алынған сирек кездесетін түрлерді қорғау және аулауға тыйым салу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ақ және шұбар  дөңмаңдай гибриді, көкшұбар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ММ-1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ММ-2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ақ және шұбар  дөңмаңдай гибриді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ММ-3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ақ және шұбар  дөңмаңдай гибриді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ММ-4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ақ және шұбар  дөңмаңдай гибриді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ММ-5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ММ-6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ақ және шұбар  дөңмаңдай гибриді, көкшұбар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ММ-7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ақ амур, ақ және шұбар  дөңмаңдай гибриді, көкшұбар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ММ-8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СЖ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айдынын биомелиорациялау,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кезеңінде балық аулауға тыйым салу, кәсіпшілік шараларды сақтау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Ақсу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Баянауыл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кіші басқа да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Кольцевое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кіші басқа да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Лебяжі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Тілеуберді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Успен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Тобылжан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Лозовое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кіші басқа да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Шарбақты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Тұғылбай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кіші басқа да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Құттыаяқсор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Басынты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Есенсор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Бозайғыр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Гвардеец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оттегі жетіспеушілігіне қарсы іс-шаралар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Елемес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кіші басқа да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мелиорация,жемдеу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Ақсу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Баянауыл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Лебяжі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Тілеуберді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Успен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Тобылжан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Шарбақты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Тұғылбай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ауданы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Құттыаяқсор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Басынты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Есенсор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Бозайғыр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Гвардеец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Елемес көлі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өнім алу,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жіберумен ұласатын техникалық мелиорация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Репс.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лимиттелгеншамасын аулау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және төменгі Бүржар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Тоғыс, Қапшағай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Қаркынды кәсіпшілік кезінде таралымды ұстап тұру,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және жайылымдық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Қазоты көлдер жүйесі (Талас өзенінің бассейні)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үйірлерді қалыптастыру,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Дөңмаңдай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және жайылымдық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кәсіпшілік кезінде таралымды ұстап тұру,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лимиттелгеншамасын аулау,  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Қазоты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үйірлерді қалыптастыру,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лимиттелгеншамасын аулау, 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және төменгі Бүржар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Тоғыс, Қапшағай су қоймасы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(жыртқыш түрлерді мелиорациялық аулау), балық шаруашылығын қарқынды жүргізу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және жайылымдық су айдындары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Қаркынды кәсіпшілік кезінде таралымды ұстап тұру, балық өнімділігін арттыру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жұмыстар (оқшауланған су айдындарындағы шабақтарды құтқару),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Ақжайқын (Шу өзенінің төменгі ағысы)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биологиялық мелиорация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балықтардың сирек кездесетін қорғауға алынған түрлерін және жаңа түрлерін жерсіндіруге тыйым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Құмкөл және Аяқкөл өзендері (Шошқакөл көлдер жүйесі)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өнімділігін арттыру, биологиялық мелиорация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жіберудің лимиттелген шамасын аулау, сирек кездесетін қорғауға алынған түрлерін және жаңа түрлерін жерсіндіруге тыйым салу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Жерс. - жерсiндiру; </w:t>
      </w:r>
      <w:r>
        <w:br/>
      </w:r>
      <w:r>
        <w:rPr>
          <w:rFonts w:ascii="Times New Roman"/>
          <w:b w:val="false"/>
          <w:i w:val="false"/>
          <w:color w:val="000000"/>
          <w:sz w:val="28"/>
        </w:rPr>
        <w:t xml:space="preserve">
  БТӨС - балықтардың құнды кәсiпшiлiк түрлерiн тауарлы өсiру су айдындары; </w:t>
      </w:r>
      <w:r>
        <w:br/>
      </w:r>
      <w:r>
        <w:rPr>
          <w:rFonts w:ascii="Times New Roman"/>
          <w:b w:val="false"/>
          <w:i w:val="false"/>
          <w:color w:val="000000"/>
          <w:sz w:val="28"/>
        </w:rPr>
        <w:t xml:space="preserve">
  Бал. - балық жiберу; </w:t>
      </w:r>
      <w:r>
        <w:br/>
      </w:r>
      <w:r>
        <w:rPr>
          <w:rFonts w:ascii="Times New Roman"/>
          <w:b w:val="false"/>
          <w:i w:val="false"/>
          <w:color w:val="000000"/>
          <w:sz w:val="28"/>
        </w:rPr>
        <w:t xml:space="preserve">
  ЖӨ - жасанды өсiру; </w:t>
      </w:r>
      <w:r>
        <w:br/>
      </w:r>
      <w:r>
        <w:rPr>
          <w:rFonts w:ascii="Times New Roman"/>
          <w:b w:val="false"/>
          <w:i w:val="false"/>
          <w:color w:val="000000"/>
          <w:sz w:val="28"/>
        </w:rPr>
        <w:t xml:space="preserve">
  ҚК - Қызыл кiтапқа енгiзiлген түр; </w:t>
      </w:r>
      <w:r>
        <w:br/>
      </w:r>
      <w:r>
        <w:rPr>
          <w:rFonts w:ascii="Times New Roman"/>
          <w:b w:val="false"/>
          <w:i w:val="false"/>
          <w:color w:val="000000"/>
          <w:sz w:val="28"/>
        </w:rPr>
        <w:t xml:space="preserve">
  ӘС - әуесқойлық (спорттық) балық аулау объектiсi; </w:t>
      </w:r>
      <w:r>
        <w:br/>
      </w:r>
      <w:r>
        <w:rPr>
          <w:rFonts w:ascii="Times New Roman"/>
          <w:b w:val="false"/>
          <w:i w:val="false"/>
          <w:color w:val="000000"/>
          <w:sz w:val="28"/>
        </w:rPr>
        <w:t xml:space="preserve">
  Жерг. - жергiлiктi; </w:t>
      </w:r>
      <w:r>
        <w:br/>
      </w:r>
      <w:r>
        <w:rPr>
          <w:rFonts w:ascii="Times New Roman"/>
          <w:b w:val="false"/>
          <w:i w:val="false"/>
          <w:color w:val="000000"/>
          <w:sz w:val="28"/>
        </w:rPr>
        <w:t xml:space="preserve">
  Ж-жоқ; </w:t>
      </w:r>
      <w:r>
        <w:br/>
      </w:r>
      <w:r>
        <w:rPr>
          <w:rFonts w:ascii="Times New Roman"/>
          <w:b w:val="false"/>
          <w:i w:val="false"/>
          <w:color w:val="000000"/>
          <w:sz w:val="28"/>
        </w:rPr>
        <w:t xml:space="preserve">
  Кәд - кәдiмгi; </w:t>
      </w:r>
      <w:r>
        <w:br/>
      </w:r>
      <w:r>
        <w:rPr>
          <w:rFonts w:ascii="Times New Roman"/>
          <w:b w:val="false"/>
          <w:i w:val="false"/>
          <w:color w:val="000000"/>
          <w:sz w:val="28"/>
        </w:rPr>
        <w:t xml:space="preserve">
  К - кәсiпшiлiк түр; </w:t>
      </w:r>
      <w:r>
        <w:br/>
      </w:r>
      <w:r>
        <w:rPr>
          <w:rFonts w:ascii="Times New Roman"/>
          <w:b w:val="false"/>
          <w:i w:val="false"/>
          <w:color w:val="000000"/>
          <w:sz w:val="28"/>
        </w:rPr>
        <w:t xml:space="preserve">
  С - сирек кездесетiн түр; </w:t>
      </w:r>
      <w:r>
        <w:br/>
      </w:r>
      <w:r>
        <w:rPr>
          <w:rFonts w:ascii="Times New Roman"/>
          <w:b w:val="false"/>
          <w:i w:val="false"/>
          <w:color w:val="000000"/>
          <w:sz w:val="28"/>
        </w:rPr>
        <w:t xml:space="preserve">
  СЖ - сирек жерсiндiрiлген түр; </w:t>
      </w:r>
      <w:r>
        <w:br/>
      </w:r>
      <w:r>
        <w:rPr>
          <w:rFonts w:ascii="Times New Roman"/>
          <w:b w:val="false"/>
          <w:i w:val="false"/>
          <w:color w:val="000000"/>
          <w:sz w:val="28"/>
        </w:rPr>
        <w:t xml:space="preserve">
  Қ жерс. - қайта жерсiндiру; </w:t>
      </w:r>
      <w:r>
        <w:br/>
      </w:r>
      <w:r>
        <w:rPr>
          <w:rFonts w:ascii="Times New Roman"/>
          <w:b w:val="false"/>
          <w:i w:val="false"/>
          <w:color w:val="000000"/>
          <w:sz w:val="28"/>
        </w:rPr>
        <w:t xml:space="preserve">
  Респ. - республикалық; </w:t>
      </w:r>
      <w:r>
        <w:br/>
      </w:r>
      <w:r>
        <w:rPr>
          <w:rFonts w:ascii="Times New Roman"/>
          <w:b w:val="false"/>
          <w:i w:val="false"/>
          <w:color w:val="000000"/>
          <w:sz w:val="28"/>
        </w:rPr>
        <w:t xml:space="preserve">
  ӨҚБ - өсiмдiкқоректi балықтар; </w:t>
      </w:r>
      <w:r>
        <w:br/>
      </w:r>
      <w:r>
        <w:rPr>
          <w:rFonts w:ascii="Times New Roman"/>
          <w:b w:val="false"/>
          <w:i w:val="false"/>
          <w:color w:val="000000"/>
          <w:sz w:val="28"/>
        </w:rPr>
        <w:t xml:space="preserve">
  ТӨ - тауарлы өсiру; </w:t>
      </w:r>
      <w:r>
        <w:br/>
      </w:r>
      <w:r>
        <w:rPr>
          <w:rFonts w:ascii="Times New Roman"/>
          <w:b w:val="false"/>
          <w:i w:val="false"/>
          <w:color w:val="000000"/>
          <w:sz w:val="28"/>
        </w:rPr>
        <w:t xml:space="preserve">
  Жеке - жеке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