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995" w14:textId="769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9 ақпандағы N 96 және
2006 жылғы 30 маусымдағы N 620 қаулыларына толықтыру мен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қаңтардағы N 44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 мен өзгерiстер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"Сыбайлас жемқорлыққа қарсы күрестiң 2006-2010 жылдарға арналған мемлекеттiк бағдарламасын iске асыру жөнiндегi iс-шаралар жоспары туралы" Қазақстан Республикасы Үкiметiнiң 2006 жылғы 9 ақпандағы N 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5, 44-құжат):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Сыбайлас жемқорлыққа қарсы күрестiң 2006-2010 жылдарға арналған мемлекеттiк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"ЭБЖМ (жинақтау)" деген сөздерден кейiн "Қаржыминi"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"2007" деген сандар "2008" деген сандармен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"Мемлекеттiк активтердi басқарудың 2006-2008 жылдарға арналған бағдарламасын бекiту туралы" Қазақстан Республикасы Үкiметiнiң 2006 жылғы 30 маусымдағы N 620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23, 246-құжат):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активтердi басқарудың 2006-2008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 және тетiгi" деген 5-бөлiмнiң жиырмасыншы абзацындағы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активтердi басқарудың 2006-2008 жылдарға арналған бағдарламасын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1.14-жолдың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4-тоқсан".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Премьер-Мннистрi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