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614" w14:textId="9d4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ордан Хашимиттiк Корольдiгiнде Қазақстан Республикасының Елшiлiгiн аш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желтоқсандағы N 1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ордан Хашимиттiк Корольдiгiнде Қазақстан Республикасының Елшiлігін аш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Иордан Хашимиттiк Корольдiгiнде Қазақстан Республикасының Елшiлiгi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Иордан Хашимиттiк Корольдiгiмен дипломатиялық қатынастарын ныға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мман қаласында (Иордан Хашимиттiк Корольдiгi) Қазақстан Республикасының Елшiлiгi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