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a06e" w14:textId="cd5a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4 қазандағы N 1022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желтоқсандағы N 1230 Қаулысы. Күші жойылды - Қазақстан Республикасы Үкіметінің 2009 жылғы 23 қазандағы N 1654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жергілікті мемлекеттік басқару үлгі құрылымын бекіту туралы" Қазақстан Республикасы Үкіметінің 2004 жылғы 4 қазандағы N 1022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37, 487-құжат)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жергілікті мемлекеттік басқару үлгі құрылымында (бұдан әрі - үлгі құрылым):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Облыстық әкімдік"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17-1-тармақпен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Энергетика және коммуналдық шаруашылық департаменті (басқармасы)".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бекiтiлген штат санының лимитi шегiнде өз кесімдерін осы қаулыға сәйкес келтірсін;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2-тармаққа өзгерту енгізілді - ҚР Үкіметінің 2007.03.11.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(2007 жылғы 1 қаңтардан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сауда, Көлік және коммуникация, Энергетика және минералдық ресурстар министрліктері: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облыстардың әкімдеріне үлгі құрылымға енгізілген толықтыруды ескере отырып, Қазақстан Республикасы Экономика және бюджеттік жоспарлау министрлігімен келісілген департаменттердің (басқармалардың) ұсынылатын құрылымын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