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8cd1" w14:textId="32e8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2006 жылғы 6 маусымдағы N 516 қаулысына өзгерiс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15 желтоқсандағы N 1213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"2006 жылға арналған 004 "Республикалық бюджеттiк инвестициялық жобалардың (бағдарламалардың) техникалық-экономикалық негiздемелерiн әзiрлеу және сараптау" республикалық бюджеттік бағдарламасын бөлу туралы" Қазақстан Республикасы Yкiметінiң 2006 жылғы 6 маусымдағы N 516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Көлiк және коммуникация министрлiгi"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22-жолдың 2-бағанында "салу" деген сөз "қайта жаңарту"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