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d2610" w14:textId="95d26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"Kazsatnet" ұлттық компаниясы" акционерлік қоғамының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30 қарашадағы N 1158 Қаулысы. Күші жойылды - ҚР Үкіметінің 2009 жылғы 29 сәуірдегі N 598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Үкіметінің 2009.04.29. </w:t>
      </w:r>
      <w:r>
        <w:rPr>
          <w:rFonts w:ascii="Times New Roman"/>
          <w:b w:val="false"/>
          <w:i w:val="false"/>
          <w:color w:val="ff0000"/>
          <w:sz w:val="28"/>
        </w:rPr>
        <w:t xml:space="preserve">N 598 </w:t>
      </w:r>
      <w:r>
        <w:rPr>
          <w:rFonts w:ascii="Times New Roman"/>
          <w:b w:val="false"/>
          <w:i w:val="false"/>
          <w:color w:val="ff0000"/>
          <w:sz w:val="28"/>
        </w:rPr>
        <w:t xml:space="preserve">Қаулысымен. </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Қазақстан Республикасы Ақпараттандыру және байланыс агенттігі Қазақстан Республикасы Қаржы министрлігінің Мемлекеттік мүлік және жекешелендіру комитетімен бірлесіп, заңнамада белгіленген тәртіппен "Kazsatnet" ұлттық компаниясы" акционерлік қоғамы басқармасының төрағасы етіп Асан Ералханұлын Досаевты сайлауды қамтамасыз етсін. </w:t>
      </w:r>
    </w:p>
    <w:bookmarkStart w:name="z2" w:id="1"/>
    <w:p>
      <w:pPr>
        <w:spacing w:after="0"/>
        <w:ind w:left="0"/>
        <w:jc w:val="both"/>
      </w:pPr>
      <w:r>
        <w:rPr>
          <w:rFonts w:ascii="Times New Roman"/>
          <w:b w:val="false"/>
          <w:i w:val="false"/>
          <w:color w:val="000000"/>
          <w:sz w:val="28"/>
        </w:rPr>
        <w:t>
      2. "Кейбір акционерлік қоғамдар - ұлттық компаниялардың директорлар кеңестерінің құрамдары туралы және Қазақстан Республикасы Үкіметінің кейбір шешімдеріне өзгерістер енгізу туралы" Қазақстан Республикасы Үкіметінің 2002 жылғы 25 қыркүйектегі N 1051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2002 ж., N 32, 341-құжат) мынадай толықтырулар енгізілсін: </w:t>
      </w:r>
      <w:r>
        <w:br/>
      </w:r>
      <w:r>
        <w:rPr>
          <w:rFonts w:ascii="Times New Roman"/>
          <w:b w:val="false"/>
          <w:i w:val="false"/>
          <w:color w:val="000000"/>
          <w:sz w:val="28"/>
        </w:rPr>
        <w:t xml:space="preserve">
      көрсетілген қаулыға 1-қосымшада: </w:t>
      </w:r>
      <w:r>
        <w:br/>
      </w:r>
      <w:r>
        <w:rPr>
          <w:rFonts w:ascii="Times New Roman"/>
          <w:b w:val="false"/>
          <w:i w:val="false"/>
          <w:color w:val="000000"/>
          <w:sz w:val="28"/>
        </w:rPr>
        <w:t xml:space="preserve">
      мынадай мазмұндағы 13-тармақпен толықтырылсын: </w:t>
      </w:r>
      <w:r>
        <w:br/>
      </w:r>
      <w:r>
        <w:rPr>
          <w:rFonts w:ascii="Times New Roman"/>
          <w:b w:val="false"/>
          <w:i w:val="false"/>
          <w:color w:val="000000"/>
          <w:sz w:val="28"/>
        </w:rPr>
        <w:t xml:space="preserve">
      "13. "Kazsatnet" ұлттық компаниясы" АҚ: </w:t>
      </w:r>
      <w:r>
        <w:br/>
      </w:r>
      <w:r>
        <w:rPr>
          <w:rFonts w:ascii="Times New Roman"/>
          <w:b w:val="false"/>
          <w:i w:val="false"/>
          <w:color w:val="000000"/>
          <w:sz w:val="28"/>
        </w:rPr>
        <w:t xml:space="preserve">
      Есекеев Қуанышбек Бақытбекұлы - Қазақстан Республикасы Ақпараттандыру және байланыс агенттігі төрағасының орынбасары, төраға; </w:t>
      </w:r>
      <w:r>
        <w:br/>
      </w:r>
      <w:r>
        <w:rPr>
          <w:rFonts w:ascii="Times New Roman"/>
          <w:b w:val="false"/>
          <w:i w:val="false"/>
          <w:color w:val="000000"/>
          <w:sz w:val="28"/>
        </w:rPr>
        <w:t xml:space="preserve">
      Дәнебеков Оңғарбай Жидебайұлы - Қазақстан Республикасы Экономика және бюджеттік жоспарлау министрлігінің Бюджеттік процестер мен фукционалдық талдау әдіснамасы департаменті директорының орынбасары; </w:t>
      </w:r>
      <w:r>
        <w:br/>
      </w:r>
      <w:r>
        <w:rPr>
          <w:rFonts w:ascii="Times New Roman"/>
          <w:b w:val="false"/>
          <w:i w:val="false"/>
          <w:color w:val="000000"/>
          <w:sz w:val="28"/>
        </w:rPr>
        <w:t xml:space="preserve">
      Хисамутдинов Ильдар Ибрагимұлы - Қазақстан Республикасы Ұлттық қауіпсіздік комитеті қызметі директорының орынбасары; </w:t>
      </w:r>
      <w:r>
        <w:br/>
      </w:r>
      <w:r>
        <w:rPr>
          <w:rFonts w:ascii="Times New Roman"/>
          <w:b w:val="false"/>
          <w:i w:val="false"/>
          <w:color w:val="000000"/>
          <w:sz w:val="28"/>
        </w:rPr>
        <w:t xml:space="preserve">
      Тәшенов Бақытбек Хәкімұлы - Қазақстан Республикасы Қаржы министрлігінің Мемлекеттік мүлік және жекешелендіру комитеті төрағасының орынбасары; </w:t>
      </w:r>
      <w:r>
        <w:br/>
      </w:r>
      <w:r>
        <w:rPr>
          <w:rFonts w:ascii="Times New Roman"/>
          <w:b w:val="false"/>
          <w:i w:val="false"/>
          <w:color w:val="000000"/>
          <w:sz w:val="28"/>
        </w:rPr>
        <w:t xml:space="preserve">
      Айтмағамбетов Алтай Зафарұлы - Алматы энергетикалық институты радиотехника кафедрасының меңгерушісі, Халықаралық байланыс академиясының академигі; </w:t>
      </w:r>
      <w:r>
        <w:br/>
      </w:r>
      <w:r>
        <w:rPr>
          <w:rFonts w:ascii="Times New Roman"/>
          <w:b w:val="false"/>
          <w:i w:val="false"/>
          <w:color w:val="000000"/>
          <w:sz w:val="28"/>
        </w:rPr>
        <w:t xml:space="preserve">
      Арынғазин Асқар Қанапияұлы - Л.Н. Гумилев атындағы Еуразия ұлттық университетінің ақпараттық технологиялар жөніндегі проректоры; </w:t>
      </w:r>
      <w:r>
        <w:br/>
      </w:r>
      <w:r>
        <w:rPr>
          <w:rFonts w:ascii="Times New Roman"/>
          <w:b w:val="false"/>
          <w:i w:val="false"/>
          <w:color w:val="000000"/>
          <w:sz w:val="28"/>
        </w:rPr>
        <w:t xml:space="preserve">
      Досаев Асан Ералханұлы - "Kazsatnet" ұлттық компаниясы" акционерлік қоғамының басқарма төрағасы".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