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ccde6" w14:textId="52ccd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2005 жылғы 12 желтоқсандағы N 1235 және 2006 жылғы 30 наурыздағы N 214 қаулыларына өзгерiстер енгiзу туралы</w:t>
      </w:r>
    </w:p>
    <w:p>
      <w:pPr>
        <w:spacing w:after="0"/>
        <w:ind w:left="0"/>
        <w:jc w:val="both"/>
      </w:pPr>
      <w:r>
        <w:rPr>
          <w:rFonts w:ascii="Times New Roman"/>
          <w:b w:val="false"/>
          <w:i w:val="false"/>
          <w:color w:val="000000"/>
          <w:sz w:val="28"/>
        </w:rPr>
        <w:t>Қазақстан Республикасы Үкіметінің 2006 жылғы 6 қарашадағы N 1055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1. Қазақстан Республикасы Үкiметiнiң кейбiр шешiмдерiне мынадай өзгерiстер енгiзiлсiн: </w:t>
      </w:r>
      <w:r>
        <w:br/>
      </w:r>
      <w:r>
        <w:rPr>
          <w:rFonts w:ascii="Times New Roman"/>
          <w:b w:val="false"/>
          <w:i w:val="false"/>
          <w:color w:val="000000"/>
          <w:sz w:val="28"/>
        </w:rPr>
        <w:t>
 </w:t>
      </w:r>
    </w:p>
    <w:bookmarkEnd w:id="0"/>
    <w:bookmarkStart w:name="z3" w:id="1"/>
    <w:p>
      <w:pPr>
        <w:spacing w:after="0"/>
        <w:ind w:left="0"/>
        <w:jc w:val="both"/>
      </w:pPr>
      <w:r>
        <w:rPr>
          <w:rFonts w:ascii="Times New Roman"/>
          <w:b w:val="false"/>
          <w:i w:val="false"/>
          <w:color w:val="000000"/>
          <w:sz w:val="28"/>
        </w:rPr>
        <w:t>
      1) "2006 жылға арналған республикалық бюджеттiк бағдарламалардың паспорттарын бекiту туралы" Қазақстан Республикасы Үкiметiнiң 2005 жылғы 12 желтоқсандағы N 1235 </w:t>
      </w:r>
      <w:r>
        <w:rPr>
          <w:rFonts w:ascii="Times New Roman"/>
          <w:b w:val="false"/>
          <w:i w:val="false"/>
          <w:color w:val="000000"/>
          <w:sz w:val="28"/>
        </w:rPr>
        <w:t>қаулысында</w:t>
      </w:r>
      <w:r>
        <w:rPr>
          <w:rFonts w:ascii="Times New Roman"/>
          <w:b w:val="false"/>
          <w:i w:val="false"/>
          <w:color w:val="000000"/>
          <w:sz w:val="28"/>
        </w:rPr>
        <w:t xml:space="preserve">: </w:t>
      </w:r>
      <w:r>
        <w:br/>
      </w:r>
      <w:r>
        <w:rPr>
          <w:rFonts w:ascii="Times New Roman"/>
          <w:b w:val="false"/>
          <w:i w:val="false"/>
          <w:color w:val="000000"/>
          <w:sz w:val="28"/>
        </w:rPr>
        <w:t>
      көрсетiлген қаулыға </w:t>
      </w:r>
      <w:r>
        <w:rPr>
          <w:rFonts w:ascii="Times New Roman"/>
          <w:b w:val="false"/>
          <w:i w:val="false"/>
          <w:color w:val="000000"/>
          <w:sz w:val="28"/>
        </w:rPr>
        <w:t xml:space="preserve">93-қосымшада </w:t>
      </w:r>
      <w:r>
        <w:rPr>
          <w:rFonts w:ascii="Times New Roman"/>
          <w:b w:val="false"/>
          <w:i w:val="false"/>
          <w:color w:val="000000"/>
          <w:sz w:val="28"/>
        </w:rPr>
        <w:t xml:space="preserve">: </w:t>
      </w:r>
      <w:r>
        <w:br/>
      </w:r>
      <w:r>
        <w:rPr>
          <w:rFonts w:ascii="Times New Roman"/>
          <w:b w:val="false"/>
          <w:i w:val="false"/>
          <w:color w:val="000000"/>
          <w:sz w:val="28"/>
        </w:rPr>
        <w:t xml:space="preserve">
      "Бюджеттiк бағдарламаны iске асыру жөнiндегi iс-шаралар жоспары" деген 6-тармақ кестесiнiң реттiк нөмiрi 2-жолында 5-бағанда "ауыл шаруашылығы тауар өндiрушiлерінің мақта талшығын сараптауға 846,7-1270,0 мың көлемдегi сынама шығынын өтеу" деген сөздер "Азық-түлiк келiсiм-шарт корпорациясы" акционерлiк қоғамының негiзiнде отандық сертификаттау орталығын құруға арналған шығындарды субсидиялау" деген сөздермен ауыстырылсын; </w:t>
      </w:r>
      <w:r>
        <w:br/>
      </w:r>
      <w:r>
        <w:rPr>
          <w:rFonts w:ascii="Times New Roman"/>
          <w:b w:val="false"/>
          <w:i w:val="false"/>
          <w:color w:val="000000"/>
          <w:sz w:val="28"/>
        </w:rPr>
        <w:t>
      "Бюджеттiк бағдарламаны орындаудан күтiлетiн нәтижелер" деген 7-тармақтың Тiкелей нәтижелерiнде "республикадағы өндiрiлген көлемi 846,7-1270,0 мың сынамасын халықаралық стандарт бойынша әрбiр мақта талшығы бумасының сапасына сараптау жүргiзудi қамтамасыз ету." деген сөздер "халықаралық стандарттарға сай келетiн және республикада өндiрiлетiн көлемi 682,0 мың сынамаға дейiн әрбiр мақта бумасының сапасына объективтi түрде сараптама жасауды қамтамасыз ететiн отандық сертификаттау орталығын құру." деген сөздермен ауыстырылсын;</w:t>
      </w:r>
    </w:p>
    <w:bookmarkEnd w:id="1"/>
    <w:bookmarkStart w:name="z4" w:id="2"/>
    <w:p>
      <w:pPr>
        <w:spacing w:after="0"/>
        <w:ind w:left="0"/>
        <w:jc w:val="both"/>
      </w:pPr>
      <w:r>
        <w:rPr>
          <w:rFonts w:ascii="Times New Roman"/>
          <w:b w:val="false"/>
          <w:i w:val="false"/>
          <w:color w:val="000000"/>
          <w:sz w:val="28"/>
        </w:rPr>
        <w:t>
      2) "Тұқым шаруашылығын дамытуды қолдауға арналған қаражатты пайдалану ережесiн бекiту туралы" Қазақстан Республикасы Үкiметiнiң 2006 жылғы 30 наурыздағы N 214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ПYКЖ-ы, 2006 ж., N 11, 102-құжат): </w:t>
      </w:r>
      <w:r>
        <w:br/>
      </w:r>
      <w:r>
        <w:rPr>
          <w:rFonts w:ascii="Times New Roman"/>
          <w:b w:val="false"/>
          <w:i w:val="false"/>
          <w:color w:val="000000"/>
          <w:sz w:val="28"/>
        </w:rPr>
        <w:t xml:space="preserve">
      көрсетiлген қаулымен бекiтiлген Тұқым шаруашылығын дамытуды қолдауға арналған қаражатты пайдалану ережесiнде: </w:t>
      </w:r>
      <w:r>
        <w:br/>
      </w:r>
      <w:r>
        <w:rPr>
          <w:rFonts w:ascii="Times New Roman"/>
          <w:b w:val="false"/>
          <w:i w:val="false"/>
          <w:color w:val="000000"/>
          <w:sz w:val="28"/>
        </w:rPr>
        <w:t xml:space="preserve">
      3-тармақтың 5) тармақшасы мынадай редакцияда жазылсын: </w:t>
      </w:r>
      <w:r>
        <w:br/>
      </w:r>
      <w:r>
        <w:rPr>
          <w:rFonts w:ascii="Times New Roman"/>
          <w:b w:val="false"/>
          <w:i w:val="false"/>
          <w:color w:val="000000"/>
          <w:sz w:val="28"/>
        </w:rPr>
        <w:t>
      "5) "Азық-түлiк келiсiм-шарт корпорациясы" акционерлiк қоғамының (бұдан әрi - "Азық-түлiк корпорациясы" АҚ) негiзiнде отандық сертификаттау орталығын құруға арналған шығындарды субсидиялауға арналады.";</w:t>
      </w:r>
    </w:p>
    <w:bookmarkEnd w:id="2"/>
    <w:bookmarkStart w:name="z5" w:id="3"/>
    <w:p>
      <w:pPr>
        <w:spacing w:after="0"/>
        <w:ind w:left="0"/>
        <w:jc w:val="both"/>
      </w:pPr>
      <w:r>
        <w:rPr>
          <w:rFonts w:ascii="Times New Roman"/>
          <w:b w:val="false"/>
          <w:i w:val="false"/>
          <w:color w:val="000000"/>
          <w:sz w:val="28"/>
        </w:rPr>
        <w:t xml:space="preserve">
      10-тармақ мынадай редакцияда жазылсын: </w:t>
      </w:r>
      <w:r>
        <w:br/>
      </w:r>
      <w:r>
        <w:rPr>
          <w:rFonts w:ascii="Times New Roman"/>
          <w:b w:val="false"/>
          <w:i w:val="false"/>
          <w:color w:val="000000"/>
          <w:sz w:val="28"/>
        </w:rPr>
        <w:t>
      "10. Осы Ереженiң 3-тармағының 5) тармақшасында көрсетiлген субсидиялар осы Ереженiң 5-тарауына сәйкес төленедi.";</w:t>
      </w:r>
    </w:p>
    <w:bookmarkEnd w:id="3"/>
    <w:bookmarkStart w:name="z6" w:id="4"/>
    <w:p>
      <w:pPr>
        <w:spacing w:after="0"/>
        <w:ind w:left="0"/>
        <w:jc w:val="both"/>
      </w:pPr>
      <w:r>
        <w:rPr>
          <w:rFonts w:ascii="Times New Roman"/>
          <w:b w:val="false"/>
          <w:i w:val="false"/>
          <w:color w:val="000000"/>
          <w:sz w:val="28"/>
        </w:rPr>
        <w:t xml:space="preserve">
      5-тарау мынадай редакцияда жазылсын: </w:t>
      </w:r>
      <w:r>
        <w:br/>
      </w:r>
      <w:r>
        <w:rPr>
          <w:rFonts w:ascii="Times New Roman"/>
          <w:b w:val="false"/>
          <w:i w:val="false"/>
          <w:color w:val="000000"/>
          <w:sz w:val="28"/>
        </w:rPr>
        <w:t xml:space="preserve">
      "5. "Азық-түлiк корпорациясы" АҚ-ның негiзiнде мақтаның сапасына сараптама жасау жөнiндегi отандық сертификаттау орталығын құру үшiн субсидия алу тәртiбi </w:t>
      </w:r>
      <w:r>
        <w:br/>
      </w:r>
      <w:r>
        <w:rPr>
          <w:rFonts w:ascii="Times New Roman"/>
          <w:b w:val="false"/>
          <w:i w:val="false"/>
          <w:color w:val="000000"/>
          <w:sz w:val="28"/>
        </w:rPr>
        <w:t xml:space="preserve">
      15. Мақтаның сапасына сараптама жасау жөнiндегi отандық сертификаттау орталығын құруға субсидия алу үшiн: </w:t>
      </w:r>
      <w:r>
        <w:br/>
      </w:r>
      <w:r>
        <w:rPr>
          <w:rFonts w:ascii="Times New Roman"/>
          <w:b w:val="false"/>
          <w:i w:val="false"/>
          <w:color w:val="000000"/>
          <w:sz w:val="28"/>
        </w:rPr>
        <w:t xml:space="preserve">
      1) субсидия сомасының елу пайызы мөлшерiнде аванс алу үшiн "Азық-түлiк корпорациясы" АҚ ғимараттарды, жабдықтарды, техниканы және қызметтердi (мақтаны тестiлеуге арналған стандартталған құралды (SITC), температуралық, ылғалдылық және жарық түсiру режимiн құруға арналған жүйенi монтаждау мен жөндеу және басқа да қызметтер) сатып алуға арналған шарттардың және шот-фактуралардың көшiрмелерiн бiр данадан облыстың жергiлiктi атқарушы органына ұсынады; </w:t>
      </w:r>
      <w:r>
        <w:br/>
      </w:r>
      <w:r>
        <w:rPr>
          <w:rFonts w:ascii="Times New Roman"/>
          <w:b w:val="false"/>
          <w:i w:val="false"/>
          <w:color w:val="000000"/>
          <w:sz w:val="28"/>
        </w:rPr>
        <w:t xml:space="preserve">
      2) ғимараттарды, жабдықтарды, техниканы және қызметтердi (мақтаны тестiлеуге арналған стандартталған құралды (SIТС), температуралық, ылғалдылық және жарық түсiру режимiн құруға арналған жүйенi монтаждау мен жөндеу және басқа да қызметтер) сатып алуға арналған субсидияның қалған сомасын алу үшiн "Азық-түлiк корпорациясы" АҚ төлем құжаттарының және тауарларды, жұмыстар мен қызметтердi жеткiзу актілерiнiң көшiрмелерiн жергiлiктi атқарушы органға ұсынады; </w:t>
      </w:r>
      <w:r>
        <w:br/>
      </w:r>
      <w:r>
        <w:rPr>
          <w:rFonts w:ascii="Times New Roman"/>
          <w:b w:val="false"/>
          <w:i w:val="false"/>
          <w:color w:val="000000"/>
          <w:sz w:val="28"/>
        </w:rPr>
        <w:t xml:space="preserve">
      3) облыстың жергiлiкті атқарушы органы бес күнтiзбелiк күн iшiнде ұсынылған құжаттарды (шарттар мен шот-фактуралардың, төлем құжаттары мен тауарларды, жұмыстар мен қызметтердi жеткiзу актiлерiнiң көшiрмелерiн) тексередi және төлемдер бойынша қаржыландыру жоспарларына сәйкес "Азық-түлiк корпорациясы" АҚ-ның ағымдағы банктiк шотына субсидияны аудару үшiн Қазақстан Республикасы Қаржы министрлiгi Қазынашылық комитетiнiң аумақтық органына ақы төлеу шотын ұсынады. </w:t>
      </w:r>
      <w:r>
        <w:br/>
      </w:r>
      <w:r>
        <w:rPr>
          <w:rFonts w:ascii="Times New Roman"/>
          <w:b w:val="false"/>
          <w:i w:val="false"/>
          <w:color w:val="000000"/>
          <w:sz w:val="28"/>
        </w:rPr>
        <w:t xml:space="preserve">
      16. Ай сайын 25-күнге қарай, бiрақ тиiстi жылдың 25 желтоқсанынан кешiктiрмей облыстың жергiлiктi атқарушы органы Ауылшарминiне бюджеттік кiшi бағдарламаны iске асыру туралы есеп береді.". </w:t>
      </w:r>
    </w:p>
    <w:bookmarkEnd w:id="4"/>
    <w:bookmarkStart w:name="z2" w:id="5"/>
    <w:p>
      <w:pPr>
        <w:spacing w:after="0"/>
        <w:ind w:left="0"/>
        <w:jc w:val="both"/>
      </w:pPr>
      <w:r>
        <w:rPr>
          <w:rFonts w:ascii="Times New Roman"/>
          <w:b w:val="false"/>
          <w:i w:val="false"/>
          <w:color w:val="000000"/>
          <w:sz w:val="28"/>
        </w:rPr>
        <w:t xml:space="preserve">
      2. Осы қаулы қол қойылған күнінен бастап қолданысқа енгізiледi.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