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c31ec" w14:textId="3dc31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резервінен қаражат бөлу туралы</w:t>
      </w:r>
    </w:p>
    <w:p>
      <w:pPr>
        <w:spacing w:after="0"/>
        <w:ind w:left="0"/>
        <w:jc w:val="both"/>
      </w:pPr>
      <w:r>
        <w:rPr>
          <w:rFonts w:ascii="Times New Roman"/>
          <w:b w:val="false"/>
          <w:i w:val="false"/>
          <w:color w:val="000000"/>
          <w:sz w:val="28"/>
        </w:rPr>
        <w:t>Қазақстан Республикасы Үкіметінің 2006 жылғы 30 қыркүйектегі N 955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"2006 жылға арналған республикалық бюджет туралы" Қазақстан Республикасының 2005 жылғы 22 қарашадағы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Үкіметінің және жергілікті атқарушы органдардың резервтерін пайдалану ережесін бекіту туралы" Қазақстан Республикасы Үкіметінің 2004 жылғы 27 желтоқсандағы N 1405 
</w:t>
      </w:r>
      <w:r>
        <w:rPr>
          <w:rFonts w:ascii="Times New Roman"/>
          <w:b w:val="false"/>
          <w:i w:val="false"/>
          <w:color w:val="000000"/>
          <w:sz w:val="28"/>
        </w:rPr>
        <w:t xml:space="preserve"> қаулысына </w:t>
      </w:r>
      <w:r>
        <w:rPr>
          <w:rFonts w:ascii="Times New Roman"/>
          <w:b w:val="false"/>
          <w:i w:val="false"/>
          <w:color w:val="000000"/>
          <w:sz w:val="28"/>
        </w:rPr>
        <w:t>
 сәйкес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
</w:t>
      </w:r>
      <w:r>
        <w:br/>
      </w:r>
      <w:r>
        <w:rPr>
          <w:rFonts w:ascii="Times New Roman"/>
          <w:b w:val="false"/>
          <w:i w:val="false"/>
          <w:color w:val="000000"/>
          <w:sz w:val="28"/>
        </w:rPr>
        <w:t>
      1. Қазақстан Республикасы Қаржы министрлігіне осы қаулыға қосымшаға сәйкес сот шешімдерін орындау үшін 2006 жылға арналған республикалық бюджетте соттардың шешімдері бойынша міндеттемелерді орындауға көзделген Қазақстан Республикасы Үкіметінің резервінен 62725375 (алпыс екі миллион жеті жүз жиырма бес мың үш жүз жетпіс бес) теңге бөлінсін.
</w:t>
      </w:r>
      <w:r>
        <w:br/>
      </w:r>
      <w:r>
        <w:rPr>
          <w:rFonts w:ascii="Times New Roman"/>
          <w:b w:val="false"/>
          <w:i w:val="false"/>
          <w:color w:val="000000"/>
          <w:sz w:val="28"/>
        </w:rPr>
        <w:t>
      2. Осы қаулы қол қойылған күнінен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2006 жылғы 30 қыркүйектегі 
</w:t>
      </w:r>
      <w:r>
        <w:br/>
      </w:r>
      <w:r>
        <w:rPr>
          <w:rFonts w:ascii="Times New Roman"/>
          <w:b w:val="false"/>
          <w:i w:val="false"/>
          <w:color w:val="000000"/>
          <w:sz w:val="28"/>
        </w:rPr>
        <w:t>
N 955 қаулысына       
</w:t>
      </w:r>
      <w:r>
        <w:br/>
      </w:r>
      <w:r>
        <w:rPr>
          <w:rFonts w:ascii="Times New Roman"/>
          <w:b w:val="false"/>
          <w:i w:val="false"/>
          <w:color w:val="000000"/>
          <w:sz w:val="28"/>
        </w:rPr>
        <w:t>
қосымша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Орындауға жататын сот актілерінің тізбесі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3993"/>
        <w:gridCol w:w="2753"/>
        <w:gridCol w:w="2133"/>
        <w:gridCol w:w="3193"/>
      </w:tblGrid>
      <w:tr>
        <w:trPr>
          <w:trHeight w:val="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Р/с
</w:t>
            </w:r>
            <w:r>
              <w:br/>
            </w:r>
            <w:r>
              <w:rPr>
                <w:rFonts w:ascii="Times New Roman"/>
                <w:b w:val="false"/>
                <w:i w:val="false"/>
                <w:color w:val="000000"/>
                <w:sz w:val="20"/>
              </w:rPr>
              <w:t>
N
</w:t>
            </w:r>
          </w:p>
          <w:p>
            <w:pPr>
              <w:spacing w:after="20"/>
              <w:ind w:left="20"/>
              <w:jc w:val="both"/>
            </w:pPr>
            <w:r>
              <w:rPr>
                <w:rFonts w:ascii="Times New Roman"/>
                <w:b w:val="false"/>
                <w:i w:val="false"/>
                <w:color w:val="000000"/>
                <w:sz w:val="20"/>
              </w:rPr>
              <w:t>
№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Сот органының атауы мен шешімнің шығарылған күні  
</w:t>
            </w:r>
          </w:p>
        </w:tc>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Талапкер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баж шегерілген  сома (теңге)
</w:t>
            </w:r>
          </w:p>
        </w:tc>
        <w:tc>
          <w:tcPr>
            <w:tcW w:w="3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баж (теңге)
</w:t>
            </w:r>
          </w:p>
        </w:tc>
      </w:tr>
      <w:tr>
        <w:trPr>
          <w:trHeight w:val="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r>
      <w:tr>
        <w:trPr>
          <w:trHeight w:val="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Қарағанды қаласы Қазыбек би аудандық N 2 сотының 2004 жылғы 28.05. шешімі,
</w:t>
            </w:r>
            <w:r>
              <w:br/>
            </w:r>
            <w:r>
              <w:rPr>
                <w:rFonts w:ascii="Times New Roman"/>
                <w:b w:val="false"/>
                <w:i w:val="false"/>
                <w:color w:val="000000"/>
                <w:sz w:val="20"/>
              </w:rPr>
              <w:t>
Қарағанды облыстық соты азаматтық істер жөніндегі алқасының 2004 жылғы 28.07. қаулысы,
</w:t>
            </w:r>
            <w:r>
              <w:br/>
            </w:r>
            <w:r>
              <w:rPr>
                <w:rFonts w:ascii="Times New Roman"/>
                <w:b w:val="false"/>
                <w:i w:val="false"/>
                <w:color w:val="000000"/>
                <w:sz w:val="20"/>
              </w:rPr>
              <w:t>
Қарағанды қаласы Қазыбек би аудандық N 2 сотының 2005 жылғы 10.02. ұйғарымы
</w:t>
            </w:r>
          </w:p>
        </w:tc>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А.В. Есаулов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165000
</w:t>
            </w:r>
          </w:p>
        </w:tc>
        <w:tc>
          <w:tcPr>
            <w:tcW w:w="3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Қарағанды қаласы Қазыбек би аудандық N 2 сотының 2004 жылғы 05.11. шешімі,
</w:t>
            </w:r>
            <w:r>
              <w:br/>
            </w:r>
            <w:r>
              <w:rPr>
                <w:rFonts w:ascii="Times New Roman"/>
                <w:b w:val="false"/>
                <w:i w:val="false"/>
                <w:color w:val="000000"/>
                <w:sz w:val="20"/>
              </w:rPr>
              <w:t>
Қарағанды қаласы Қазыбек би аудандық N 2 сотының 2005 жылғы 11.02. ұйғарымы
</w:t>
            </w:r>
          </w:p>
        </w:tc>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 Горбачев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100000
</w:t>
            </w:r>
          </w:p>
        </w:tc>
        <w:tc>
          <w:tcPr>
            <w:tcW w:w="3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Қарағанды қаласы Қазыбек би аудандық N 2 сотының 2004 жылғы 12.10. шешімі,
</w:t>
            </w:r>
            <w:r>
              <w:br/>
            </w:r>
            <w:r>
              <w:rPr>
                <w:rFonts w:ascii="Times New Roman"/>
                <w:b w:val="false"/>
                <w:i w:val="false"/>
                <w:color w:val="000000"/>
                <w:sz w:val="20"/>
              </w:rPr>
              <w:t>
Қарағанды қаласы Қазыбек би аудандық N 2 сотының 2005 жылғы 11.02. ұйғарымы
</w:t>
            </w:r>
          </w:p>
        </w:tc>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Ю.П. Криводанов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50000
</w:t>
            </w:r>
          </w:p>
        </w:tc>
        <w:tc>
          <w:tcPr>
            <w:tcW w:w="3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қаласы Түрксіб аудандық сотының 2003 жылғы 23.06. шешімі,
</w:t>
            </w:r>
            <w:r>
              <w:br/>
            </w:r>
            <w:r>
              <w:rPr>
                <w:rFonts w:ascii="Times New Roman"/>
                <w:b w:val="false"/>
                <w:i w:val="false"/>
                <w:color w:val="000000"/>
                <w:sz w:val="20"/>
              </w:rPr>
              <w:t>
Алматы қалалық соты азаматтық істер жөніндегі алқасының 2003 жылғы 15.08. қаулысы,
</w:t>
            </w:r>
            <w:r>
              <w:br/>
            </w:r>
            <w:r>
              <w:rPr>
                <w:rFonts w:ascii="Times New Roman"/>
                <w:b w:val="false"/>
                <w:i w:val="false"/>
                <w:color w:val="000000"/>
                <w:sz w:val="20"/>
              </w:rPr>
              <w:t>
Алматы қалалық соты қадағалау алқасының 2004 жылғы 12.04. қаулысы,
</w:t>
            </w:r>
            <w:r>
              <w:br/>
            </w:r>
            <w:r>
              <w:rPr>
                <w:rFonts w:ascii="Times New Roman"/>
                <w:b w:val="false"/>
                <w:i w:val="false"/>
                <w:color w:val="000000"/>
                <w:sz w:val="20"/>
              </w:rPr>
              <w:t>
Қазақстан  Республикасы Жоғарғы Соты азаматтық істер жөніндегі алқасының 2004 жылғы 02.11 қаулысы,
</w:t>
            </w:r>
            <w:r>
              <w:br/>
            </w:r>
            <w:r>
              <w:rPr>
                <w:rFonts w:ascii="Times New Roman"/>
                <w:b w:val="false"/>
                <w:i w:val="false"/>
                <w:color w:val="000000"/>
                <w:sz w:val="20"/>
              </w:rPr>
              <w:t>
Алматы қалалық соты азаматтық істер жөніндегі алқасының 2004 жылғы 26.11.  қаулысы,
</w:t>
            </w:r>
            <w:r>
              <w:br/>
            </w:r>
            <w:r>
              <w:rPr>
                <w:rFonts w:ascii="Times New Roman"/>
                <w:b w:val="false"/>
                <w:i w:val="false"/>
                <w:color w:val="000000"/>
                <w:sz w:val="20"/>
              </w:rPr>
              <w:t>
Алматы қаласы Түрксіб аудандық сотының 2005 жылғы 15.02. ұйғарымы
</w:t>
            </w:r>
          </w:p>
        </w:tc>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А.Д. Ибрагимов, "ТВВ" ЖШС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55924388
</w:t>
            </w:r>
          </w:p>
        </w:tc>
        <w:tc>
          <w:tcPr>
            <w:tcW w:w="3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3973"/>
        <w:gridCol w:w="2793"/>
        <w:gridCol w:w="2093"/>
        <w:gridCol w:w="3253"/>
      </w:tblGrid>
      <w:tr>
        <w:trPr>
          <w:trHeight w:val="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Шығыс Қазакстан облысы Өскемен қалалық сотының 2004 жылғы 08.09. шешімі,
</w:t>
            </w:r>
            <w:r>
              <w:br/>
            </w:r>
            <w:r>
              <w:rPr>
                <w:rFonts w:ascii="Times New Roman"/>
                <w:b w:val="false"/>
                <w:i w:val="false"/>
                <w:color w:val="000000"/>
                <w:sz w:val="20"/>
              </w:rPr>
              <w:t>
Шығыс Қазақстан облыстық соты азаматтық істер жөніндегі алқасының 2004 жылғы 02.11. қаулысы,
</w:t>
            </w:r>
            <w:r>
              <w:br/>
            </w:r>
            <w:r>
              <w:rPr>
                <w:rFonts w:ascii="Times New Roman"/>
                <w:b w:val="false"/>
                <w:i w:val="false"/>
                <w:color w:val="000000"/>
                <w:sz w:val="20"/>
              </w:rPr>
              <w:t>
Шығыс Қазақстан облыстық соты қадағалау алқасының 2005 жылғы 19.01. қаулысы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М.В. Мартышева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18380
</w:t>
            </w:r>
          </w:p>
        </w:tc>
        <w:tc>
          <w:tcPr>
            <w:tcW w:w="3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Тараз қалалық сотының 2003 жылғы 23.07. шешімі,
</w:t>
            </w:r>
            <w:r>
              <w:br/>
            </w:r>
            <w:r>
              <w:rPr>
                <w:rFonts w:ascii="Times New Roman"/>
                <w:b w:val="false"/>
                <w:i w:val="false"/>
                <w:color w:val="000000"/>
                <w:sz w:val="20"/>
              </w:rPr>
              <w:t>
Жамбыл облыстық соты азаматтық істер жөніндегі алқасының 2003 жылғы 02.10. қаулысы,
</w:t>
            </w:r>
            <w:r>
              <w:br/>
            </w:r>
            <w:r>
              <w:rPr>
                <w:rFonts w:ascii="Times New Roman"/>
                <w:b w:val="false"/>
                <w:i w:val="false"/>
                <w:color w:val="000000"/>
                <w:sz w:val="20"/>
              </w:rPr>
              <w:t>
Астана қаласы Сарыарқа аудандық сотының 2005 жылғы 04.08. ұйғарымы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 Тасыбаев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1236425
</w:t>
            </w:r>
          </w:p>
        </w:tc>
        <w:tc>
          <w:tcPr>
            <w:tcW w:w="3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40610
</w:t>
            </w:r>
          </w:p>
        </w:tc>
      </w:tr>
      <w:tr>
        <w:trPr>
          <w:trHeight w:val="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Қостанай облысы Жітіқара аудандық сотының 2001 жылғы 09.11 сырттай шешімі,
</w:t>
            </w:r>
            <w:r>
              <w:br/>
            </w:r>
            <w:r>
              <w:rPr>
                <w:rFonts w:ascii="Times New Roman"/>
                <w:b w:val="false"/>
                <w:i w:val="false"/>
                <w:color w:val="000000"/>
                <w:sz w:val="20"/>
              </w:rPr>
              <w:t>
Қостанай облысы Жітіқара аудандық сотының 2005 жылғы 04.03. ұйғарымы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Қ.Т.
</w:t>
            </w:r>
            <w:r>
              <w:br/>
            </w:r>
            <w:r>
              <w:rPr>
                <w:rFonts w:ascii="Times New Roman"/>
                <w:b w:val="false"/>
                <w:i w:val="false"/>
                <w:color w:val="000000"/>
                <w:sz w:val="20"/>
              </w:rPr>
              <w:t>
Нұркөтергенов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2653629
</w:t>
            </w:r>
          </w:p>
        </w:tc>
        <w:tc>
          <w:tcPr>
            <w:tcW w:w="3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Қостанай қалалық сотының 2002 жылғы 04.12. шешімі,
</w:t>
            </w:r>
            <w:r>
              <w:br/>
            </w:r>
            <w:r>
              <w:rPr>
                <w:rFonts w:ascii="Times New Roman"/>
                <w:b w:val="false"/>
                <w:i w:val="false"/>
                <w:color w:val="000000"/>
                <w:sz w:val="20"/>
              </w:rPr>
              <w:t>
Қостанай облыстық соты қадағалау алқасының 2003 жылғы 13.03. қаулысы,
</w:t>
            </w:r>
            <w:r>
              <w:br/>
            </w:r>
            <w:r>
              <w:rPr>
                <w:rFonts w:ascii="Times New Roman"/>
                <w:b w:val="false"/>
                <w:i w:val="false"/>
                <w:color w:val="000000"/>
                <w:sz w:val="20"/>
              </w:rPr>
              <w:t>
Қостанай қалалық сотының 2005 жылғы 28.02. ұйғарымы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«"Қамқор" ААҚ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39000
</w:t>
            </w:r>
          </w:p>
        </w:tc>
        <w:tc>
          <w:tcPr>
            <w:tcW w:w="3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3973"/>
        <w:gridCol w:w="2733"/>
        <w:gridCol w:w="2153"/>
        <w:gridCol w:w="3233"/>
      </w:tblGrid>
      <w:tr>
        <w:trPr>
          <w:trHeight w:val="9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Солтүстік Қазақстан облысы Петропавл қалалық сотының 2003 жылғы 16.06. шешімі,
</w:t>
            </w:r>
            <w:r>
              <w:br/>
            </w:r>
            <w:r>
              <w:rPr>
                <w:rFonts w:ascii="Times New Roman"/>
                <w:b w:val="false"/>
                <w:i w:val="false"/>
                <w:color w:val="000000"/>
                <w:sz w:val="20"/>
              </w:rPr>
              <w:t>
Петропавл қаласы N 2 сотының 2005 жылғы 09.03. ұйғарымы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В.М. Янкина
</w:t>
            </w:r>
            <w:r>
              <w:br/>
            </w:r>
            <w:r>
              <w:rPr>
                <w:rFonts w:ascii="Times New Roman"/>
                <w:b w:val="false"/>
                <w:i w:val="false"/>
                <w:color w:val="000000"/>
                <w:sz w:val="20"/>
              </w:rPr>
              <w:t>
А.Л. Янкин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500000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Шығыс Қазақстан облысы Семей қалалық сотының 2003 жылғы 16.07.  сырттай шешімі,
</w:t>
            </w:r>
            <w:r>
              <w:br/>
            </w:r>
            <w:r>
              <w:rPr>
                <w:rFonts w:ascii="Times New Roman"/>
                <w:b w:val="false"/>
                <w:i w:val="false"/>
                <w:color w:val="000000"/>
                <w:sz w:val="20"/>
              </w:rPr>
              <w:t>
Шығыс Қазақстан   облыстық соты азаматтық істер жөніндегі алқасының 2003 жылғы 03.09. қаулысы,
</w:t>
            </w:r>
            <w:r>
              <w:br/>
            </w:r>
            <w:r>
              <w:rPr>
                <w:rFonts w:ascii="Times New Roman"/>
                <w:b w:val="false"/>
                <w:i w:val="false"/>
                <w:color w:val="000000"/>
                <w:sz w:val="20"/>
              </w:rPr>
              <w:t>
Шығыс Қазақстан
</w:t>
            </w:r>
            <w:r>
              <w:br/>
            </w:r>
            <w:r>
              <w:rPr>
                <w:rFonts w:ascii="Times New Roman"/>
                <w:b w:val="false"/>
                <w:i w:val="false"/>
                <w:color w:val="000000"/>
                <w:sz w:val="20"/>
              </w:rPr>
              <w:t>
облысы Семей қалалық сотының 2005 жылғы 04.02. ұйғарымы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А.Ж. Живодерников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441943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Өскемен гарнизоны Әскери сотының 2004 жылғы 06.07. шешімі,
</w:t>
            </w:r>
            <w:r>
              <w:br/>
            </w:r>
            <w:r>
              <w:rPr>
                <w:rFonts w:ascii="Times New Roman"/>
                <w:b w:val="false"/>
                <w:i w:val="false"/>
                <w:color w:val="000000"/>
                <w:sz w:val="20"/>
              </w:rPr>
              <w:t>
Қазақстан  Республикасы әскерлерінің Әскери соты азаматтық істер жөніндегі алқасының 2004 жылғы 18.08. қаулысы,
</w:t>
            </w:r>
            <w:r>
              <w:br/>
            </w:r>
            <w:r>
              <w:rPr>
                <w:rFonts w:ascii="Times New Roman"/>
                <w:b w:val="false"/>
                <w:i w:val="false"/>
                <w:color w:val="000000"/>
                <w:sz w:val="20"/>
              </w:rPr>
              <w:t>
Өскемен гарнизоны  Әскери сотының 2005 жылғы 08.02. ұйғарымы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 Жақанов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100000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Шығыс Қазақстан облысы Бесқарағай аудандық сотының 2004 жылғы 23.12. шешімі,
</w:t>
            </w:r>
            <w:r>
              <w:br/>
            </w:r>
            <w:r>
              <w:rPr>
                <w:rFonts w:ascii="Times New Roman"/>
                <w:b w:val="false"/>
                <w:i w:val="false"/>
                <w:color w:val="000000"/>
                <w:sz w:val="20"/>
              </w:rPr>
              <w:t>
Шығыс Қазақстан облыстық соты азаматтық істер жөніндегі алқасының 2005 жылғы 10.02. қаулысы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Т.М. Қоныспеков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1456000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Жиыны:                                 62684765         40610
</w:t>
            </w:r>
          </w:p>
        </w:tc>
      </w:tr>
      <w:tr>
        <w:trPr>
          <w:trHeight w:val="90" w:hRule="atLeast"/>
        </w:trPr>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сомасы:                          62725375
</w:t>
            </w:r>
          </w:p>
        </w:tc>
      </w:tr>
    </w:tbl>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