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64d7" w14:textId="b266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1998 жылғы 21 наурыздағы N 246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27 қыркүйектегі N 926 қаулысы. Күші жойылды - Қазақстан Республикасы Үкіметінің 2013 жылғы 24 сәуірдегі № 391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 Үкiметiнiң 2006 жылғы 30 маусымдағы N 620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Мемлекеттiк активтердi басқарудың 2006-2008 жылдарға арналған бағдарламасын iске асыру жөнiндегi iс-шаралар жоспарының 1.8-тармағын орындау үшiн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1. "Ақпарат алмасуды қамтамасыз ету және мемлекеттiк меншiк жөнiндегi деректердiң ақпараттық базасын жүргiзу жөнiндегi шаралар туралы" Қазақстан Республикасы Үкiметiнiң 1998 жылғы 21 наурыздағы N 246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1998 ж., N 9, 61-құжат) мынадай өзгерiстер мен толықтырулар енгiзiлсiн: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"тiзiлiмi туралы ереже" деген сөздер "тiзiлiмiн жүргiзу ережесi" деген сөздермен ауыстырылсын; </w:t>
      </w:r>
    </w:p>
    <w:bookmarkEnd w:id="1"/>
    <w:bookmarkStart w:name="z10" w:id="2"/>
    <w:p>
      <w:pPr>
        <w:spacing w:after="0"/>
        <w:ind w:left="0"/>
        <w:jc w:val="both"/>
      </w:pPr>
      <w:r>
        <w:rPr>
          <w:rFonts w:ascii="Times New Roman"/>
          <w:b w:val="false"/>
          <w:i w:val="false"/>
          <w:color w:val="000000"/>
          <w:sz w:val="28"/>
        </w:rPr>
        <w:t xml:space="preserve">
      3-тармақта "Қазақстан Республикасының Ұлттық Банкi" деген сөздер "Қазақстан Республикасы Қаржы нарығы мен қаржы ұйымдарын реттеу және қадағалау агенттiгі" деген сөздермен ауыстырылсын; </w:t>
      </w:r>
      <w:r>
        <w:br/>
      </w:r>
      <w:r>
        <w:rPr>
          <w:rFonts w:ascii="Times New Roman"/>
          <w:b w:val="false"/>
          <w:i w:val="false"/>
          <w:color w:val="000000"/>
          <w:sz w:val="28"/>
        </w:rPr>
        <w:t xml:space="preserve">
      2) көрсетiлген қаулымен бекiтiлген Мемлекеттік кәсiпорындар мен мекемелердiң, жарғылық капиталына мемлекет қатысатын заңды тұлғаның тiзiлiмi туралы ережеде: </w:t>
      </w:r>
      <w:r>
        <w:br/>
      </w:r>
      <w:r>
        <w:rPr>
          <w:rFonts w:ascii="Times New Roman"/>
          <w:b w:val="false"/>
          <w:i w:val="false"/>
          <w:color w:val="000000"/>
          <w:sz w:val="28"/>
        </w:rPr>
        <w:t xml:space="preserve">
      "тiзiлiмi туралы ереже" деген сөздер "тiзiлiмiн жүргiзу ережесi"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3-тармақтың екiншi абзацында "көрсеткiштердi" деген сөзден кейiн ", оның iшiнде акциялары ұлттық холдингтiң және ұлттық басқарушы компанияның меншiгiндегi акционерлiк қоғамдардың (олардың еншiлес, тәуелдi ұйымдарын және өзiнiң қатысу үлесiн есепке алу және олардың ұйымдық-құқықтық нысандарына қарамастан, қатысушылардың қаржылық есептiлiгiнде активтердi, мiндеттемелердi, осы қызметтен түсетiн кiрiстер мен шығыстарды көрсету үшiн бiрлескен қызметтi жүзеге асыратын ұйымдарды қоса алғанда) қызметi туралы ақпаратты"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4-тармақ мынадай мазмұндағы тоғызыншы абзацпен толықтырылсын: </w:t>
      </w:r>
      <w:r>
        <w:br/>
      </w:r>
      <w:r>
        <w:rPr>
          <w:rFonts w:ascii="Times New Roman"/>
          <w:b w:val="false"/>
          <w:i w:val="false"/>
          <w:color w:val="000000"/>
          <w:sz w:val="28"/>
        </w:rPr>
        <w:t xml:space="preserve">
      "экономика секторларында мемлекеттiк активтердi басқару саласындағы мемлекеттiк саясатты қалыптастыруға уәкiлеттi мемлекеттiк органның Тiзiлiмге қол жеткiзуiн ұйымдастырады"; </w:t>
      </w:r>
    </w:p>
    <w:bookmarkEnd w:id="4"/>
    <w:bookmarkStart w:name="z6" w:id="5"/>
    <w:p>
      <w:pPr>
        <w:spacing w:after="0"/>
        <w:ind w:left="0"/>
        <w:jc w:val="both"/>
      </w:pPr>
      <w:r>
        <w:rPr>
          <w:rFonts w:ascii="Times New Roman"/>
          <w:b w:val="false"/>
          <w:i w:val="false"/>
          <w:color w:val="000000"/>
          <w:sz w:val="28"/>
        </w:rPr>
        <w:t xml:space="preserve">
      6-тармақтың бесiншi абзацында "әкiмшiлiктендiру" деген сөзден кейiн ", ұсыну және қолдау"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12-1-тармақта: </w:t>
      </w:r>
      <w:r>
        <w:br/>
      </w:r>
      <w:r>
        <w:rPr>
          <w:rFonts w:ascii="Times New Roman"/>
          <w:b w:val="false"/>
          <w:i w:val="false"/>
          <w:color w:val="000000"/>
          <w:sz w:val="28"/>
        </w:rPr>
        <w:t xml:space="preserve">
      "Қазақстан Республикасының Әдiлет министрлiгi" деген сөздердiң алдынан "Жергiлiктi атқарушы органдар," деген сөздермен толықтырылсын; </w:t>
      </w:r>
      <w:r>
        <w:br/>
      </w:r>
      <w:r>
        <w:rPr>
          <w:rFonts w:ascii="Times New Roman"/>
          <w:b w:val="false"/>
          <w:i w:val="false"/>
          <w:color w:val="000000"/>
          <w:sz w:val="28"/>
        </w:rPr>
        <w:t xml:space="preserve">
      "Қазақстан Республикасының Ұлттық Банкi" деген сөздер "Қазақстан Республикасы Қаржы нарығы мен қаржы ұйымдарын реттеу және қадағалау агенттiгi" деген сөздермен ауыстырылсын; </w:t>
      </w:r>
      <w:r>
        <w:br/>
      </w:r>
      <w:r>
        <w:rPr>
          <w:rFonts w:ascii="Times New Roman"/>
          <w:b w:val="false"/>
          <w:i w:val="false"/>
          <w:color w:val="000000"/>
          <w:sz w:val="28"/>
        </w:rPr>
        <w:t xml:space="preserve">
      "Мемлекеттiк кiрiс" деген сөздер "Қаржы" деген сөзбен ауыстырылсын; </w:t>
      </w:r>
    </w:p>
    <w:bookmarkEnd w:id="6"/>
    <w:bookmarkStart w:name="z8" w:id="7"/>
    <w:p>
      <w:pPr>
        <w:spacing w:after="0"/>
        <w:ind w:left="0"/>
        <w:jc w:val="both"/>
      </w:pPr>
      <w:r>
        <w:rPr>
          <w:rFonts w:ascii="Times New Roman"/>
          <w:b w:val="false"/>
          <w:i w:val="false"/>
          <w:color w:val="000000"/>
          <w:sz w:val="28"/>
        </w:rPr>
        <w:t xml:space="preserve">
      мынадай мазмұндағы 26-1-тармақпен толықтырылсын: </w:t>
      </w:r>
      <w:r>
        <w:br/>
      </w:r>
      <w:r>
        <w:rPr>
          <w:rFonts w:ascii="Times New Roman"/>
          <w:b w:val="false"/>
          <w:i w:val="false"/>
          <w:color w:val="000000"/>
          <w:sz w:val="28"/>
        </w:rPr>
        <w:t xml:space="preserve">
      "26-1. Тiзiлiмдi жүргiзу жүйесiне жергiлiктi атқарушы органдардың қол жеткiзуiн ұсыну мен қолдауға байланысты жұмыстарды, сондай-ақ Тiзiлiмдi пайдалана отырып, жергiлiктi атқарушы органдардың тапсырысы бойынша орындалатын өзге де жұмыстарды қаржыландыру Қазақстан Республикасының заңнамасына сәйкес жергiлiктi бюджеттердiң қаражаты есебiнен жүзеге асырылады."; </w:t>
      </w:r>
    </w:p>
    <w:bookmarkEnd w:id="7"/>
    <w:bookmarkStart w:name="z9" w:id="8"/>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"Ұлттық Банк" деген бөлiмнiң атауы мынадай редакцияда жазылсын: </w:t>
      </w:r>
      <w:r>
        <w:br/>
      </w:r>
      <w:r>
        <w:rPr>
          <w:rFonts w:ascii="Times New Roman"/>
          <w:b w:val="false"/>
          <w:i w:val="false"/>
          <w:color w:val="000000"/>
          <w:sz w:val="28"/>
        </w:rPr>
        <w:t xml:space="preserve">
      "Қазақстан Республикасы Қаржы нарығы мен қаржы ұйымдарын реттеу және қадағалау агенттiгi"; </w:t>
      </w:r>
      <w:r>
        <w:br/>
      </w:r>
      <w:r>
        <w:rPr>
          <w:rFonts w:ascii="Times New Roman"/>
          <w:b w:val="false"/>
          <w:i w:val="false"/>
          <w:color w:val="000000"/>
          <w:sz w:val="28"/>
        </w:rPr>
        <w:t xml:space="preserve">
      "Қаржы министрлiгiнiң Мемлекеттiк мүлiк және жекешелендiру комитетi" деген бөлiмде: </w:t>
      </w:r>
      <w:r>
        <w:br/>
      </w:r>
      <w:r>
        <w:rPr>
          <w:rFonts w:ascii="Times New Roman"/>
          <w:b w:val="false"/>
          <w:i w:val="false"/>
          <w:color w:val="000000"/>
          <w:sz w:val="28"/>
        </w:rPr>
        <w:t xml:space="preserve">
      тақырыбы "комитетi" деген сөзден кейiн "(республикалық меншiк бойынша)"; </w:t>
      </w:r>
      <w:r>
        <w:br/>
      </w:r>
      <w:r>
        <w:rPr>
          <w:rFonts w:ascii="Times New Roman"/>
          <w:b w:val="false"/>
          <w:i w:val="false"/>
          <w:color w:val="000000"/>
          <w:sz w:val="28"/>
        </w:rPr>
        <w:t xml:space="preserve">
      реттiк нөмiрi 7-жол мынадай редакцияда жазылсын: </w:t>
      </w:r>
      <w:r>
        <w:br/>
      </w:r>
      <w:r>
        <w:rPr>
          <w:rFonts w:ascii="Times New Roman"/>
          <w:b w:val="false"/>
          <w:i w:val="false"/>
          <w:color w:val="000000"/>
          <w:sz w:val="28"/>
        </w:rPr>
        <w:t xml:space="preserve">
"7   Мемлекеттiк басқару  - мемлекеттiк басқару органы (мемлекеттiк </w:t>
      </w:r>
      <w:r>
        <w:br/>
      </w:r>
      <w:r>
        <w:rPr>
          <w:rFonts w:ascii="Times New Roman"/>
          <w:b w:val="false"/>
          <w:i w:val="false"/>
          <w:color w:val="000000"/>
          <w:sz w:val="28"/>
        </w:rPr>
        <w:t xml:space="preserve">
     органы (мемлекеттiк    кәсiпорындар үшiн); </w:t>
      </w:r>
      <w:r>
        <w:br/>
      </w:r>
      <w:r>
        <w:rPr>
          <w:rFonts w:ascii="Times New Roman"/>
          <w:b w:val="false"/>
          <w:i w:val="false"/>
          <w:color w:val="000000"/>
          <w:sz w:val="28"/>
        </w:rPr>
        <w:t xml:space="preserve">
     орган)                 акциялардың мемлекеттiк пакеттерiн </w:t>
      </w:r>
      <w:r>
        <w:br/>
      </w:r>
      <w:r>
        <w:rPr>
          <w:rFonts w:ascii="Times New Roman"/>
          <w:b w:val="false"/>
          <w:i w:val="false"/>
          <w:color w:val="000000"/>
          <w:sz w:val="28"/>
        </w:rPr>
        <w:t xml:space="preserve">
                            иелену және пайдалану құқықтарын жүзеге </w:t>
      </w:r>
      <w:r>
        <w:br/>
      </w:r>
      <w:r>
        <w:rPr>
          <w:rFonts w:ascii="Times New Roman"/>
          <w:b w:val="false"/>
          <w:i w:val="false"/>
          <w:color w:val="000000"/>
          <w:sz w:val="28"/>
        </w:rPr>
        <w:t xml:space="preserve">
                            асыратын мемлекеттiк орган (акционерлiк </w:t>
      </w:r>
      <w:r>
        <w:br/>
      </w:r>
      <w:r>
        <w:rPr>
          <w:rFonts w:ascii="Times New Roman"/>
          <w:b w:val="false"/>
          <w:i w:val="false"/>
          <w:color w:val="000000"/>
          <w:sz w:val="28"/>
        </w:rPr>
        <w:t xml:space="preserve">
                            қоғамдар үшiн); мемлекеттiк қатысу </w:t>
      </w:r>
      <w:r>
        <w:br/>
      </w:r>
      <w:r>
        <w:rPr>
          <w:rFonts w:ascii="Times New Roman"/>
          <w:b w:val="false"/>
          <w:i w:val="false"/>
          <w:color w:val="000000"/>
          <w:sz w:val="28"/>
        </w:rPr>
        <w:t xml:space="preserve">
                            үлестерiн иелену және пайдалану </w:t>
      </w:r>
      <w:r>
        <w:br/>
      </w:r>
      <w:r>
        <w:rPr>
          <w:rFonts w:ascii="Times New Roman"/>
          <w:b w:val="false"/>
          <w:i w:val="false"/>
          <w:color w:val="000000"/>
          <w:sz w:val="28"/>
        </w:rPr>
        <w:t xml:space="preserve">
                            құқықтарын жүзеге асыратын мемлекеттiк </w:t>
      </w:r>
      <w:r>
        <w:br/>
      </w:r>
      <w:r>
        <w:rPr>
          <w:rFonts w:ascii="Times New Roman"/>
          <w:b w:val="false"/>
          <w:i w:val="false"/>
          <w:color w:val="000000"/>
          <w:sz w:val="28"/>
        </w:rPr>
        <w:t xml:space="preserve">
                            орган (жауапкершiлiгi шектеулi </w:t>
      </w:r>
      <w:r>
        <w:br/>
      </w:r>
      <w:r>
        <w:rPr>
          <w:rFonts w:ascii="Times New Roman"/>
          <w:b w:val="false"/>
          <w:i w:val="false"/>
          <w:color w:val="000000"/>
          <w:sz w:val="28"/>
        </w:rPr>
        <w:t xml:space="preserve">
                            серiктестiктер үшiн)"; </w:t>
      </w:r>
      <w:r>
        <w:br/>
      </w:r>
      <w:r>
        <w:rPr>
          <w:rFonts w:ascii="Times New Roman"/>
          <w:b w:val="false"/>
          <w:i w:val="false"/>
          <w:color w:val="000000"/>
          <w:sz w:val="28"/>
        </w:rPr>
        <w:t xml:space="preserve">
      мынадай мазмұндағы реттiк нөмiрi 9-жолмен толықтырылсын: </w:t>
      </w:r>
      <w:r>
        <w:br/>
      </w:r>
      <w:r>
        <w:rPr>
          <w:rFonts w:ascii="Times New Roman"/>
          <w:b w:val="false"/>
          <w:i w:val="false"/>
          <w:color w:val="000000"/>
          <w:sz w:val="28"/>
        </w:rPr>
        <w:t xml:space="preserve">
"9   Құру тарихы          - құруға, қайта құруға немесе таратуға </w:t>
      </w:r>
      <w:r>
        <w:br/>
      </w:r>
      <w:r>
        <w:rPr>
          <w:rFonts w:ascii="Times New Roman"/>
          <w:b w:val="false"/>
          <w:i w:val="false"/>
          <w:color w:val="000000"/>
          <w:sz w:val="28"/>
        </w:rPr>
        <w:t xml:space="preserve">
                            байланысты қабылданған шешiмдер туралы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"Мемлекеттiк кiрiс министрлiгiнiң Дәрменсiз борышкерлермен жұмыс жөнiндегi комитетi" деген бөлiмнiң тақырыбында "Мемлекеттiк кiрiс" деген сөздер "Қаржы" деген сөзбен ауыстырылсын; </w:t>
      </w:r>
      <w:r>
        <w:br/>
      </w:r>
      <w:r>
        <w:rPr>
          <w:rFonts w:ascii="Times New Roman"/>
          <w:b w:val="false"/>
          <w:i w:val="false"/>
          <w:color w:val="000000"/>
          <w:sz w:val="28"/>
        </w:rPr>
        <w:t xml:space="preserve">
      мынадай мазмұндағы бөлiммен толықтырылсын: </w:t>
      </w:r>
      <w:r>
        <w:br/>
      </w:r>
      <w:r>
        <w:rPr>
          <w:rFonts w:ascii="Times New Roman"/>
          <w:b w:val="false"/>
          <w:i w:val="false"/>
          <w:color w:val="000000"/>
          <w:sz w:val="28"/>
        </w:rPr>
        <w:t xml:space="preserve">
      "Жергiлiктi атқарушы органдар (коммуналдық меншiк бойынша) </w:t>
      </w:r>
      <w:r>
        <w:br/>
      </w:r>
      <w:r>
        <w:rPr>
          <w:rFonts w:ascii="Times New Roman"/>
          <w:b w:val="false"/>
          <w:i w:val="false"/>
          <w:color w:val="000000"/>
          <w:sz w:val="28"/>
        </w:rPr>
        <w:t xml:space="preserve">
      1  ОКПО коды         - объектiнiң жүйелендiрiлген коды </w:t>
      </w:r>
      <w:r>
        <w:br/>
      </w:r>
      <w:r>
        <w:rPr>
          <w:rFonts w:ascii="Times New Roman"/>
          <w:b w:val="false"/>
          <w:i w:val="false"/>
          <w:color w:val="000000"/>
          <w:sz w:val="28"/>
        </w:rPr>
        <w:t xml:space="preserve">
      2  Тiркеу нөмiрi     - заңды тұлғаны тiркеу кезiнде берiлетiн </w:t>
      </w:r>
      <w:r>
        <w:br/>
      </w:r>
      <w:r>
        <w:rPr>
          <w:rFonts w:ascii="Times New Roman"/>
          <w:b w:val="false"/>
          <w:i w:val="false"/>
          <w:color w:val="000000"/>
          <w:sz w:val="28"/>
        </w:rPr>
        <w:t xml:space="preserve">
                             жүйелендiрiлген код </w:t>
      </w:r>
      <w:r>
        <w:br/>
      </w:r>
      <w:r>
        <w:rPr>
          <w:rFonts w:ascii="Times New Roman"/>
          <w:b w:val="false"/>
          <w:i w:val="false"/>
          <w:color w:val="000000"/>
          <w:sz w:val="28"/>
        </w:rPr>
        <w:t xml:space="preserve">
      3  Жарғылық капитал  - жарғылық капиталдың мөлшерi </w:t>
      </w:r>
      <w:r>
        <w:br/>
      </w:r>
      <w:r>
        <w:rPr>
          <w:rFonts w:ascii="Times New Roman"/>
          <w:b w:val="false"/>
          <w:i w:val="false"/>
          <w:color w:val="000000"/>
          <w:sz w:val="28"/>
        </w:rPr>
        <w:t xml:space="preserve">
      4  Толық атауы  </w:t>
      </w:r>
      <w:r>
        <w:br/>
      </w:r>
      <w:r>
        <w:rPr>
          <w:rFonts w:ascii="Times New Roman"/>
          <w:b w:val="false"/>
          <w:i w:val="false"/>
          <w:color w:val="000000"/>
          <w:sz w:val="28"/>
        </w:rPr>
        <w:t xml:space="preserve">
      5  Мемлекеттiк үлес  - мемлекетке тиесiлi жарғылық капиталдан </w:t>
      </w:r>
      <w:r>
        <w:br/>
      </w:r>
      <w:r>
        <w:rPr>
          <w:rFonts w:ascii="Times New Roman"/>
          <w:b w:val="false"/>
          <w:i w:val="false"/>
          <w:color w:val="000000"/>
          <w:sz w:val="28"/>
        </w:rPr>
        <w:t xml:space="preserve">
                             %-пен есептегендегi мемлекеттiк үлестiң </w:t>
      </w:r>
      <w:r>
        <w:br/>
      </w:r>
      <w:r>
        <w:rPr>
          <w:rFonts w:ascii="Times New Roman"/>
          <w:b w:val="false"/>
          <w:i w:val="false"/>
          <w:color w:val="000000"/>
          <w:sz w:val="28"/>
        </w:rPr>
        <w:t xml:space="preserve">
                             мөлшерi </w:t>
      </w:r>
      <w:r>
        <w:br/>
      </w:r>
      <w:r>
        <w:rPr>
          <w:rFonts w:ascii="Times New Roman"/>
          <w:b w:val="false"/>
          <w:i w:val="false"/>
          <w:color w:val="000000"/>
          <w:sz w:val="28"/>
        </w:rPr>
        <w:t xml:space="preserve">
      6 Пакет              - жергiлiктi атқарушы органға тиесiлi </w:t>
      </w:r>
      <w:r>
        <w:br/>
      </w:r>
      <w:r>
        <w:rPr>
          <w:rFonts w:ascii="Times New Roman"/>
          <w:b w:val="false"/>
          <w:i w:val="false"/>
          <w:color w:val="000000"/>
          <w:sz w:val="28"/>
        </w:rPr>
        <w:t xml:space="preserve">
                             акциялардың саны (акционерлiк қоғамдар </w:t>
      </w:r>
      <w:r>
        <w:br/>
      </w:r>
      <w:r>
        <w:rPr>
          <w:rFonts w:ascii="Times New Roman"/>
          <w:b w:val="false"/>
          <w:i w:val="false"/>
          <w:color w:val="000000"/>
          <w:sz w:val="28"/>
        </w:rPr>
        <w:t xml:space="preserve">
                             үшiн) </w:t>
      </w:r>
      <w:r>
        <w:br/>
      </w:r>
      <w:r>
        <w:rPr>
          <w:rFonts w:ascii="Times New Roman"/>
          <w:b w:val="false"/>
          <w:i w:val="false"/>
          <w:color w:val="000000"/>
          <w:sz w:val="28"/>
        </w:rPr>
        <w:t xml:space="preserve">
      7 Мемлекеттiк басқару - мемлекеттiк басқару органы </w:t>
      </w:r>
      <w:r>
        <w:br/>
      </w:r>
      <w:r>
        <w:rPr>
          <w:rFonts w:ascii="Times New Roman"/>
          <w:b w:val="false"/>
          <w:i w:val="false"/>
          <w:color w:val="000000"/>
          <w:sz w:val="28"/>
        </w:rPr>
        <w:t xml:space="preserve">
        органы (мемлекеттiк  (мемлекеттiк кәсiпорындар үшiн); </w:t>
      </w:r>
      <w:r>
        <w:br/>
      </w:r>
      <w:r>
        <w:rPr>
          <w:rFonts w:ascii="Times New Roman"/>
          <w:b w:val="false"/>
          <w:i w:val="false"/>
          <w:color w:val="000000"/>
          <w:sz w:val="28"/>
        </w:rPr>
        <w:t xml:space="preserve">
        орган)               акциялардың мемлекеттiк пакеттерiн </w:t>
      </w:r>
      <w:r>
        <w:br/>
      </w:r>
      <w:r>
        <w:rPr>
          <w:rFonts w:ascii="Times New Roman"/>
          <w:b w:val="false"/>
          <w:i w:val="false"/>
          <w:color w:val="000000"/>
          <w:sz w:val="28"/>
        </w:rPr>
        <w:t xml:space="preserve">
                             иелену және пайдалану құқықтарын </w:t>
      </w:r>
      <w:r>
        <w:br/>
      </w:r>
      <w:r>
        <w:rPr>
          <w:rFonts w:ascii="Times New Roman"/>
          <w:b w:val="false"/>
          <w:i w:val="false"/>
          <w:color w:val="000000"/>
          <w:sz w:val="28"/>
        </w:rPr>
        <w:t xml:space="preserve">
                             жүзеге асыратын мемлекеттiк </w:t>
      </w:r>
      <w:r>
        <w:br/>
      </w:r>
      <w:r>
        <w:rPr>
          <w:rFonts w:ascii="Times New Roman"/>
          <w:b w:val="false"/>
          <w:i w:val="false"/>
          <w:color w:val="000000"/>
          <w:sz w:val="28"/>
        </w:rPr>
        <w:t xml:space="preserve">
                             орган (акционерлiк қоғамдар үшiн); </w:t>
      </w:r>
      <w:r>
        <w:br/>
      </w:r>
      <w:r>
        <w:rPr>
          <w:rFonts w:ascii="Times New Roman"/>
          <w:b w:val="false"/>
          <w:i w:val="false"/>
          <w:color w:val="000000"/>
          <w:sz w:val="28"/>
        </w:rPr>
        <w:t xml:space="preserve">
                             мемлекеттiк қатысу үлестерiн иелену </w:t>
      </w:r>
      <w:r>
        <w:br/>
      </w:r>
      <w:r>
        <w:rPr>
          <w:rFonts w:ascii="Times New Roman"/>
          <w:b w:val="false"/>
          <w:i w:val="false"/>
          <w:color w:val="000000"/>
          <w:sz w:val="28"/>
        </w:rPr>
        <w:t xml:space="preserve">
                             және пайдалану құқықтарын жүзеге </w:t>
      </w:r>
      <w:r>
        <w:br/>
      </w:r>
      <w:r>
        <w:rPr>
          <w:rFonts w:ascii="Times New Roman"/>
          <w:b w:val="false"/>
          <w:i w:val="false"/>
          <w:color w:val="000000"/>
          <w:sz w:val="28"/>
        </w:rPr>
        <w:t xml:space="preserve">
                             асыратын мемлекеттiк орган </w:t>
      </w:r>
      <w:r>
        <w:br/>
      </w:r>
      <w:r>
        <w:rPr>
          <w:rFonts w:ascii="Times New Roman"/>
          <w:b w:val="false"/>
          <w:i w:val="false"/>
          <w:color w:val="000000"/>
          <w:sz w:val="28"/>
        </w:rPr>
        <w:t xml:space="preserve">
                             (жауапкершiлiгi шектеулi серiктестiктер </w:t>
      </w:r>
      <w:r>
        <w:br/>
      </w:r>
      <w:r>
        <w:rPr>
          <w:rFonts w:ascii="Times New Roman"/>
          <w:b w:val="false"/>
          <w:i w:val="false"/>
          <w:color w:val="000000"/>
          <w:sz w:val="28"/>
        </w:rPr>
        <w:t xml:space="preserve">
                             үшін) </w:t>
      </w:r>
      <w:r>
        <w:br/>
      </w:r>
      <w:r>
        <w:rPr>
          <w:rFonts w:ascii="Times New Roman"/>
          <w:b w:val="false"/>
          <w:i w:val="false"/>
          <w:color w:val="000000"/>
          <w:sz w:val="28"/>
        </w:rPr>
        <w:t xml:space="preserve">
      8 Ауыртпалық         - ауыртпалық (қарыз, басқару) туралы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9 Құру тарихы          құруға, қайта құруға немесе таратуға </w:t>
      </w:r>
      <w:r>
        <w:br/>
      </w:r>
      <w:r>
        <w:rPr>
          <w:rFonts w:ascii="Times New Roman"/>
          <w:b w:val="false"/>
          <w:i w:val="false"/>
          <w:color w:val="000000"/>
          <w:sz w:val="28"/>
        </w:rPr>
        <w:t xml:space="preserve">
                             байланысты қабылданған шешiмдер туралы </w:t>
      </w:r>
      <w:r>
        <w:br/>
      </w:r>
      <w:r>
        <w:rPr>
          <w:rFonts w:ascii="Times New Roman"/>
          <w:b w:val="false"/>
          <w:i w:val="false"/>
          <w:color w:val="000000"/>
          <w:sz w:val="28"/>
        </w:rPr>
        <w:t xml:space="preserve">
                             деректер". </w:t>
      </w:r>
    </w:p>
    <w:bookmarkEnd w:id="8"/>
    <w:bookmarkStart w:name="z3" w:id="9"/>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