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bfb8" w14:textId="eebb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11 сәуiрдегi N 269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Қазқстан Республикасы Үкіметінің 2006 жылғы 7 тамыздағы N 743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жылы жер қойнауын пайдалану құқығын алуға арналған конкурсқа шығарылуға тиiс жер қойнауы учаскелерiнiң тiзбесiн бекiту туралы" Қазақстан Республикасы Yкiметiнiң 2006 жылғы 11 сәуiрдегi N 269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2006 ж., N 12, 120-құжат)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2006 жылы жер қойнауын пайдалану құқығын алуға арналған конкурсқа шығарылуға тиiс жер қойнауы учаскелерiнiң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"Шығарылып тасталатын Батыс Елемес учаскесiнiң координаттары" деген сөздерден кейiн географиялық координаталар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58'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59'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56'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55'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50'";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"алаңы 53,954 ш. км." деген сөздер "алаңы 54,267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"Шығарылып тасталатын Сазтөбе-Бекболат учаскесiнiң координаттары" деген сөздерден кейiн географиялық координаталар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41'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43'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44'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46'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51'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51'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50'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44'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08'";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"алаңы 299,624 ш. км." деген сөздер "алаңы 321,305 ш. км"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