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8566" w14:textId="0188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19 шілдедегі N 685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Қазақстан Республикасы Экономикалық қылмысқа және сыбайлас жемқорлыққа қарсы күрес агенттiгiне (қаржы полициясы) қылмыстық процеске қатысатын адамдарға iс жүргiзу шығындарының орнын толтыру жөнiндегi қызметтерге ақы төлеу үшiн 2006 жылға арналған республикалық бюджетте шұғыл шығындарға көзделген Қазақстан Республикасы Үкiметiнiң резервiнен 50000000 (елу миллион)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бөлiнген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