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1029" w14:textId="a701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сәулет, қала құрылысы және құрылыс мәселелерi бойынша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шілдедегі N 647 Қаулысы. Күші жойылды - Қазақстан Республикасы Үкіметінің 2017 жылғы 20 қарашадағы № 759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заңнамалық актiлерiне мемлекеттiк басқару деңгейлерi арасындағы өкiлеттiктердiң аражiгiн ажырату мәселелерi бойынша өзгерiстер мен толықтырулар енгiзу туралы" Қазақстан Республикасының 2006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 Үкiметiнiң кейбiр шешiмдерiне сәулет, қала құрылысы және құрылыс мәселелерi бойынша енгiзiлетiн өзгерiстер мен толықтырулар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 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7 шiлдедегi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сәулет,</w:t>
      </w:r>
      <w:r>
        <w:br/>
      </w:r>
      <w:r>
        <w:rPr>
          <w:rFonts w:ascii="Times New Roman"/>
          <w:b/>
          <w:i w:val="false"/>
          <w:color w:val="000000"/>
        </w:rPr>
        <w:t>қала құрылысы және құрылыс мәселелерi бойынша</w:t>
      </w:r>
      <w:r>
        <w:br/>
      </w:r>
      <w:r>
        <w:rPr>
          <w:rFonts w:ascii="Times New Roman"/>
          <w:b/>
          <w:i w:val="false"/>
          <w:color w:val="000000"/>
        </w:rPr>
        <w:t>өзгерiстер мен толықтырулар енгiзу туралы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Республикасындағы сәулет, қала құрылысы және құрылыс қызметi туралы" Қазақстан Республикасының Заңын iске асырудың кейбiр мәселелерi" туралы Қазақстан Республикасы Yкiметiнiң 2001 жылғы 15 қазандағы N 1328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2001 ж., N 35, 462-құжат):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қабылдау комиссиясының салынған объектiнi пайдалануға қабылдау туралы актiсiнiң бiрыңғай нысанында: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бiрiншi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"өртке қарсы қадағалау органдары (аты, әкесiнiң аты, тегi), (лауазымы)";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екiншi абзацпен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халықты әлеуметтiк қорғау органдары (аты, әкесiнiң аты, тегi), (лауазымы)".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2007.06.30. N </w:t>
      </w:r>
      <w:r>
        <w:rPr>
          <w:rFonts w:ascii="Times New Roman"/>
          <w:b w:val="false"/>
          <w:i w:val="false"/>
          <w:color w:val="ff0000"/>
          <w:sz w:val="28"/>
        </w:rPr>
        <w:t>555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(2007 жылғы 9 тамыздан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2009.09.29 </w:t>
      </w:r>
      <w:r>
        <w:rPr>
          <w:rFonts w:ascii="Times New Roman"/>
          <w:b w:val="false"/>
          <w:i w:val="false"/>
          <w:color w:val="ff0000"/>
          <w:sz w:val="28"/>
        </w:rPr>
        <w:t>N 1468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Күші жойылды - Қазақстан Республикасы Үкіметінің 2008.05.06  </w:t>
      </w:r>
      <w:r>
        <w:rPr>
          <w:rFonts w:ascii="Times New Roman"/>
          <w:b w:val="false"/>
          <w:i w:val="false"/>
          <w:color w:val="ff0000"/>
          <w:sz w:val="28"/>
        </w:rPr>
        <w:t>N 425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