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bf2e" w14:textId="84eb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орталығын одан әрi дамытудың тұжырымдамасы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633 Қаулысы</w:t>
      </w:r>
    </w:p>
    <w:p>
      <w:pPr>
        <w:spacing w:after="0"/>
        <w:ind w:left="0"/>
        <w:jc w:val="both"/>
      </w:pPr>
      <w:bookmarkStart w:name="z1" w:id="0"/>
      <w:r>
        <w:rPr>
          <w:rFonts w:ascii="Times New Roman"/>
          <w:b w:val="false"/>
          <w:i w:val="false"/>
          <w:color w:val="000000"/>
          <w:sz w:val="28"/>
        </w:rPr>
        <w:t>
      Қазақстан Республикасы Үкiметiнiң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Жолдауын iске асыру жөнiндегi iс-шаралардың жалпыұлттық жоспарын және Қазақстан Республикасы Үкiметiнiң 2006-2008 жылдарға арналған бағдарламасын орындаудың желiлiк кестесiнiң 11-тармағын iске асыру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"Қорғас" шекара маңы ынтымақтастығы халықаралық орталығын одан әрi дамытудың тұжырымдамасы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сауда министрлiгi 2006 жылғы 10 қазанға дейiнгi мерзiмде Қазақстан Республикасының Үкiметiне белгiленген тәртiппен келiсiлген көрсетiлген Тұжырымдаманы iске асыру жөнiндегi "Қорғас" шекара маңы ынтымақтастығы халықаралық орталығын одан әрi дамыту бағдарламасын енгiзсiн.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633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"Қорғас" шекара маңы ынтымақтастығы халықаралық орталығын одан әрi дамыту тұжырымдамасы  Кiрiспе </w:t>
      </w:r>
    </w:p>
    <w:p>
      <w:pPr>
        <w:spacing w:after="0"/>
        <w:ind w:left="0"/>
        <w:jc w:val="both"/>
      </w:pPr>
      <w:r>
        <w:rPr>
          <w:rFonts w:ascii="Times New Roman"/>
          <w:b w:val="false"/>
          <w:i w:val="false"/>
          <w:color w:val="000000"/>
          <w:sz w:val="28"/>
        </w:rPr>
        <w:t xml:space="preserve">      Қытай Халық Республикасымен кең ауқымды және өзара тиiмдi сауда-экономикалық ынтымақтастықты нығайту Қазақстан Республикасының сыртқы экономикалық байланыстарын дамытудың жалпы стратегиясының басты бағыттарының бiрi болып табылады.  </w:t>
      </w:r>
      <w:r>
        <w:br/>
      </w:r>
      <w:r>
        <w:rPr>
          <w:rFonts w:ascii="Times New Roman"/>
          <w:b w:val="false"/>
          <w:i w:val="false"/>
          <w:color w:val="000000"/>
          <w:sz w:val="28"/>
        </w:rPr>
        <w:t xml:space="preserve">
      Бүгiнгi күнi Қытай Қазақстанның негiзгi сауда-экономикалық әрiптестерiнiң бiрi болып табылады.  </w:t>
      </w:r>
      <w:r>
        <w:br/>
      </w:r>
      <w:r>
        <w:rPr>
          <w:rFonts w:ascii="Times New Roman"/>
          <w:b w:val="false"/>
          <w:i w:val="false"/>
          <w:color w:val="000000"/>
          <w:sz w:val="28"/>
        </w:rPr>
        <w:t xml:space="preserve">
      Алайда, екi ел арасындағы сыртқы сауда айналымының оң өсу серпiнiне қарамастан, өзара сауда көлемi екi елдiң нақты мүмкiндiктерiн көрсетпейдi және тұтастай алғанда, сауда саласындағы екi жақты қатынастар деңгейi мемлекеттердiң қолдағы әлеуетiне сәйкес келмейдi. </w:t>
      </w:r>
      <w:r>
        <w:br/>
      </w:r>
      <w:r>
        <w:rPr>
          <w:rFonts w:ascii="Times New Roman"/>
          <w:b w:val="false"/>
          <w:i w:val="false"/>
          <w:color w:val="000000"/>
          <w:sz w:val="28"/>
        </w:rPr>
        <w:t xml:space="preserve">
      Қазақстанның шекара маңы аудандарын дамытудың әлеуетi инвестициялық ахуалдың ерекшелiктерiмен, игерiлетiн нарықтың өндiрiстiк факторларының құнымен және мемлекеттiк шекараны кесіп өтумен байланысты транзакциялық шығындармен, көлiк жағдайлары, шекаралық өтпелердiң және кедендiк бекеттердiң инфрақұрылымымен айқындалады. </w:t>
      </w:r>
      <w:r>
        <w:br/>
      </w:r>
      <w:r>
        <w:rPr>
          <w:rFonts w:ascii="Times New Roman"/>
          <w:b w:val="false"/>
          <w:i w:val="false"/>
          <w:color w:val="000000"/>
          <w:sz w:val="28"/>
        </w:rPr>
        <w:t xml:space="preserve">
      Бұл аспектiлер өңiрлердiң де, сол сияқты тұтастай алғанда елдiң де әлеуметтiк-экономикалық дамуының құрамдас бөлiгi ретiнде, шекара маңы аумақтарының экономикасын көтеру мақсатында Қазақстан Республикасында шекара маңы ынтымақтастығына қарым-қатынасты өзгертудiң қажеттiлiгiн айқындайды.  </w:t>
      </w:r>
      <w:r>
        <w:br/>
      </w:r>
      <w:r>
        <w:rPr>
          <w:rFonts w:ascii="Times New Roman"/>
          <w:b w:val="false"/>
          <w:i w:val="false"/>
          <w:color w:val="000000"/>
          <w:sz w:val="28"/>
        </w:rPr>
        <w:t xml:space="preserve">
      Қазiргi уақытта республиканың әлеуетi халықаралық жүк ағындары жүйесiнде толық көлемде әрекет етпейді, негізгi халықаралық көлiк дәлiздерінің мамандануы соңына дейiн қалыптастырылмаған, елдiң аумағы бойынша көлiк жүк ағындарын толыққанды қалыптастыруды қамтамасыз етуге арналған халықаралық стандарттарға сәйкес көлiк жолдарының сервистiк қызметтерi мен сапасының деңгейiн арттыру талап етiледi. </w:t>
      </w:r>
      <w:r>
        <w:br/>
      </w:r>
      <w:r>
        <w:rPr>
          <w:rFonts w:ascii="Times New Roman"/>
          <w:b w:val="false"/>
          <w:i w:val="false"/>
          <w:color w:val="000000"/>
          <w:sz w:val="28"/>
        </w:rPr>
        <w:t xml:space="preserve">
      Көлiк дәлiздерiнің қызметi халықаралық бизнес, трансұлттық компаниялар, отандық және шетелдiк инвесторлар өкiлдерiнiң неғұрлым көп санын, ең алдымен, бизнестi жүргiзудiң өзiнiң либералдық жағдайларымен, әсіресе, елдің орта және шағын кәсіпкерлiгін ойдағыдай дамыту үшiн қажеттi нарықтық шығындарды барынша азайтумен тартады. </w:t>
      </w:r>
      <w:r>
        <w:br/>
      </w:r>
      <w:r>
        <w:rPr>
          <w:rFonts w:ascii="Times New Roman"/>
          <w:b w:val="false"/>
          <w:i w:val="false"/>
          <w:color w:val="000000"/>
          <w:sz w:val="28"/>
        </w:rPr>
        <w:t xml:space="preserve">
      Осыған байланысты "Қорғас" халықаралық шекара маңы ынтымақтастығы орталығын одан әрi дамыту тұжырымдамасы (бұдан әрi - Тұжырымдама) "Қорғас" халықаралық шекара маңы ынтымақтастығы орталығын дамытудың негiзгi мақсаттары мен мiндеттерiн қоюды әрi шешудi халықаралық трансконтинентальдық дәлiздiң бастапқы базалық элементi ретiнде болжайды. </w:t>
      </w:r>
    </w:p>
    <w:p>
      <w:pPr>
        <w:spacing w:after="0"/>
        <w:ind w:left="0"/>
        <w:jc w:val="left"/>
      </w:pPr>
      <w:r>
        <w:rPr>
          <w:rFonts w:ascii="Times New Roman"/>
          <w:b/>
          <w:i w:val="false"/>
          <w:color w:val="000000"/>
        </w:rPr>
        <w:t xml:space="preserve"> Шекара маңы саудасын дамытудағы әлемдiк тәжiрибе </w:t>
      </w:r>
    </w:p>
    <w:p>
      <w:pPr>
        <w:spacing w:after="0"/>
        <w:ind w:left="0"/>
        <w:jc w:val="both"/>
      </w:pPr>
      <w:r>
        <w:rPr>
          <w:rFonts w:ascii="Times New Roman"/>
          <w:b w:val="false"/>
          <w:i w:val="false"/>
          <w:color w:val="000000"/>
          <w:sz w:val="28"/>
        </w:rPr>
        <w:t xml:space="preserve">      Әлемдiк тәжiрибенi талдау әлем елдерiнiң көпшiлiгiнде шекара маңы саудасы бастапқы негiзiнен iрi көлiк тораптарының - теңiз порттарының, әуежайлардың, темiр жол тораптарының, ал кейiннен олардың маңындағы аудандардың аумақтарында арнайы экономикалық аймақтар құру жолымен дамыған және олар "еркiн порт" ұғымымен берiлген. Еркiн порт ұғымы бiрiншi кезекте iшкi нарықты дамыту үшiн, содан кейiн сыртқы нарыққа шығуға жәрдемдесу үшiн сатып алушыларды iздестiру кезеңiнде тауарларды бажсыз қоймалау аумағын бiлдiредi. </w:t>
      </w:r>
      <w:r>
        <w:br/>
      </w:r>
      <w:r>
        <w:rPr>
          <w:rFonts w:ascii="Times New Roman"/>
          <w:b w:val="false"/>
          <w:i w:val="false"/>
          <w:color w:val="000000"/>
          <w:sz w:val="28"/>
        </w:rPr>
        <w:t xml:space="preserve">
      Мұндай аймақтар әкелiнген тауарлар әдетте импорт құқығына және тиiстi салыққа қатысы бойынша кедендiк аумақтан тыс орналасқан және жай кедендiк бақылауға ұшырамайтын тауарлар ретiнде қаралатын бiртұтас мемлекеттік аумағының бiр бөлiгi болды. </w:t>
      </w:r>
      <w:r>
        <w:br/>
      </w:r>
      <w:r>
        <w:rPr>
          <w:rFonts w:ascii="Times New Roman"/>
          <w:b w:val="false"/>
          <w:i w:val="false"/>
          <w:color w:val="000000"/>
          <w:sz w:val="28"/>
        </w:rPr>
        <w:t xml:space="preserve">
      Кейiннен шекара маңы саудасы аймақтарының аумақтарында тауарларды қайта өңдеу үлкен мәнге ие бола бастады. Мұндай аймақтар Ирландияда ("Шеннон" еркін экономикалық аймағы), Ұлыбританияда, Филлипиндерде, Сингапурда, Тайваньда құрылған. </w:t>
      </w:r>
      <w:r>
        <w:br/>
      </w:r>
      <w:r>
        <w:rPr>
          <w:rFonts w:ascii="Times New Roman"/>
          <w:b w:val="false"/>
          <w:i w:val="false"/>
          <w:color w:val="000000"/>
          <w:sz w:val="28"/>
        </w:rPr>
        <w:t xml:space="preserve">
      Қытай Халық Республикасының шекара маңы сауда ұйымының тәжірибесі айтарлықтай үлгi болып табылады. </w:t>
      </w:r>
      <w:r>
        <w:br/>
      </w:r>
      <w:r>
        <w:rPr>
          <w:rFonts w:ascii="Times New Roman"/>
          <w:b w:val="false"/>
          <w:i w:val="false"/>
          <w:color w:val="000000"/>
          <w:sz w:val="28"/>
        </w:rPr>
        <w:t xml:space="preserve">
      Қытайдағы шекара маңы саудасының арнайы режимi салықтық және кедендiк жеңілдiктердi пайдаланумен сипатталады. </w:t>
      </w:r>
      <w:r>
        <w:br/>
      </w:r>
      <w:r>
        <w:rPr>
          <w:rFonts w:ascii="Times New Roman"/>
          <w:b w:val="false"/>
          <w:i w:val="false"/>
          <w:color w:val="000000"/>
          <w:sz w:val="28"/>
        </w:rPr>
        <w:t xml:space="preserve">
      Қытайда шекара маңы саудасын дамытудың екi негiзгi бағыты бөлiп алынады. Бiрiншiсi, мемлекеттiк шекара сызығынан 20 км шектен шекара маңы аудандарының арасындағы белгiленген мемлекеттiк пунктерде немесе нарықта және белгiленген сомалар немесе тауар саны шегiнде өзара сауданы дамыту. Екiншiсi, құрлықтағы шекарада орналасқан және сыртқы ортамен сауда үшiн ашық бекiтілген шекара маңы уездерi мен қала аудандарындағы аз ауқымды шекара маңы саудасын дамыту. Бұл қызметпен шекара маңы саудасын мемлекет белгілеген бақылау-өткiзу бекеттерi аудандарында жүргiзу құқығы бар кәсіпорындар айналысады. </w:t>
      </w:r>
      <w:r>
        <w:br/>
      </w:r>
      <w:r>
        <w:rPr>
          <w:rFonts w:ascii="Times New Roman"/>
          <w:b w:val="false"/>
          <w:i w:val="false"/>
          <w:color w:val="000000"/>
          <w:sz w:val="28"/>
        </w:rPr>
        <w:t xml:space="preserve">
      Қытай Халық Республикасы Үкiметiнiң негiзгi мiндеттерiнiң бiрi таза шекара маңы саудасынан iрi сауда арналарын ұйымдастыруға көшу болып табылады. </w:t>
      </w:r>
      <w:r>
        <w:br/>
      </w:r>
      <w:r>
        <w:rPr>
          <w:rFonts w:ascii="Times New Roman"/>
          <w:b w:val="false"/>
          <w:i w:val="false"/>
          <w:color w:val="000000"/>
          <w:sz w:val="28"/>
        </w:rPr>
        <w:t xml:space="preserve">
      Осыған байланысты, Қытай Халық Республикасының Yкiметi экономикалық даму аймақтарының бiр-бiрiне жанасқан жүйесi есебiнен шетел компанияларының қаржылық және технологиялық ресурстарын iске қосып, сондай-ақ табиғи ресурстар мен басқа елдердiң ғылыми әзiрлемелерiн пайдалана отырып, қытай тауарларының экспорты құрылымын әртараптандыру бойынша жағдай жасау арқылы қазiр бар өндiрiстi жаңғыртады. </w:t>
      </w:r>
      <w:r>
        <w:br/>
      </w:r>
      <w:r>
        <w:rPr>
          <w:rFonts w:ascii="Times New Roman"/>
          <w:b w:val="false"/>
          <w:i w:val="false"/>
          <w:color w:val="000000"/>
          <w:sz w:val="28"/>
        </w:rPr>
        <w:t xml:space="preserve">
      Қайта өңдеу аймақтарын дамыту және бұл аймақтарға капитал тарту кезiнде тiкелей қаржылық қолдаумен қатар, Қытай Yкiметi банктiк кредиттердi ынталандыру үшiн әкiмшiлiктiк шараларды қолданады. </w:t>
      </w:r>
    </w:p>
    <w:p>
      <w:pPr>
        <w:spacing w:after="0"/>
        <w:ind w:left="0"/>
        <w:jc w:val="left"/>
      </w:pPr>
      <w:r>
        <w:rPr>
          <w:rFonts w:ascii="Times New Roman"/>
          <w:b/>
          <w:i w:val="false"/>
          <w:color w:val="000000"/>
        </w:rPr>
        <w:t xml:space="preserve"> "Қорғас" шекара маңы ынтымақтастығының халықаралық орталығы қызметiнiң ағымдағы жай-күйiн талдау </w:t>
      </w:r>
    </w:p>
    <w:p>
      <w:pPr>
        <w:spacing w:after="0"/>
        <w:ind w:left="0"/>
        <w:jc w:val="both"/>
      </w:pPr>
      <w:r>
        <w:rPr>
          <w:rFonts w:ascii="Times New Roman"/>
          <w:b w:val="false"/>
          <w:i w:val="false"/>
          <w:color w:val="000000"/>
          <w:sz w:val="28"/>
        </w:rPr>
        <w:t xml:space="preserve">      "Қорғас" шекара маңы ынтымақтастығының халықаралық орталығы Алматы облысы Панфилов ауданының шекара маңы аумағындағы қазiргi заманғы халықаралық көлiк-сауда торабы болады, ол мынадай объектiлерден тұрады: </w:t>
      </w:r>
      <w:r>
        <w:br/>
      </w:r>
      <w:r>
        <w:rPr>
          <w:rFonts w:ascii="Times New Roman"/>
          <w:b w:val="false"/>
          <w:i w:val="false"/>
          <w:color w:val="000000"/>
          <w:sz w:val="28"/>
        </w:rPr>
        <w:t xml:space="preserve">
      1) Қорғас құрлық порты, оған мыналар кiредi: </w:t>
      </w:r>
      <w:r>
        <w:br/>
      </w:r>
      <w:r>
        <w:rPr>
          <w:rFonts w:ascii="Times New Roman"/>
          <w:b w:val="false"/>
          <w:i w:val="false"/>
          <w:color w:val="000000"/>
          <w:sz w:val="28"/>
        </w:rPr>
        <w:t xml:space="preserve">
      сауда-жәрмеңке аумағы (көтерме-бөлшек сауда орталығы және көрсету залы, телекоммуникациялық қызметтер, ақпараттық-логистикалық орталық, қоғамдық тамақтандыру пункттерi, санитарлық-карантиндiк пункт, жүктердi сақтауға және өңдеуге арналған мамандандырылған автоматтандырылған қойма, сертификаттау орталықтары, көлiктiк-экспедициялық және брокерлiк фирмалар, сақтандыру компаниялары, туристiк фирмалар және т.б.); </w:t>
      </w:r>
      <w:r>
        <w:br/>
      </w:r>
      <w:r>
        <w:rPr>
          <w:rFonts w:ascii="Times New Roman"/>
          <w:b w:val="false"/>
          <w:i w:val="false"/>
          <w:color w:val="000000"/>
          <w:sz w:val="28"/>
        </w:rPr>
        <w:t xml:space="preserve">
      уақытша сақтау қоймаларының қызметтерiн қамтитын және көрсетiлетiн қызметтердiң кең ауқымы бар және қазiргi заманғы технологиялық жабдығы бар инженерлiк-техникалық құрылыс кешенiн бiлдiретiн көлiктiк-логистикалық терминал "Қорғас" жүк-тауар қозғалысы портының логистикалық жүйесiнде орталық орынды иеленедi; </w:t>
      </w:r>
      <w:r>
        <w:br/>
      </w:r>
      <w:r>
        <w:rPr>
          <w:rFonts w:ascii="Times New Roman"/>
          <w:b w:val="false"/>
          <w:i w:val="false"/>
          <w:color w:val="000000"/>
          <w:sz w:val="28"/>
        </w:rPr>
        <w:t xml:space="preserve">
      азаматтар мен тауарлардың қазақстан-қытай сауда аумағы iшiнде еркiн қозғалуына арналған Қорғас қала-портының (Қытай Халық Республикасы) осындай жақын орналасқан аумағы бар қатынас дәлiзi; </w:t>
      </w:r>
      <w:r>
        <w:br/>
      </w:r>
      <w:r>
        <w:rPr>
          <w:rFonts w:ascii="Times New Roman"/>
          <w:b w:val="false"/>
          <w:i w:val="false"/>
          <w:color w:val="000000"/>
          <w:sz w:val="28"/>
        </w:rPr>
        <w:t xml:space="preserve">
      мемлекеттiк-бақылау қызметiне арналған үй-жай; </w:t>
      </w:r>
      <w:r>
        <w:br/>
      </w:r>
      <w:r>
        <w:rPr>
          <w:rFonts w:ascii="Times New Roman"/>
          <w:b w:val="false"/>
          <w:i w:val="false"/>
          <w:color w:val="000000"/>
          <w:sz w:val="28"/>
        </w:rPr>
        <w:t xml:space="preserve">
      2) әкiмшiлiктiк-iскерлiк, мәдени және қонақ үй-тұрмыстық орталық, оған мыналар кiредi: </w:t>
      </w:r>
      <w:r>
        <w:br/>
      </w:r>
      <w:r>
        <w:rPr>
          <w:rFonts w:ascii="Times New Roman"/>
          <w:b w:val="false"/>
          <w:i w:val="false"/>
          <w:color w:val="000000"/>
          <w:sz w:val="28"/>
        </w:rPr>
        <w:t xml:space="preserve">
      бизнес-орталық; </w:t>
      </w:r>
      <w:r>
        <w:br/>
      </w:r>
      <w:r>
        <w:rPr>
          <w:rFonts w:ascii="Times New Roman"/>
          <w:b w:val="false"/>
          <w:i w:val="false"/>
          <w:color w:val="000000"/>
          <w:sz w:val="28"/>
        </w:rPr>
        <w:t xml:space="preserve">
      банктер мен сақтандыру компанияларының офистерi;  </w:t>
      </w:r>
      <w:r>
        <w:br/>
      </w:r>
      <w:r>
        <w:rPr>
          <w:rFonts w:ascii="Times New Roman"/>
          <w:b w:val="false"/>
          <w:i w:val="false"/>
          <w:color w:val="000000"/>
          <w:sz w:val="28"/>
        </w:rPr>
        <w:t xml:space="preserve">
      әкiмшiлiк үй-жайлар мен офистер; </w:t>
      </w:r>
      <w:r>
        <w:br/>
      </w:r>
      <w:r>
        <w:rPr>
          <w:rFonts w:ascii="Times New Roman"/>
          <w:b w:val="false"/>
          <w:i w:val="false"/>
          <w:color w:val="000000"/>
          <w:sz w:val="28"/>
        </w:rPr>
        <w:t xml:space="preserve">
      сауда және туристiк өкiлдiктер; </w:t>
      </w:r>
      <w:r>
        <w:br/>
      </w:r>
      <w:r>
        <w:rPr>
          <w:rFonts w:ascii="Times New Roman"/>
          <w:b w:val="false"/>
          <w:i w:val="false"/>
          <w:color w:val="000000"/>
          <w:sz w:val="28"/>
        </w:rPr>
        <w:t xml:space="preserve">
      этнографиялық бақты және қонақ-үй блогiн қоса алғанда, мәдени блок. </w:t>
      </w:r>
      <w:r>
        <w:br/>
      </w:r>
      <w:r>
        <w:rPr>
          <w:rFonts w:ascii="Times New Roman"/>
          <w:b w:val="false"/>
          <w:i w:val="false"/>
          <w:color w:val="000000"/>
          <w:sz w:val="28"/>
        </w:rPr>
        <w:t xml:space="preserve">
      "Қорғас" шекара маңы ынтымақтастығы халықаралық орталығын басқаруды Қазақстан Республикасының Үкiметi мен Қытай Халық Республикасы Yкiметiнiң арасындағы "Қорғас" шекара маңы ынтымақтастығы халықаралық орталығының қызметiн реттеу туралы екi жақты келiсiм негiзiнде, Қазақстандық тарап та, Қытай тарабы да жүзеге асырады. </w:t>
      </w:r>
      <w:r>
        <w:br/>
      </w:r>
      <w:r>
        <w:rPr>
          <w:rFonts w:ascii="Times New Roman"/>
          <w:b w:val="false"/>
          <w:i w:val="false"/>
          <w:color w:val="000000"/>
          <w:sz w:val="28"/>
        </w:rPr>
        <w:t xml:space="preserve">
      Қазақстан тарабынан басқаруды қызметiнiң негiзгi нысаны "Қорғас" шекара маңы ынтымақтастығы халықаралық орталығының қазақстандық бөлігінің инфрақұрылымын құру, дамыту және жұмыс iстеуiн қамтамасыз ету, жоғарыда көрсетілген Келiсiмде айтылған қызмет түрлерiн аумақтың қазақстандық бөлiгiнiң аумағында жүзеге асыруға әлеуеттi инвесторларды тарту болып табылатын акционерлiк қоғам нысанындағы заңды тұлға жүзеге асырады. </w:t>
      </w:r>
      <w:r>
        <w:br/>
      </w:r>
      <w:r>
        <w:rPr>
          <w:rFonts w:ascii="Times New Roman"/>
          <w:b w:val="false"/>
          <w:i w:val="false"/>
          <w:color w:val="000000"/>
          <w:sz w:val="28"/>
        </w:rPr>
        <w:t xml:space="preserve">
      "Қорғас" шекара маңы ынтымақтастығы халықаралық орталығының құрылыс аймағын таңдау мына факторлармен негiзделедi: </w:t>
      </w:r>
      <w:r>
        <w:br/>
      </w:r>
      <w:r>
        <w:rPr>
          <w:rFonts w:ascii="Times New Roman"/>
          <w:b w:val="false"/>
          <w:i w:val="false"/>
          <w:color w:val="000000"/>
          <w:sz w:val="28"/>
        </w:rPr>
        <w:t xml:space="preserve">
     өзiнiң географиялық орналасуы бойынша бұл аудан қызметтер жүйесiн дамытуда айтарлықтай әлеуетке ие, олар: халықаралық транзиттiк сауда, транзиттік жүктерге қызмет көрсету, көлiктiк және телекоммуникациялық сервис; </w:t>
      </w:r>
      <w:r>
        <w:br/>
      </w:r>
      <w:r>
        <w:rPr>
          <w:rFonts w:ascii="Times New Roman"/>
          <w:b w:val="false"/>
          <w:i w:val="false"/>
          <w:color w:val="000000"/>
          <w:sz w:val="28"/>
        </w:rPr>
        <w:t xml:space="preserve">
      Қорғас мемлекеттiк шекарасы арқылы өту пунктi тарихи қалыптасқан көне Ұлы Жiбек жолының өту жолында орналасқан, бұл Қытайдың және Оңтүстiк-Шығыс Азияның басқа да мемлекеттерiнiң Еуропаға және Таяу Шығыс елдеріне Қазақстан арқылы шығуын қамтамасыз етедi және халықаралық сауданы одан әрi дамытуға ықпал етедi; </w:t>
      </w:r>
      <w:r>
        <w:br/>
      </w:r>
      <w:r>
        <w:rPr>
          <w:rFonts w:ascii="Times New Roman"/>
          <w:b w:val="false"/>
          <w:i w:val="false"/>
          <w:color w:val="000000"/>
          <w:sz w:val="28"/>
        </w:rPr>
        <w:t xml:space="preserve">
      "Қорғас" шекара маңы ынтымақтастығы халықаралық орталығы батыс Қытайдағы дамыған инфрақұрылым тораптарына, оның iшiнде Үрiмшi - Ланьчжоу - Ляньюньгань негiзгi темiр жол магистралына жақын орналасқан; </w:t>
      </w:r>
      <w:r>
        <w:br/>
      </w:r>
      <w:r>
        <w:rPr>
          <w:rFonts w:ascii="Times New Roman"/>
          <w:b w:val="false"/>
          <w:i w:val="false"/>
          <w:color w:val="000000"/>
          <w:sz w:val="28"/>
        </w:rPr>
        <w:t xml:space="preserve">
      "Қорғac" шекара маңы ынтымақтастығы халықаралық орталығы орналасқан ауданда еркiн экономикалық аймақ режимiн құру және дамыту үшiн алғышарттар бар, өйткенi Қорғас (Қытай) шекаралас қала порты серпiндi дамушы еркiн сауда және өндiрiс аймағы болып табылады, бүгiнде бұл Қытай Халық Республикасы Үкiметiнiң батыс аумақтарды дамыту жөнiндегi аса iрi жобаларының бiрi болып табылады. </w:t>
      </w:r>
      <w:r>
        <w:br/>
      </w:r>
      <w:r>
        <w:rPr>
          <w:rFonts w:ascii="Times New Roman"/>
          <w:b w:val="false"/>
          <w:i w:val="false"/>
          <w:color w:val="000000"/>
          <w:sz w:val="28"/>
        </w:rPr>
        <w:t xml:space="preserve">
      2005 жылдың басынан берi "Қорғас" шекара маңы ынтымақтастығы халықаралық орталығы аумағының қазақстандық бөлiгiнiң учаскесiн дайындау және салу жөніндегі мынадай жұмыс жүргізілді: </w:t>
      </w:r>
      <w:r>
        <w:br/>
      </w:r>
      <w:r>
        <w:rPr>
          <w:rFonts w:ascii="Times New Roman"/>
          <w:b w:val="false"/>
          <w:i w:val="false"/>
          <w:color w:val="000000"/>
          <w:sz w:val="28"/>
        </w:rPr>
        <w:t xml:space="preserve">
      "Қорғас" шекара маңы ынтымақтастығы халықаралық орталығының, Қорғас қала-портының Қытай басқармасы басшыларының, Қазақстан Республикасы мен Қытай Халық Республикасының жобалау ұйымдарының өкілдерінен бiрлескен жұмыс тобы құрылды; </w:t>
      </w:r>
      <w:r>
        <w:br/>
      </w:r>
      <w:r>
        <w:rPr>
          <w:rFonts w:ascii="Times New Roman"/>
          <w:b w:val="false"/>
          <w:i w:val="false"/>
          <w:color w:val="000000"/>
          <w:sz w:val="28"/>
        </w:rPr>
        <w:t xml:space="preserve">
      алаңы 120 га жер учаскесi бөлiндi; </w:t>
      </w:r>
      <w:r>
        <w:br/>
      </w:r>
      <w:r>
        <w:rPr>
          <w:rFonts w:ascii="Times New Roman"/>
          <w:b w:val="false"/>
          <w:i w:val="false"/>
          <w:color w:val="000000"/>
          <w:sz w:val="28"/>
        </w:rPr>
        <w:t xml:space="preserve">
      "Қорғас" шекара маңы ынтымақтастығы халықаралық орталығының бiрiншi кезектегi учаскесiн қоршау жөнiндегi жұмыс басталды; </w:t>
      </w:r>
      <w:r>
        <w:br/>
      </w:r>
      <w:r>
        <w:rPr>
          <w:rFonts w:ascii="Times New Roman"/>
          <w:b w:val="false"/>
          <w:i w:val="false"/>
          <w:color w:val="000000"/>
          <w:sz w:val="28"/>
        </w:rPr>
        <w:t xml:space="preserve">
      топографиялық түсiру жүргізілдi; </w:t>
      </w:r>
      <w:r>
        <w:br/>
      </w:r>
      <w:r>
        <w:rPr>
          <w:rFonts w:ascii="Times New Roman"/>
          <w:b w:val="false"/>
          <w:i w:val="false"/>
          <w:color w:val="000000"/>
          <w:sz w:val="28"/>
        </w:rPr>
        <w:t xml:space="preserve">
      топырақ суының деңгейiн, топырақтың көтеру қабiлетiн айқындау мақсатында инженерлiк-геологиялық iздестiру жүргiзiлдi; </w:t>
      </w:r>
      <w:r>
        <w:br/>
      </w:r>
      <w:r>
        <w:rPr>
          <w:rFonts w:ascii="Times New Roman"/>
          <w:b w:val="false"/>
          <w:i w:val="false"/>
          <w:color w:val="000000"/>
          <w:sz w:val="28"/>
        </w:rPr>
        <w:t xml:space="preserve">
      учаскенi ауыз сумен қамтамасыз ету үшiн гидрологиялық iздестiру жүргізiлдi;  </w:t>
      </w:r>
      <w:r>
        <w:br/>
      </w:r>
      <w:r>
        <w:rPr>
          <w:rFonts w:ascii="Times New Roman"/>
          <w:b w:val="false"/>
          <w:i w:val="false"/>
          <w:color w:val="000000"/>
          <w:sz w:val="28"/>
        </w:rPr>
        <w:t xml:space="preserve">
      игеруге қатысатын барлық мүдделi қызметтердiң техникалық шарттары жинақталды; </w:t>
      </w:r>
      <w:r>
        <w:br/>
      </w:r>
      <w:r>
        <w:rPr>
          <w:rFonts w:ascii="Times New Roman"/>
          <w:b w:val="false"/>
          <w:i w:val="false"/>
          <w:color w:val="000000"/>
          <w:sz w:val="28"/>
        </w:rPr>
        <w:t xml:space="preserve">
      сумен қамтамасыз ету үшiн ұңғымаларды бұрғылау жүргiзiлуде; </w:t>
      </w:r>
      <w:r>
        <w:br/>
      </w:r>
      <w:r>
        <w:rPr>
          <w:rFonts w:ascii="Times New Roman"/>
          <w:b w:val="false"/>
          <w:i w:val="false"/>
          <w:color w:val="000000"/>
          <w:sz w:val="28"/>
        </w:rPr>
        <w:t xml:space="preserve">
трансформаторлы кiшi станциялары бар Алмалы - "Қорғас" шекара маңы ынтымақтастығы халықаралық орталығы электр желiсiн салу басталды. </w:t>
      </w:r>
    </w:p>
    <w:p>
      <w:pPr>
        <w:spacing w:after="0"/>
        <w:ind w:left="0"/>
        <w:jc w:val="left"/>
      </w:pPr>
      <w:r>
        <w:rPr>
          <w:rFonts w:ascii="Times New Roman"/>
          <w:b/>
          <w:i w:val="false"/>
          <w:color w:val="000000"/>
        </w:rPr>
        <w:t xml:space="preserve"> Тұжырымдаманың мақсаты мен мiндеттерi </w:t>
      </w:r>
    </w:p>
    <w:p>
      <w:pPr>
        <w:spacing w:after="0"/>
        <w:ind w:left="0"/>
        <w:jc w:val="both"/>
      </w:pPr>
      <w:r>
        <w:rPr>
          <w:rFonts w:ascii="Times New Roman"/>
          <w:b w:val="false"/>
          <w:i w:val="false"/>
          <w:color w:val="000000"/>
          <w:sz w:val="28"/>
        </w:rPr>
        <w:t xml:space="preserve">      Осы Тұжырымдаманың мақсаттары: </w:t>
      </w:r>
      <w:r>
        <w:br/>
      </w:r>
      <w:r>
        <w:rPr>
          <w:rFonts w:ascii="Times New Roman"/>
          <w:b w:val="false"/>
          <w:i w:val="false"/>
          <w:color w:val="000000"/>
          <w:sz w:val="28"/>
        </w:rPr>
        <w:t xml:space="preserve">
      шекара маңы сауда-экономикалық ынтымақтастығын дамыту; </w:t>
      </w:r>
      <w:r>
        <w:br/>
      </w:r>
      <w:r>
        <w:rPr>
          <w:rFonts w:ascii="Times New Roman"/>
          <w:b w:val="false"/>
          <w:i w:val="false"/>
          <w:color w:val="000000"/>
          <w:sz w:val="28"/>
        </w:rPr>
        <w:t xml:space="preserve">
      экспортқа бағдарланған салаларды дамыту; </w:t>
      </w:r>
      <w:r>
        <w:br/>
      </w:r>
      <w:r>
        <w:rPr>
          <w:rFonts w:ascii="Times New Roman"/>
          <w:b w:val="false"/>
          <w:i w:val="false"/>
          <w:color w:val="000000"/>
          <w:sz w:val="28"/>
        </w:rPr>
        <w:t xml:space="preserve">
      аумағында "Қорғac" шекара маңы ынтымақтастығы халықаралық орталығы орналасқан Алматы облысының әлеуметтiк-экономикалық мәселелерiн шешу болып табылады; </w:t>
      </w:r>
      <w:r>
        <w:br/>
      </w:r>
      <w:r>
        <w:rPr>
          <w:rFonts w:ascii="Times New Roman"/>
          <w:b w:val="false"/>
          <w:i w:val="false"/>
          <w:color w:val="000000"/>
          <w:sz w:val="28"/>
        </w:rPr>
        <w:t xml:space="preserve">
      Тұжырымдама мынадай негiзгi мiндеттердi шешудi көздейдi: </w:t>
      </w:r>
      <w:r>
        <w:br/>
      </w:r>
      <w:r>
        <w:rPr>
          <w:rFonts w:ascii="Times New Roman"/>
          <w:b w:val="false"/>
          <w:i w:val="false"/>
          <w:color w:val="000000"/>
          <w:sz w:val="28"/>
        </w:rPr>
        <w:t xml:space="preserve">
      көлiктiк-логистикалық инфрақұрылымды дамыту, қолда бар көлiктiк және транзиттiк дәлiздер арқылы жүк ағынын ұлғайту; </w:t>
      </w:r>
      <w:r>
        <w:br/>
      </w:r>
      <w:r>
        <w:rPr>
          <w:rFonts w:ascii="Times New Roman"/>
          <w:b w:val="false"/>
          <w:i w:val="false"/>
          <w:color w:val="000000"/>
          <w:sz w:val="28"/>
        </w:rPr>
        <w:t xml:space="preserve">
      қазақстандық экспортты одан әрi iлгерiлету мақсатында әлемдiк брендтер мен трансұлттық корпорацияларды тарту үшiн жағдай жасау; </w:t>
      </w:r>
      <w:r>
        <w:br/>
      </w:r>
      <w:r>
        <w:rPr>
          <w:rFonts w:ascii="Times New Roman"/>
          <w:b w:val="false"/>
          <w:i w:val="false"/>
          <w:color w:val="000000"/>
          <w:sz w:val="28"/>
        </w:rPr>
        <w:t xml:space="preserve">
      Қазақстан Республикасының ғылыми-техникалық және инновациялық әлеуетін дамыту, жаңа технологияларды орналастыру, инновациялық жобаларды енгiзу; </w:t>
      </w:r>
      <w:r>
        <w:br/>
      </w:r>
      <w:r>
        <w:rPr>
          <w:rFonts w:ascii="Times New Roman"/>
          <w:b w:val="false"/>
          <w:i w:val="false"/>
          <w:color w:val="000000"/>
          <w:sz w:val="28"/>
        </w:rPr>
        <w:t xml:space="preserve">
      банктiк қызмет көрсетудi және сақтандыруды дамыту; </w:t>
      </w:r>
      <w:r>
        <w:br/>
      </w:r>
      <w:r>
        <w:rPr>
          <w:rFonts w:ascii="Times New Roman"/>
          <w:b w:val="false"/>
          <w:i w:val="false"/>
          <w:color w:val="000000"/>
          <w:sz w:val="28"/>
        </w:rPr>
        <w:t xml:space="preserve">
      халықаралық стандарттарды енгiзу; </w:t>
      </w:r>
      <w:r>
        <w:br/>
      </w:r>
      <w:r>
        <w:rPr>
          <w:rFonts w:ascii="Times New Roman"/>
          <w:b w:val="false"/>
          <w:i w:val="false"/>
          <w:color w:val="000000"/>
          <w:sz w:val="28"/>
        </w:rPr>
        <w:t xml:space="preserve">
      шекара маңы саудасын және шекара маңы ынтымақтастығын реттейтiн нормативтiк құқықтық базаны әзiрлеу және жетiлдiру; </w:t>
      </w:r>
      <w:r>
        <w:br/>
      </w:r>
      <w:r>
        <w:rPr>
          <w:rFonts w:ascii="Times New Roman"/>
          <w:b w:val="false"/>
          <w:i w:val="false"/>
          <w:color w:val="000000"/>
          <w:sz w:val="28"/>
        </w:rPr>
        <w:t xml:space="preserve">
      ақпараттық желiлердi дамыту; </w:t>
      </w:r>
      <w:r>
        <w:br/>
      </w:r>
      <w:r>
        <w:rPr>
          <w:rFonts w:ascii="Times New Roman"/>
          <w:b w:val="false"/>
          <w:i w:val="false"/>
          <w:color w:val="000000"/>
          <w:sz w:val="28"/>
        </w:rPr>
        <w:t xml:space="preserve">
      халықаралық туризмдi дамыту; </w:t>
      </w:r>
      <w:r>
        <w:br/>
      </w:r>
      <w:r>
        <w:rPr>
          <w:rFonts w:ascii="Times New Roman"/>
          <w:b w:val="false"/>
          <w:i w:val="false"/>
          <w:color w:val="000000"/>
          <w:sz w:val="28"/>
        </w:rPr>
        <w:t xml:space="preserve">
      жаңа жұмыс орындарын құру, сондай-ақ кадрлардың бiлiктiлiгiн арттыру үшiн жағдайлар жасау; </w:t>
      </w:r>
      <w:r>
        <w:br/>
      </w:r>
      <w:r>
        <w:rPr>
          <w:rFonts w:ascii="Times New Roman"/>
          <w:b w:val="false"/>
          <w:i w:val="false"/>
          <w:color w:val="000000"/>
          <w:sz w:val="28"/>
        </w:rPr>
        <w:t xml:space="preserve">
      басқа да халықаралық логистикалық орталықтармен өзара iс-қимыл жасау. </w:t>
      </w:r>
    </w:p>
    <w:p>
      <w:pPr>
        <w:spacing w:after="0"/>
        <w:ind w:left="0"/>
        <w:jc w:val="left"/>
      </w:pPr>
      <w:r>
        <w:rPr>
          <w:rFonts w:ascii="Times New Roman"/>
          <w:b/>
          <w:i w:val="false"/>
          <w:color w:val="000000"/>
        </w:rPr>
        <w:t xml:space="preserve"> "Қорғас" шекара маңы ынтымақтастығы халықаралық орталығын одан әрi дамыту жөнiндегi негiзгi кезеңдер мен бағыттар </w:t>
      </w:r>
    </w:p>
    <w:p>
      <w:pPr>
        <w:spacing w:after="0"/>
        <w:ind w:left="0"/>
        <w:jc w:val="both"/>
      </w:pPr>
      <w:r>
        <w:rPr>
          <w:rFonts w:ascii="Times New Roman"/>
          <w:b w:val="false"/>
          <w:i w:val="false"/>
          <w:color w:val="000000"/>
          <w:sz w:val="28"/>
        </w:rPr>
        <w:t xml:space="preserve">      "Қорғас" шекара маңы ынтымақтастығы халықаралық орталығын құру және дамыту мынадай кезеңдерден тұрады: </w:t>
      </w:r>
      <w:r>
        <w:br/>
      </w:r>
      <w:r>
        <w:rPr>
          <w:rFonts w:ascii="Times New Roman"/>
          <w:b w:val="false"/>
          <w:i w:val="false"/>
          <w:color w:val="000000"/>
          <w:sz w:val="28"/>
        </w:rPr>
        <w:t xml:space="preserve">
      1) дайындық - 2005 - 2006 жылдар; </w:t>
      </w:r>
      <w:r>
        <w:br/>
      </w:r>
      <w:r>
        <w:rPr>
          <w:rFonts w:ascii="Times New Roman"/>
          <w:b w:val="false"/>
          <w:i w:val="false"/>
          <w:color w:val="000000"/>
          <w:sz w:val="28"/>
        </w:rPr>
        <w:t xml:space="preserve">
      2) инвестициялық - 2006 - 2008 жылдар: </w:t>
      </w:r>
      <w:r>
        <w:br/>
      </w:r>
      <w:r>
        <w:rPr>
          <w:rFonts w:ascii="Times New Roman"/>
          <w:b w:val="false"/>
          <w:i w:val="false"/>
          <w:color w:val="000000"/>
          <w:sz w:val="28"/>
        </w:rPr>
        <w:t xml:space="preserve">
      инфрақұрылым аумағын игеру - 2006 - 2007 жылдар; </w:t>
      </w:r>
      <w:r>
        <w:br/>
      </w:r>
      <w:r>
        <w:rPr>
          <w:rFonts w:ascii="Times New Roman"/>
          <w:b w:val="false"/>
          <w:i w:val="false"/>
          <w:color w:val="000000"/>
          <w:sz w:val="28"/>
        </w:rPr>
        <w:t xml:space="preserve">
      инфрақұрылымды перспективалық дамыту - 2007 - 2008 жылдар; </w:t>
      </w:r>
      <w:r>
        <w:br/>
      </w:r>
      <w:r>
        <w:rPr>
          <w:rFonts w:ascii="Times New Roman"/>
          <w:b w:val="false"/>
          <w:i w:val="false"/>
          <w:color w:val="000000"/>
          <w:sz w:val="28"/>
        </w:rPr>
        <w:t xml:space="preserve">
      3) негiзгi - 2009 жыл. </w:t>
      </w:r>
      <w:r>
        <w:br/>
      </w:r>
      <w:r>
        <w:rPr>
          <w:rFonts w:ascii="Times New Roman"/>
          <w:b w:val="false"/>
          <w:i w:val="false"/>
          <w:color w:val="000000"/>
          <w:sz w:val="28"/>
        </w:rPr>
        <w:t xml:space="preserve">
      Дайындық кезеңiнде: </w:t>
      </w:r>
      <w:r>
        <w:br/>
      </w:r>
      <w:r>
        <w:rPr>
          <w:rFonts w:ascii="Times New Roman"/>
          <w:b w:val="false"/>
          <w:i w:val="false"/>
          <w:color w:val="000000"/>
          <w:sz w:val="28"/>
        </w:rPr>
        <w:t xml:space="preserve">
      "Қорғас" шекара маңы ынтымақтастығы халықаралық орталығының жұмыс iстеуi мәселелерiн келiсу үшiн нормативтi құқықтық база жасау; </w:t>
      </w:r>
      <w:r>
        <w:br/>
      </w:r>
      <w:r>
        <w:rPr>
          <w:rFonts w:ascii="Times New Roman"/>
          <w:b w:val="false"/>
          <w:i w:val="false"/>
          <w:color w:val="000000"/>
          <w:sz w:val="28"/>
        </w:rPr>
        <w:t xml:space="preserve">
      "Қорғас" шекара маңы ынтымақтастығы халықаралық орталығын салу үшiн аумақты дайындауды жүзеге асыру жоспарланып отыр. </w:t>
      </w:r>
      <w:r>
        <w:br/>
      </w:r>
      <w:r>
        <w:rPr>
          <w:rFonts w:ascii="Times New Roman"/>
          <w:b w:val="false"/>
          <w:i w:val="false"/>
          <w:color w:val="000000"/>
          <w:sz w:val="28"/>
        </w:rPr>
        <w:t xml:space="preserve">
      Инвестициялық кезеңде жобалық және бағдарламалық шешiмдерге сәйкес инвестициялық және ұйымдастыру сипатындағы негiзгi iс-шараларды жүзеге асыру: </w:t>
      </w:r>
      <w:r>
        <w:br/>
      </w:r>
      <w:r>
        <w:rPr>
          <w:rFonts w:ascii="Times New Roman"/>
          <w:b w:val="false"/>
          <w:i w:val="false"/>
          <w:color w:val="000000"/>
          <w:sz w:val="28"/>
        </w:rPr>
        <w:t xml:space="preserve">
      жобалау-сметалық құжаттаманы әзiрлеу;  </w:t>
      </w:r>
      <w:r>
        <w:br/>
      </w:r>
      <w:r>
        <w:rPr>
          <w:rFonts w:ascii="Times New Roman"/>
          <w:b w:val="false"/>
          <w:i w:val="false"/>
          <w:color w:val="000000"/>
          <w:sz w:val="28"/>
        </w:rPr>
        <w:t xml:space="preserve">
      инфрақұрылымдардың құрылысын бастау (инженерлiк, коммуникациялық және өндiрiстiк) жоспарланады. </w:t>
      </w:r>
      <w:r>
        <w:br/>
      </w:r>
      <w:r>
        <w:rPr>
          <w:rFonts w:ascii="Times New Roman"/>
          <w:b w:val="false"/>
          <w:i w:val="false"/>
          <w:color w:val="000000"/>
          <w:sz w:val="28"/>
        </w:rPr>
        <w:t xml:space="preserve">
      2009 жылдан бастап "Қорғас" шекара маңы ынтымақтастығы халықаралық орталығын салуды аяқтау және толық ауқымды жұмыс iстеуiн бастау жоспарлануда. </w:t>
      </w:r>
      <w:r>
        <w:br/>
      </w:r>
      <w:r>
        <w:rPr>
          <w:rFonts w:ascii="Times New Roman"/>
          <w:b w:val="false"/>
          <w:i w:val="false"/>
          <w:color w:val="000000"/>
          <w:sz w:val="28"/>
        </w:rPr>
        <w:t xml:space="preserve">
      "Қорғас" шекара маңы ынтымақтастығы халықаралық орталығын дамытудың негiзгi бағыттары:  </w:t>
      </w:r>
      <w:r>
        <w:br/>
      </w:r>
      <w:r>
        <w:rPr>
          <w:rFonts w:ascii="Times New Roman"/>
          <w:b w:val="false"/>
          <w:i w:val="false"/>
          <w:color w:val="000000"/>
          <w:sz w:val="28"/>
        </w:rPr>
        <w:t xml:space="preserve">
      көлiктiк-логистикалық инфрақұрылымды дамыту, оның iшiнде Еуропа - ТМД - Ресей - Қазақстан - Қытай - Оңтүстiк-Шығыс Азия елдерi бағытында жүк ағынын қамтамасыз етудiң бiрыңғай жүйесiн қамтамасыз етудi ұйымдастыру мақсатында "Тасқала-Озинки" көлiктiк-логистикалық орталығымен қызметтi үйлестiру; </w:t>
      </w:r>
      <w:r>
        <w:br/>
      </w:r>
      <w:r>
        <w:rPr>
          <w:rFonts w:ascii="Times New Roman"/>
          <w:b w:val="false"/>
          <w:i w:val="false"/>
          <w:color w:val="000000"/>
          <w:sz w:val="28"/>
        </w:rPr>
        <w:t xml:space="preserve">
      елдiң индустриялық және технопарктiк аймақтарымен, оның iшiнде кластерлiк бастамаларды дамыту бөлiгiнде өзара iс-қимыл жасау; </w:t>
      </w:r>
      <w:r>
        <w:br/>
      </w:r>
      <w:r>
        <w:rPr>
          <w:rFonts w:ascii="Times New Roman"/>
          <w:b w:val="false"/>
          <w:i w:val="false"/>
          <w:color w:val="000000"/>
          <w:sz w:val="28"/>
        </w:rPr>
        <w:t xml:space="preserve">
      "Қорғас" шекара маңы ынтымақтастығы халықаралық орталығының шекара, кеден, санитарлық-карантиндiк, ветеринарлық, фитосанитарлық және басқа да бақылау органдарының қызметтерiмен өзара iс-қимыл жасау тетiгiн айқындау;  </w:t>
      </w:r>
      <w:r>
        <w:br/>
      </w:r>
      <w:r>
        <w:rPr>
          <w:rFonts w:ascii="Times New Roman"/>
          <w:b w:val="false"/>
          <w:i w:val="false"/>
          <w:color w:val="000000"/>
          <w:sz w:val="28"/>
        </w:rPr>
        <w:t xml:space="preserve">
      кедендiк және шекаралық инфрақұрылымды дамыту, оның iшiнде Қорғас қазақстандық автомобиль өткiзу пунктiнiң өткiзу қабiлетiн ұлғайту;  </w:t>
      </w:r>
      <w:r>
        <w:br/>
      </w:r>
      <w:r>
        <w:rPr>
          <w:rFonts w:ascii="Times New Roman"/>
          <w:b w:val="false"/>
          <w:i w:val="false"/>
          <w:color w:val="000000"/>
          <w:sz w:val="28"/>
        </w:rPr>
        <w:t xml:space="preserve">
      импорттық-экспорттық және транзиттiк жүк ағындарына қызмет көрсетуде және кеңейтуде кешендi тәсiлдi енгізу; </w:t>
      </w:r>
      <w:r>
        <w:br/>
      </w:r>
      <w:r>
        <w:rPr>
          <w:rFonts w:ascii="Times New Roman"/>
          <w:b w:val="false"/>
          <w:i w:val="false"/>
          <w:color w:val="000000"/>
          <w:sz w:val="28"/>
        </w:rPr>
        <w:t xml:space="preserve">
      өтудiң ашықтығын және жүк ағындарын өңдеудi әрi Қытай Халық Республикасынан импорттық операциялардың тиiмдiлiгiн қамтамасыз ету;  </w:t>
      </w:r>
      <w:r>
        <w:br/>
      </w:r>
      <w:r>
        <w:rPr>
          <w:rFonts w:ascii="Times New Roman"/>
          <w:b w:val="false"/>
          <w:i w:val="false"/>
          <w:color w:val="000000"/>
          <w:sz w:val="28"/>
        </w:rPr>
        <w:t xml:space="preserve">
      сыртқы экономикалық қызметке қатысушылардың есепке алынбаған тауар айналымының нақты көлемiн айқындауға мүмкiндiк беретiн деректердi қазақстандық тараптың пайдалануы мақсатында екi елдiң сыртқы саудасының "айна" статистикасы негiзiнде кедендiк әкiмшiлендiрудi жетiлдiру;  </w:t>
      </w:r>
      <w:r>
        <w:br/>
      </w:r>
      <w:r>
        <w:rPr>
          <w:rFonts w:ascii="Times New Roman"/>
          <w:b w:val="false"/>
          <w:i w:val="false"/>
          <w:color w:val="000000"/>
          <w:sz w:val="28"/>
        </w:rPr>
        <w:t xml:space="preserve">
      ақпарат алмасудың бiртұтас пiшiмiн әзiрлеу, жүктердi тiркеу және кедендiк ресiмдеу рәсiмдерiн қытай тарабымен келiсу; </w:t>
      </w:r>
      <w:r>
        <w:br/>
      </w:r>
      <w:r>
        <w:rPr>
          <w:rFonts w:ascii="Times New Roman"/>
          <w:b w:val="false"/>
          <w:i w:val="false"/>
          <w:color w:val="000000"/>
          <w:sz w:val="28"/>
        </w:rPr>
        <w:t xml:space="preserve">
      өзара тиiмдi трансшекаралық жобаларды iске асыру үшiн мемлекеттiк және жеке бастамаларды тарту болып табылады.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қаржы нарығын дамыту, оның iшiнде бiрлескен банктiк операцияларды және сыртқы сауда қызметi жүйесiндегi сақтандыруды дамыту;  </w:t>
      </w:r>
      <w:r>
        <w:br/>
      </w:r>
      <w:r>
        <w:rPr>
          <w:rFonts w:ascii="Times New Roman"/>
          <w:b w:val="false"/>
          <w:i w:val="false"/>
          <w:color w:val="000000"/>
          <w:sz w:val="28"/>
        </w:rPr>
        <w:t xml:space="preserve">
      арнайы жеңiлдiктi кедендiк, салықтық және инвестициялық режимдердi қолдану мүмкiндiгiн қарау;  </w:t>
      </w:r>
      <w:r>
        <w:br/>
      </w:r>
      <w:r>
        <w:rPr>
          <w:rFonts w:ascii="Times New Roman"/>
          <w:b w:val="false"/>
          <w:i w:val="false"/>
          <w:color w:val="000000"/>
          <w:sz w:val="28"/>
        </w:rPr>
        <w:t xml:space="preserve">
      халықаралық стандарттар мен нормаларды ескере отырып, стандарттау, сертификаттау және инспекциялық бақылау саласындағы Қазақстан Республикасы мен Қытай Халық Республикасының арасындағы екi жақты сауда-экономикалық қарым-қатынастарды, өнiм сапасы саласындағы нормативтiк-құқықтық базаны үйлестiру жөнiндегi iс-шараларды жүргiзу, саудадағы техникалық кедергiлердi еңсеру; </w:t>
      </w:r>
      <w:r>
        <w:br/>
      </w:r>
      <w:r>
        <w:rPr>
          <w:rFonts w:ascii="Times New Roman"/>
          <w:b w:val="false"/>
          <w:i w:val="false"/>
          <w:color w:val="000000"/>
          <w:sz w:val="28"/>
        </w:rPr>
        <w:t xml:space="preserve">
      шекара маңы саудасымен (экономикалық, экологиялық, санитарлық-эпидемиологиялық және ветеринарлық қауiпсiздiк) байланысты ықтимал қауiптерден тараптардың ұлттық қауiпсiздiгiн қамтамасыз ету жөнiнде шаралар қабылдау: </w:t>
      </w:r>
      <w:r>
        <w:br/>
      </w:r>
      <w:r>
        <w:rPr>
          <w:rFonts w:ascii="Times New Roman"/>
          <w:b w:val="false"/>
          <w:i w:val="false"/>
          <w:color w:val="000000"/>
          <w:sz w:val="28"/>
        </w:rPr>
        <w:t xml:space="preserve">
      1) халықаралық терроризм, дiни экстремизм және есiрткi трафигi проблемаларын шешу жөнiндегi бiрлескен ұстанымдарды әзiрлеу; </w:t>
      </w:r>
      <w:r>
        <w:br/>
      </w:r>
      <w:r>
        <w:rPr>
          <w:rFonts w:ascii="Times New Roman"/>
          <w:b w:val="false"/>
          <w:i w:val="false"/>
          <w:color w:val="000000"/>
          <w:sz w:val="28"/>
        </w:rPr>
        <w:t xml:space="preserve">
      2) табиғат қорғау шаралары мен жобаларын әзiрлеу;  </w:t>
      </w:r>
      <w:r>
        <w:br/>
      </w:r>
      <w:r>
        <w:rPr>
          <w:rFonts w:ascii="Times New Roman"/>
          <w:b w:val="false"/>
          <w:i w:val="false"/>
          <w:color w:val="000000"/>
          <w:sz w:val="28"/>
        </w:rPr>
        <w:t xml:space="preserve">
      3) эпидемиологиялық, ветеринарлық, фитосанитарлық және карантиндiк қадағалау жөнiндегi медициналық-сауықтыру мәселелерiн шешу; </w:t>
      </w:r>
      <w:r>
        <w:br/>
      </w:r>
      <w:r>
        <w:rPr>
          <w:rFonts w:ascii="Times New Roman"/>
          <w:b w:val="false"/>
          <w:i w:val="false"/>
          <w:color w:val="000000"/>
          <w:sz w:val="28"/>
        </w:rPr>
        <w:t xml:space="preserve">
      4) көшi-қон бақылауы және жұмыс күшiнiң қозғалысын реттеу, оның iшiнде, Қазақстан Республикасы мен Қытай Халық Республикасының Үкiметтерi арасында Еңбектiң халықаралық бөлiнiсi жөнiнде келiсiм жасау; </w:t>
      </w:r>
      <w:r>
        <w:br/>
      </w:r>
      <w:r>
        <w:rPr>
          <w:rFonts w:ascii="Times New Roman"/>
          <w:b w:val="false"/>
          <w:i w:val="false"/>
          <w:color w:val="000000"/>
          <w:sz w:val="28"/>
        </w:rPr>
        <w:t xml:space="preserve">
      ақпарат (ғылыми-техникалық, коммерциялық, заңдық) алмасу, импорт, экспорт және транзиттiк жүк ағындары мониторингiн жүргiзу; </w:t>
      </w:r>
      <w:r>
        <w:br/>
      </w:r>
      <w:r>
        <w:rPr>
          <w:rFonts w:ascii="Times New Roman"/>
          <w:b w:val="false"/>
          <w:i w:val="false"/>
          <w:color w:val="000000"/>
          <w:sz w:val="28"/>
        </w:rPr>
        <w:t xml:space="preserve">
      шекара маңы саудасы мәселелерi бойынша кәсiпкерлер үшiн </w:t>
      </w:r>
      <w:r>
        <w:br/>
      </w:r>
      <w:r>
        <w:rPr>
          <w:rFonts w:ascii="Times New Roman"/>
          <w:b w:val="false"/>
          <w:i w:val="false"/>
          <w:color w:val="000000"/>
          <w:sz w:val="28"/>
        </w:rPr>
        <w:t xml:space="preserve">
консалтингтiк қызметтер көрсету; </w:t>
      </w:r>
      <w:r>
        <w:br/>
      </w:r>
      <w:r>
        <w:rPr>
          <w:rFonts w:ascii="Times New Roman"/>
          <w:b w:val="false"/>
          <w:i w:val="false"/>
          <w:color w:val="000000"/>
          <w:sz w:val="28"/>
        </w:rPr>
        <w:t xml:space="preserve">
      сауда және инвестициялар саласында жәрмеңкелер, көрмелер, форумдар сияқты бiрлескен iс-шараларды тұрақты негiзде өткiзу; </w:t>
      </w:r>
      <w:r>
        <w:br/>
      </w:r>
      <w:r>
        <w:rPr>
          <w:rFonts w:ascii="Times New Roman"/>
          <w:b w:val="false"/>
          <w:i w:val="false"/>
          <w:color w:val="000000"/>
          <w:sz w:val="28"/>
        </w:rPr>
        <w:t xml:space="preserve">
      көлiк, байланыс, туристiк сервис инфрақұрылымын қоса алғанда, Ұлы Жiбек жолындағы халықаралық туризмдi дамыту жөнiндегi бағдарламаларды әзiрлеу жоспарлануда. </w:t>
      </w:r>
    </w:p>
    <w:p>
      <w:pPr>
        <w:spacing w:after="0"/>
        <w:ind w:left="0"/>
        <w:jc w:val="left"/>
      </w:pPr>
      <w:r>
        <w:rPr>
          <w:rFonts w:ascii="Times New Roman"/>
          <w:b/>
          <w:i w:val="false"/>
          <w:color w:val="000000"/>
        </w:rPr>
        <w:t xml:space="preserve"> Тұжырымдаманы iске асырудан күтiлетiн нәтижелер </w:t>
      </w:r>
    </w:p>
    <w:p>
      <w:pPr>
        <w:spacing w:after="0"/>
        <w:ind w:left="0"/>
        <w:jc w:val="both"/>
      </w:pPr>
      <w:r>
        <w:rPr>
          <w:rFonts w:ascii="Times New Roman"/>
          <w:b w:val="false"/>
          <w:i w:val="false"/>
          <w:color w:val="000000"/>
          <w:sz w:val="28"/>
        </w:rPr>
        <w:t xml:space="preserve">      Тұжырымдаманы қабылдау трансконтинентальдық дәлiз негiздерi ретiнде "Қорғас" шекара маңы ынтымақтастығы халықаралық орталығының қазақстандық бөлiгiн одан әрi дамыту үшiн қажеттi жағдай жасауға ықпал ететiн болады. </w:t>
      </w:r>
      <w:r>
        <w:br/>
      </w:r>
      <w:r>
        <w:rPr>
          <w:rFonts w:ascii="Times New Roman"/>
          <w:b w:val="false"/>
          <w:i w:val="false"/>
          <w:color w:val="000000"/>
          <w:sz w:val="28"/>
        </w:rPr>
        <w:t xml:space="preserve">
      Сондай-ақ мынадай нәтижелерге қол жеткiзу болжануда: </w:t>
      </w:r>
      <w:r>
        <w:br/>
      </w:r>
      <w:r>
        <w:rPr>
          <w:rFonts w:ascii="Times New Roman"/>
          <w:b w:val="false"/>
          <w:i w:val="false"/>
          <w:color w:val="000000"/>
          <w:sz w:val="28"/>
        </w:rPr>
        <w:t xml:space="preserve">
      Қазақстанның шекара маңы аумақтарының индустриялық-инновациялық инфрақұрылымын дамыту; </w:t>
      </w:r>
      <w:r>
        <w:br/>
      </w:r>
      <w:r>
        <w:rPr>
          <w:rFonts w:ascii="Times New Roman"/>
          <w:b w:val="false"/>
          <w:i w:val="false"/>
          <w:color w:val="000000"/>
          <w:sz w:val="28"/>
        </w:rPr>
        <w:t xml:space="preserve">
      Алматы, Тараз, Шымкент, Қызылорда, Ақтөбе және Орал қалаларының геоэкономикалық ресурстарының негiзiнде көлiктiк дәлiз бойында арнайы технопарктiк аймақтарды дамыту; </w:t>
      </w:r>
      <w:r>
        <w:br/>
      </w:r>
      <w:r>
        <w:rPr>
          <w:rFonts w:ascii="Times New Roman"/>
          <w:b w:val="false"/>
          <w:i w:val="false"/>
          <w:color w:val="000000"/>
          <w:sz w:val="28"/>
        </w:rPr>
        <w:t xml:space="preserve">
      трансконтинентальдық азия дәлiзiнiң қазақстандық учаскесiн белсендi жұмыс iстейтiн халықаралық көлiк дәлiздерiнiң арасына жылжыту мақсатында әлемдiк брендтер мен трансұлттық корпорацияларды тарту үшiн қолайлы жағдай жасау; </w:t>
      </w:r>
      <w:r>
        <w:br/>
      </w:r>
      <w:r>
        <w:rPr>
          <w:rFonts w:ascii="Times New Roman"/>
          <w:b w:val="false"/>
          <w:i w:val="false"/>
          <w:color w:val="000000"/>
          <w:sz w:val="28"/>
        </w:rPr>
        <w:t xml:space="preserve">
      Қазақстан өнеркәсiбiнiң құрылымын субконтрактация, дамыған және индустриялық дамушы елдердiң өндiрушiлерiмен өнеркәсiптiк аутсорсинг жүйесiн ұйымдастыру арқылы қазiргi заманғы ғылымды қажетсiнетiн технологияларды тарту жолымен жаңғырту; </w:t>
      </w:r>
      <w:r>
        <w:br/>
      </w:r>
      <w:r>
        <w:rPr>
          <w:rFonts w:ascii="Times New Roman"/>
          <w:b w:val="false"/>
          <w:i w:val="false"/>
          <w:color w:val="000000"/>
          <w:sz w:val="28"/>
        </w:rPr>
        <w:t xml:space="preserve">
      қазақстандық өнеркәсiптiк тауарлардың экспортын ұлғайту; </w:t>
      </w:r>
      <w:r>
        <w:br/>
      </w:r>
      <w:r>
        <w:rPr>
          <w:rFonts w:ascii="Times New Roman"/>
          <w:b w:val="false"/>
          <w:i w:val="false"/>
          <w:color w:val="000000"/>
          <w:sz w:val="28"/>
        </w:rPr>
        <w:t xml:space="preserve">
      Қазақстан Республикасының басқа елдермен, атап айтқанда Қытай Халық Республикасымен, Ресей Федерациясымен, Тәуелсiз Мемлекеттер Достастығы, Азия және Еуропа елдерiмен халықаралық байланысын мемлекеттiк органдар мен бизнес қоғамдастықтардың деңгейiнде одан әрi дамыту және нығайту;  </w:t>
      </w:r>
      <w:r>
        <w:br/>
      </w:r>
      <w:r>
        <w:rPr>
          <w:rFonts w:ascii="Times New Roman"/>
          <w:b w:val="false"/>
          <w:i w:val="false"/>
          <w:color w:val="000000"/>
          <w:sz w:val="28"/>
        </w:rPr>
        <w:t xml:space="preserve">
      туристiк саланы дамытуға жәрдемдесу, келу туризмiнiң көлемiн арттыру; </w:t>
      </w:r>
      <w:r>
        <w:br/>
      </w:r>
      <w:r>
        <w:rPr>
          <w:rFonts w:ascii="Times New Roman"/>
          <w:b w:val="false"/>
          <w:i w:val="false"/>
          <w:color w:val="000000"/>
          <w:sz w:val="28"/>
        </w:rPr>
        <w:t xml:space="preserve">
      Қазақстан Республикасының аумағы арқылы жүк ағынының көлемiн өсiру есебiнен бюджеттiк түсiмдердi ұлғайту; </w:t>
      </w:r>
      <w:r>
        <w:br/>
      </w:r>
      <w:r>
        <w:rPr>
          <w:rFonts w:ascii="Times New Roman"/>
          <w:b w:val="false"/>
          <w:i w:val="false"/>
          <w:color w:val="000000"/>
          <w:sz w:val="28"/>
        </w:rPr>
        <w:t xml:space="preserve">
      Қазақстан Республикасының халықаралық еңбек бөлiнiсi жүйесiне кiруi, сыртқы экономикалық қызметтi дамыту;  </w:t>
      </w:r>
      <w:r>
        <w:br/>
      </w:r>
      <w:r>
        <w:rPr>
          <w:rFonts w:ascii="Times New Roman"/>
          <w:b w:val="false"/>
          <w:i w:val="false"/>
          <w:color w:val="000000"/>
          <w:sz w:val="28"/>
        </w:rPr>
        <w:t xml:space="preserve">
      жаңа жұмыс орындарын құру, елдiң отандық тауар өндiру процесiнде еңбек ететiн халқының кәсiби деңгейiн жоғарылату.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