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58ed" w14:textId="8de5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индустриялық-инновациялық дамуының 2003-2015 жылдарға арналған стратегиясын іске асыру жөніндегі 2006-2008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2006 жылғы 30 маусымдағы N 609 Қаулысы</w:t>
      </w:r>
    </w:p>
    <w:p>
      <w:pPr>
        <w:spacing w:after="0"/>
        <w:ind w:left="0"/>
        <w:jc w:val="both"/>
      </w:pPr>
      <w:bookmarkStart w:name="z1" w:id="0"/>
      <w:r>
        <w:rPr>
          <w:rFonts w:ascii="Times New Roman"/>
          <w:b w:val="false"/>
          <w:i w:val="false"/>
          <w:color w:val="000000"/>
          <w:sz w:val="28"/>
        </w:rPr>
        <w:t>
      "Қазақстан Республикасының Индустриялық-инновациялық дамуының 2003-2015 жылдарға арналған стратегиясы туралы" Қазақстан Республикасы Президентінің 2003 жылғы 17 мамырдағы N 1096  </w:t>
      </w:r>
      <w:r>
        <w:rPr>
          <w:rFonts w:ascii="Times New Roman"/>
          <w:b w:val="false"/>
          <w:i w:val="false"/>
          <w:color w:val="000000"/>
          <w:sz w:val="28"/>
        </w:rPr>
        <w:t xml:space="preserve">Жарлығына </w:t>
      </w:r>
      <w:r>
        <w:rPr>
          <w:rFonts w:ascii="Times New Roman"/>
          <w:b w:val="false"/>
          <w:i w:val="false"/>
          <w:color w:val="000000"/>
          <w:sz w:val="28"/>
        </w:rPr>
        <w:t>және Қазақстан Республикасы Үкіметінің 2006 жылғы 31 наурыздағы N 222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бекітілген»Қазақстан Республикасы Президентінің 2006 жылғы 1 наурыздағы Қазақстан халқына Жолдауын іске асыру жөніндегі іс-шаралардың жалпыұлттық жоспарын және Қазақстан Республикасы Үкіметінің 2006-2008 жылдарға арналған бағдарламасын орындаудың желілік кестесінің 12-тармағына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индустриялық-инновациялық дамуының 2003-2015 жылдарға арналған стратегиясын іске асыру жөніндегі 2006-2008 жылдарға арналған іс-шаралар жоспары (бұдан әрі - Жоспар) бекітілсін. </w:t>
      </w:r>
    </w:p>
    <w:bookmarkEnd w:id="1"/>
    <w:bookmarkStart w:name="z3" w:id="2"/>
    <w:p>
      <w:pPr>
        <w:spacing w:after="0"/>
        <w:ind w:left="0"/>
        <w:jc w:val="both"/>
      </w:pPr>
      <w:r>
        <w:rPr>
          <w:rFonts w:ascii="Times New Roman"/>
          <w:b w:val="false"/>
          <w:i w:val="false"/>
          <w:color w:val="000000"/>
          <w:sz w:val="28"/>
        </w:rPr>
        <w:t xml:space="preserve">
      2. Орталық және жергілікті атқарушы органдар, Қазақстан Республикасының Президентіне тікелей бағынатын және есеп беретін мемлекеттік органдар, ұлттық компаниялар мен акционерлік қоғамдар жарты жылдықтың қорытындылары бойынша жылына екі рет 5 қаңтарға және 5 шілдеге қарай Қазақстан Республикасы Индустрия және сауда министрлігіне Жоспардың орындалу барысы туралы ақпарат берсін.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Индустрия және сауда министрлігі жарты жылдықтың қорытындылары бойынша жылына екі рет 20 қаңтарға және 20 шілдеге қарай Қазақстан Республикасының Үкіметіне Жоспардың орындалу барысы туралы жиынтық ақпарат берсін.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2007.04.09. N  </w:t>
      </w:r>
      <w:r>
        <w:rPr>
          <w:rFonts w:ascii="Times New Roman"/>
          <w:b w:val="false"/>
          <w:i w:val="false"/>
          <w:color w:val="000000"/>
          <w:sz w:val="28"/>
        </w:rPr>
        <w:t xml:space="preserve">278 </w:t>
      </w:r>
      <w:r>
        <w:rPr>
          <w:rFonts w:ascii="Times New Roman"/>
          <w:b w:val="false"/>
          <w:i w:val="false"/>
          <w:color w:val="ff0000"/>
          <w:sz w:val="28"/>
        </w:rPr>
        <w:t xml:space="preserve"> қаулысымен.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Индустрия және сауда министрі Ғ.І.Оразбақовқа жүктелсін.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2007.04.09. N  </w:t>
      </w:r>
      <w:r>
        <w:rPr>
          <w:rFonts w:ascii="Times New Roman"/>
          <w:b w:val="false"/>
          <w:i w:val="false"/>
          <w:color w:val="000000"/>
          <w:sz w:val="28"/>
        </w:rPr>
        <w:t xml:space="preserve">278 </w:t>
      </w:r>
      <w:r>
        <w:rPr>
          <w:rFonts w:ascii="Times New Roman"/>
          <w:b w:val="false"/>
          <w:i w:val="false"/>
          <w:color w:val="ff0000"/>
          <w:sz w:val="28"/>
        </w:rPr>
        <w:t xml:space="preserve"> қаулысымен.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30 маусымдағы </w:t>
      </w:r>
      <w:r>
        <w:br/>
      </w:r>
      <w:r>
        <w:rPr>
          <w:rFonts w:ascii="Times New Roman"/>
          <w:b w:val="false"/>
          <w:i w:val="false"/>
          <w:color w:val="000000"/>
          <w:sz w:val="28"/>
        </w:rPr>
        <w:t xml:space="preserve">
                                               N 609 қаулысымен </w:t>
      </w:r>
      <w:r>
        <w:br/>
      </w:r>
      <w:r>
        <w:rPr>
          <w:rFonts w:ascii="Times New Roman"/>
          <w:b w:val="false"/>
          <w:i w:val="false"/>
          <w:color w:val="000000"/>
          <w:sz w:val="28"/>
        </w:rPr>
        <w:t xml:space="preserve">
                                                  бекітілген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индустриялық-инновациялық </w:t>
      </w:r>
      <w:r>
        <w:br/>
      </w:r>
      <w:r>
        <w:rPr>
          <w:rFonts w:ascii="Times New Roman"/>
          <w:b w:val="false"/>
          <w:i w:val="false"/>
          <w:color w:val="000000"/>
          <w:sz w:val="28"/>
        </w:rPr>
        <w:t>
</w:t>
      </w:r>
      <w:r>
        <w:rPr>
          <w:rFonts w:ascii="Times New Roman"/>
          <w:b/>
          <w:i w:val="false"/>
          <w:color w:val="000000"/>
          <w:sz w:val="28"/>
        </w:rPr>
        <w:t xml:space="preserve">    дамуының 2003-2015 жылдарға арналған стратегиясын іске </w:t>
      </w:r>
      <w:r>
        <w:br/>
      </w:r>
      <w:r>
        <w:rPr>
          <w:rFonts w:ascii="Times New Roman"/>
          <w:b w:val="false"/>
          <w:i w:val="false"/>
          <w:color w:val="000000"/>
          <w:sz w:val="28"/>
        </w:rPr>
        <w:t>
</w:t>
      </w:r>
      <w:r>
        <w:rPr>
          <w:rFonts w:ascii="Times New Roman"/>
          <w:b/>
          <w:i w:val="false"/>
          <w:color w:val="000000"/>
          <w:sz w:val="28"/>
        </w:rPr>
        <w:t xml:space="preserve">асыру жөніндегі 2006-2008 жылдарға арналған іс-шаралар жоспары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3341"/>
        <w:gridCol w:w="1850"/>
        <w:gridCol w:w="2063"/>
        <w:gridCol w:w="1615"/>
        <w:gridCol w:w="2086"/>
        <w:gridCol w:w="1830"/>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жауаптылар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Болжанатын шығыстар (млн. теңге)*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Ақпараттық-талдамалық қамтамасыз ету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Талдау және зерттеу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 жаңғыртуға және құрылымды әртараптандыруға бағытталған жобаларға мониторинг және талдау жүргізу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ЭМРМ, СА, облыстардың, Астана және Алматы қалаларының әкімдері, "Қазына" орнықты даму қоры" АҚ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компаниялардың индустриялық- инновациялық даму стратегиясын, оның ішінде инвестициялық жобаларды іске асыруға қатысуына талдау жүргізу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ЭМРМ, ККМ, АШМ, МАМ, БҒМ, АБА, "Самұрық" АҚ, ҰК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шілдеге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сектор үшін қол жетімді маркетингілік- технологиялық зерттеулердің жаңартылатын дерекқорын құру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ЭБЖМ, "Қазына" орнықты даму қоры" АҚ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30 шілдеге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Өңірлердің өнеркәсіптік, инновациялық және саудалық дамуына тұрақты мониторинг және талдау жүргізу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СА, мүдделі мемлекеттік органдар,облыстардың, Астана және Алматы қалаларының әкімдері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Еңбектің энергияны қажетсінуі мен өнімділігінің көрсеткіштері бойынша мониторинг және талдау жүргізу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Салалар бойынша өнімділікті бағалау әдістемесін енгізу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СА, мүдделі мемлекеттік органдар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IV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Ақпараттық жария ету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шетелдік мекемелерін Қазақстан Республикасының инвестициялық ахуалы туралы ағылшын тіліндегі материалдармен қамтамасыз ету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шетелдік мекемелеріне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СІМ, мүдделі мемлекеттік органдар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 инновациялық даму стратегиясының іске асырылу барысын БАҚ-та жария етуді қамтамасыз ету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қаңтарға және 5 шілдеге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- 75,0 2007 жыл - 75,0 2008 жыл - 75,0 Жиыны - 225,0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жылға дейін индустриялық- инновациялық даму стратегиясын іске асыру барысы туралы телевизиялық бағдарламалар мен хабарлар (айдарлар) циклін қамтамасыз ету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қаңтарға және 5 шілдеге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- 500,0 2007 жыл - 500,0 2008 жыл - 500,0 Жиыны - 1500,0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жетекші университеттердің бірінде индустриялық- инновациялық дамудың өзекті мәселелері бойынша семинар өткізу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5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- 50,0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 инновациялық даму саласындағы шетелдік тәжірибені зерделеу бойынша және оларды Қазақстан Республикасының индустриялық инновациялық дамуының 2003-2015 жылдарға арналған стратегиясын іске асыру барысында пайдалану бойынша семинарлар, тренингілер, оқыту курстарын өткізу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министрліктер мен агенттіктер, облыстардың, Астана және Алматы қалаларының әкімдері, "Қазына" орнықты даму қоры" АҚ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- 20,0; 2007 жыл - 20,0 2008 жыл - 20,0 Жиыны: 60,0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Көрмелерді, семинарларды, конкурстарды ұйымдастыра отырып, "Made in Kazakhstan" жыл сайынғы фестивалін өткізу жөнінде ұсыныстар дайындау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ІІІ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Институционалдық даму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Мемлекеттік басқару жүйесін жетілдіру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ретте инновациялық және инвестициялық қызмет мәселелеріне айрықша назар аудара отырып, ұлттық компанияларды дамытудың орта мерзімді жоспарларын әзірлеу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қаулыларының жобалары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ИСМ, ЭМРМ, ККМ, АШМ, МАМ, БҒМ, АБА, ТМРА, ҰК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I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 және инновациялық даму саласындағы мемлекеттік мекемелердің жобаларын іске асыру мақсатында донорлардың қаржылық және техникалық көмектерін тарту жөніндегі </w:t>
            </w:r>
            <w:r>
              <w:br/>
            </w:r>
            <w:r>
              <w:rPr>
                <w:rFonts w:ascii="Times New Roman"/>
                <w:b w:val="false"/>
                <w:i w:val="false"/>
                <w:color w:val="000000"/>
                <w:sz w:val="20"/>
              </w:rPr>
              <w:t xml:space="preserve">
шараларды қабылдау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(жинақтау), мүдделі мемлекеттік органдар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шілдеге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арнайы экономикалық аймақтардың тиімділігіне талдау жүргізу және мемлекеттік органдардың арнайы экономикалық аймақтар құру жөніндегі жұмыстарына жүйелілік беру жөнінде ұсыныстар енгізу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ЭБЖМ, облыстардың, Астана және Алматы қалаларының әкімдері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30 шілдеге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Өңірлік даму 
</w:t>
            </w:r>
          </w:p>
        </w:tc>
      </w:tr>
      <w:tr>
        <w:trPr>
          <w:trHeight w:val="507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Индустриялық- инновациялық дамуының 2003-2015 жылдарға арналған стратегиясының 2-кезеңін іске асыру жөніндегі іс-шаралардың өңірлік жоспарларын (2006-2008 жылдарға арналған) әзірлеу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 шешімі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III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индустриялық- инновациялық дамуының 2003-2015 жылдарға арналған өңірлік бағдарламаларына басымдылықтарды айқындай отырып, өзгерістер енгізу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 шешімі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IIІ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өнімділігі факторларын ескере отырып, өңірлік бағдарламаларды бағалау үшін өлшемдер әзірлеу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ІV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министрлігінің бекітілген нысандары бойынша инвестициялық жобаларды іске асырудың мониторингін жүргізу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есеп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қаңтарға және 5 шілдеге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Индустриялдық- инновациялық даму стратегиясының іске асырылу барысын өңірлік БАҚ-та жария ету жөніндегі 2006-2008 жылдарға арналған өңірлік ақпараттық жұмыс жоспарын әзірлеу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есеп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III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Мемлекеттік даму инстуттары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даму институттары қызметінің тиімділігіне кешенді талдау жүргізу және олардың инвестициялық басымдықтарын түзету жөнінде ұсыныстар әзірлеу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"Қазына" орнықты даму қоры" АҚ, мүдделі мемлекеттік органдар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IV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институттары директорларының кеңесіне тәуелсіз сарапшыларды енгізуді қамтамасыз ету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қаулысының жобасы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мүдделі мемлекеттік органдар, "Қазына" орнықты даму қоры" АҚ, даму институттары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II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даму институттарының сыртқы нарықтарға келісімді түрде шығуы жөніндегі мәселені пысықтау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СІМ, Қаржымині, ЭБЖМ, мүдделі мемлекеттік органдар, "Қазына" орнықты даму қоры" АҚ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қаңтарға 2007 ж.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Отандық экономиканың бәсекеге қабілеттілігін арттыру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Кластерлік бастаманы дамыту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 бар тәжірибені ескере отырып, айқындау әдістемесін әрі өңірлік және ұлттық деңгейдегі әлеуетті бәсекеге қабілетті кластерлерді құру тәртібін әзірлеу**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ИСМ-нің бұйрығы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"Қазына" орнықты даму қоры" АҚ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ІІІ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- 8,0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Кластерлерді құруға және дамытуға ұйымдық сипаттағы шығындарға оларды қаржыландыру көздерін (республикалық және жергілікті бюджеттердің қатысу үлестері) айқындау жөніндегі ұсыныстарды әзірлей отырып, талдау жүргізу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(жинақтау), ИСМ, Қаржымині, "Қазына" орнықты даму қоры" АҚ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III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дамытуда кластерлік тәсілді кеңінен пайдалануды іске асыруға кірісу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есеп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жылдар, жарты жылда 1 рет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кластерлік бастаманы іске асыру барысына талдау жүргізу және оның тиімділігін арттыру жөнінде ұсыныстар енгізу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ЭБЖМ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жылдар, жарты жылда 1 рет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Арнайы экономикалық және индустриялық аймақтарды құру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жылдары Қазақстан Республикасында индустриялық аймақтарды қосымша орналастыру, құру және қаржыландыру жөнінде ұсыныстар енгізу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ЭБЖМ, облыстардың, Астана және Алматы қалаларының әкімдері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III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Индустриялдық аймақтар құрылысын қаржыландырудың тетіктерін, оның ішінде мемлекеттік-жеке серіктестіктердің мүмкіндіктерін қарастыра отырып, әзірлеу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ЭБЖМ, ЭМРМ, АШМ, ККМ, облыстардың, Астана және Алматы қалаларының әкімдері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II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машиналарын жасау саласындағы жаңа әзірлемелерді өндіріске енгізу үшін технопарк құру**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Сейфуллин атындағы ҚазМАТУ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IV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- 68,0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Шортанды-1 кентінде ұлттық агроөнеркәсіптік технологиялық парк құруды қамтамасыз ету**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IV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- 65,0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Қосымша құн тізбектерін қалыптастыру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 технологиялық тізбектерді және кооперациялық байланыстар құруды қамтамасыз ететін концерндер мен холдингтерге ерікті ықпалдастыру негізінде машина жасауды қайта құрылымдауды қамтамасыз ету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және мүдделі мемлекеттік органдар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30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қауіпсіздік, сондай-ақ техникалық реттеу саласындағы және бірінші кезекте тау-кен-металлургиялық кешенінің машиналарын жасау үшін салалық нормативтік құқықтық кесімдер жүйесін әзірлеу </w:t>
            </w:r>
            <w:r>
              <w:br/>
            </w:r>
            <w:r>
              <w:rPr>
                <w:rFonts w:ascii="Times New Roman"/>
                <w:b w:val="false"/>
                <w:i w:val="false"/>
                <w:color w:val="000000"/>
                <w:sz w:val="20"/>
              </w:rPr>
              <w:t xml:space="preserve">
жөнінде ұсыныстар дайындау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Әділетмині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IV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кәсіпорындардың жер қойнауын пайдалануға арналған келісім-шарттарды іске асыруға қатысуын қамтамасыз ету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және мүдделі мемлекеттік органдар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Инновациялық даму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Ұлттық инновациялық жүйе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инновациялық жүйесін қалыптастыру мен дамыту жөніндегі 2005-2015 жылдарға арналған бағдарламасының тиімді іске асырылуына талдау жүргізу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"Қазына" орнықты даму қоры" АҚ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қаңтарға және 30 шілдеге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Инфрақызыл спектроскопия орталығын құру жөнінде ұсыныстар енгізу**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IV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медицина және биофизика орталығын құру**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IV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- 250,0 2007 жыл - 2870,0 2008 жыл - 3816,1 Жиыны - 6936,1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Ғылыми-техникалық және инновациялық саясат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мен өндірістің өзара қарым-қатынасын күшейту мақсатында, оның ішінде перспективалық кластерлер жобаларын іске асыру кезінде іргелі және қолданбалы ғылымдарды дамытудың негізгі бағыттары мен басымдықтарын айқындау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және мүдделі мемлекеттік органдар, бизнес топтары мен ғылыми қоғамдастықтардың өкілдері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ІV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наноғылымдары мен нанотехнологияларын дамытудың 2007-2009 жылдарға арналған бағдарламасын әзірлеу жөнінде ұсыныстар енгізу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шілде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ғарыштық технологияларды спутниктік телекоммуникациялық жүйелер мен желілер негізінде дамытуды қамтамасыз ету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геодезиялық спутниктік желілер тұрғызуды және координаттардың бірыңғай мемлекеттік жүйесін белгілеуді қамтамасыз ету**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ІV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- 170,0 2008 жыл - 1330,0 Жиыны: 1500,0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Пилоттық биотехнологиялық кластерді құруға бағытталған іргелі және қолданбалы ҒЗТКӘ жүргізу және шаралар кешенін әзірлеу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Озық шетел технологияларының трансфертіне, олардың практикалық іске асырылуына, оның ішінде экономика секторларының бөлінісінде бағалау жүргізу және тиімді жүйе құру жөнінде ұсыныс енгізу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БҒМ, ЭМРМ, АШМ, "Қазына" орнықты даму қоры" АҚ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Л.Н.Гумилев атындағы Еуразия ұлттық университетінде ауыр иондарды жеделдету базасында пәнаралық ғылыми зерттеу кешенін құру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5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- 617,840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ҒЗИ ғылыми-зерттеу бағдарламасын іске асыру (Ғылыми конференция - 2, семинарлар - 2)**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(жинақтау), МБА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жылдан бастап, жыл сайын 5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- 24,4 2008 жыл - 24,5 Жиыны - 48,9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және инновациялық қызмет саласына мемлекеттік емес инвестицияларды салуды ынталандыруға бағытталған ұсыныстар әзірлеу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ИСМ, мүдделі мемлекеттік органдар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IIІ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4.2.10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ұйымдарды аккредиттеу және аттестациялаудың нормативтік құқықтың базасын жетілдіруді қамтамасыз ету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және ғылыми-техникалық қызмет саласындағы мемлекеттік саясатты одан әрі жетілдіру жөнінде ұсыныс енгізу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ИСМ, ЭБЖМ, ЭМРМ, АШМ, ККМ, "Қазына" орнықты даму қоры" АҚ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III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4.2.12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кешен саласында ғылыми әзірлемелерді енгізу тетігін құру жөнінде ұсыныстар енгізу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IV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Инновациялық инфрақұрылым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отандық венчурлік қорлардың қызметіне мониторинг және талдау жүргізу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"Қазына" орнықты даму қоры" АҚ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машиналарын жасау жөніндегі бас жобалық-конструкторлық бюро" мемлекеттік мекемесін құру жөнінде ұсыныс енгізу **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IV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Сауда саясаты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Ішкі сауданы жетілдіру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инфрақұрылымын құру және сауда қызметі объектілерін сауда процесін ұйымдастырудың қазіргі заманғы нысандарына көшіру, электронды коммерцияны, көтерме сауданы </w:t>
            </w:r>
            <w:r>
              <w:br/>
            </w:r>
            <w:r>
              <w:rPr>
                <w:rFonts w:ascii="Times New Roman"/>
                <w:b w:val="false"/>
                <w:i w:val="false"/>
                <w:color w:val="000000"/>
                <w:sz w:val="20"/>
              </w:rPr>
              <w:t xml:space="preserve">
ұйымдастырудың қазіргі заманғы нысандарын енгізу жөнінде бірқатар іс-шаралар жүргізу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шекара маңы өңірлерінің экономикасын дамыту мақсатында шекара маңы саудасының орталықтарын, аймақтарын (көтерме сауда базарлары) құру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облыстардың, Астана және Алматы қалаларының әкімдері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Экспорттық әлеуетті дамыту және сыртқы рыноктарды игеру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индустриялық-инновациялық дамуының 2003-2015 жылдарға арналған стратегиясының мақсаттары мен міндеттерін ескере отырып, сыртқы сауда операцияларын кеден-тарифтік және тарифтік емес реттеу саласындағы заңнаманы жетілдіру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ТМРА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қаңтарға және 30 шілдеге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нарықты тауарлардың өспелі, демпингілік және субсидияланатын импортынан қорғауға бағытталған жұмыс жүргізу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қаңтарға және 30 шілдеге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сауда кедергілерін реттеу жөніндегі іс-шараларды жүргізу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қаңтарға және 30 шілдеге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көрме- жәрмеңкелік іс-шараларды өткізу жолымен экспортқа жәрдемдесу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қаңтарға және 30 шілдеге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- 445,3 </w:t>
            </w:r>
            <w:r>
              <w:br/>
            </w:r>
            <w:r>
              <w:rPr>
                <w:rFonts w:ascii="Times New Roman"/>
                <w:b w:val="false"/>
                <w:i w:val="false"/>
                <w:color w:val="000000"/>
                <w:sz w:val="20"/>
              </w:rPr>
              <w:t xml:space="preserve">
2007 жыл - 556,1 </w:t>
            </w:r>
            <w:r>
              <w:br/>
            </w:r>
            <w:r>
              <w:rPr>
                <w:rFonts w:ascii="Times New Roman"/>
                <w:b w:val="false"/>
                <w:i w:val="false"/>
                <w:color w:val="000000"/>
                <w:sz w:val="20"/>
              </w:rPr>
              <w:t xml:space="preserve">
2008 жыл - 595,0 </w:t>
            </w:r>
            <w:r>
              <w:br/>
            </w:r>
            <w:r>
              <w:rPr>
                <w:rFonts w:ascii="Times New Roman"/>
                <w:b w:val="false"/>
                <w:i w:val="false"/>
                <w:color w:val="000000"/>
                <w:sz w:val="20"/>
              </w:rPr>
              <w:t xml:space="preserve">
Жиыны - 1596,4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 Дүниежүзілік сауда ұйымына кіру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ДСҰ ережелерін қоса алғанда, халықаралық сауда және құқық саласында </w:t>
            </w:r>
            <w:r>
              <w:br/>
            </w:r>
            <w:r>
              <w:rPr>
                <w:rFonts w:ascii="Times New Roman"/>
                <w:b w:val="false"/>
                <w:i w:val="false"/>
                <w:color w:val="000000"/>
                <w:sz w:val="20"/>
              </w:rPr>
              <w:t xml:space="preserve">
кадрлардың біліктілігін арттыруды және қайта даярлауды ұйымдастыру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5 шілдеге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ДСҰ-ға кіруі салдарлары жөнінде өңірлік конференцияларды және отандық компаниялармен ДСҰ-ның ережелері мен нормаларын, сондай-ақ Қазақстан қабылдайтын міндеттемелерді білуі мәніне ақпараттық-таныстыру жұмысын жүргізу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облыстардың, Астана және Алматы қалаларының әкімдері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- 5,2 2007 жыл - 5,2 2008 - жыл - 5,2 Жиыны: 15,6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ДСҰ-ға кіруінің салдарларына талдау жүргізу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- 30,0 2007 жыл - 30,0 2008 жыл - 30,0 Жиыны: 90,0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Инвестициялық саясат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 Жеке инвесторлар үшін жағдайлар жасау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ахуалға теріс әсер ететін факторларға талдау жүргізу және оларды жою бойынша шаралар кешенін әзірлеу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ЭБЖМ, мүдделі мемлекеттік органдар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30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преференциялар берілетін қызметтің басым түрлерінің тізбесін өзекті ету жөніндегі жұмысты жүргізу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мүдделі мемлекеттік органдар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тамыз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Тікелей шетелдік инвестицияларды тарту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кластерлер бойынша қосылған құн тізбектерінің іріктелген буындарына сәйкес өнімдер өндіруге маманданған мақсатты трансұлттық корпорациялардың, ірі шетелдік компаниялардың тізбесін қалыптастыру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30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инвестициялық мүмкіндіктері, республика өңірлерінің өнеркәсіптік, инновациялық және сауда дамуы, трансұлттық корпорацияларға қарсы ұсыныстар жасай отырып, қаржыландыруды талап ететін инвестициялық жобалар (пилоттық кластерлерде) туралы ақпаратты қамтитын ақпараттық пакетті қалыптастыру және тұрақты жаңартып отыру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"Қазына" орнықты даму қоры" АҚ, даму институттары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жарты жылда 1 рет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Әлеуетті инвесторлармен бірлескен ынтымақтастық мәселелерін пысықтау үшін Қазақстан Республикасының шетелдік мекемелеріне ақпараттық пакетті және өткізілген келіссөздер мониторингін жіберу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жарты жылда 1 рет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инвестициялық мүмкіндіктерінің тұсау кесері жөніндегі іс-шараларды өткізу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СІМ, СӨПО, "Қазына" орнықты даму қоры" АҚ, мүдделі мемлекеттік органдар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- 25,7 2007 жыл - 25,7 2008 жыл - 25,7 Жиыны - 77,1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Онда өңірлік сайттарға сілтемелер жүйесін құра отырып, инвестициялар бойынша қазақстандық орталық сайт ретінде www.kazinvest.kz интернет-сайтын дамыту мен ілгерілетуді қамтамасыз ету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"Қазына" орнықты даму қоры" АҚ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30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Өңірлердің инвестициялық мүмкіндіктері жөнінде толық ақпарат беруді көздейтін өңірлік интернет-сайттарды дамыту үшін бірыңғай стандарт әзірлеу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қыркүйек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Техникалық реттеу және метрология саласындағы саясат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жүйесін дамытудың 2007-2009 жылдарға арналған бағдарламасын әзірлеу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қаулысының жобасы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мүдделі мемлекеттік органдар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қараша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бірліктерін қамтамасыз ету жүйесін дамытудың 2007 - 2009 жылдарға арналған бағдарламасын әзірлеу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қаулысының жобасы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желтоқсан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дозиметрлерді шығару және оларды метрологиялық қамтамасыз ету жөніндегі отандық базаны құру жолымен шаруашылық қызметті жүргізетін ұйымдар мен кәсіпорындар үшін бұрынғы Семей сынақ полигонының аумағында жеке дозиметрлік бақылау жүйесін ұйымдастыру**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5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жылы - 9,5 2008 жылы - 47 Жиыны: 56,5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туралы" техникалық регламентінің мемлекетаралық үлгісін әзірлеу жөніндегі Техникалық комитетті құру**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IV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жылы - 10,0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Сертификациялық сынақтарды әзірлеу, дайындау, өткізу және АӨК технопаркінде ауыл шаруашылығы үшін тиімділігі жоғары жаңа машиналар мен жабдықтар шығаруды игеру**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жылдан бастап жыл сайын 5  шілдеге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жылы - 480,0 2008 жылы - 530,0 Жиыны - 1010,0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6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өнімін қайта өңдеу үшін тракторларға, өздігінен жүретін ауыл шаруашылығы техникасы мен жабдығына ауыл шаруашылығы өнімін қауіпсіздік талаптарына сәйкестікке қайта өңдеу үшін сынақтар жүргізуге қатысатын аккредиттелген сынақ орталықтарын қазіргі заманғы зертханалық және сынау жабдығымен, сондай-ақ үлгілік салыстырмалы сынақтар жүргізуге арналған соған ұқсас машиналармен жарақтандыру**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II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- 100,0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Монополияға қарсы саясат және бәсекелестікті қорғау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Бәсекелестікті қорғау және монополистік қызметті шектеу туралы заңнаманы сақтау мәселелері бойынша міндетті (жоспарлы) жыл сайынғы мониторинг жүргізу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ЭСЖҚА, облыстардың, Астана және Алматы қалаларының әкімдері, үкіметтік емес ұйымдар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нарықтарының мониторингі жүйесін әзірлеу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мүдделі мемлекеттік органдар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IV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Экологиялық саясат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жылдарға арналған қоршаған ортаны қорғау жөніндегі өңірлік бағдарламаларды әзірлеу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 мәслихаттарының шешімі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IV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қалаларында оларды қайта өңдеудің оңтайлы технологияларын айқындау үшін қатты тұрмыстық </w:t>
            </w:r>
            <w:r>
              <w:br/>
            </w:r>
            <w:r>
              <w:rPr>
                <w:rFonts w:ascii="Times New Roman"/>
                <w:b w:val="false"/>
                <w:i w:val="false"/>
                <w:color w:val="000000"/>
                <w:sz w:val="20"/>
              </w:rPr>
              <w:t xml:space="preserve">
қалдықтардың морфологиясына және қоқыстарды </w:t>
            </w:r>
            <w:r>
              <w:br/>
            </w:r>
            <w:r>
              <w:rPr>
                <w:rFonts w:ascii="Times New Roman"/>
                <w:b w:val="false"/>
                <w:i w:val="false"/>
                <w:color w:val="000000"/>
                <w:sz w:val="20"/>
              </w:rPr>
              <w:t xml:space="preserve">
қайта өңдеу кешендерінің құрамына талдау жүргізу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есеп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(жинақтау), облыстардың, Астана және Алматы қалаларының әкімдері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5 шілдеге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жылы - 70,0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Мемлекеттік органдардың жеке сектормен өзара іс-қимылының тетіктері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және шағын, </w:t>
            </w:r>
            <w:r>
              <w:br/>
            </w:r>
            <w:r>
              <w:rPr>
                <w:rFonts w:ascii="Times New Roman"/>
                <w:b w:val="false"/>
                <w:i w:val="false"/>
                <w:color w:val="000000"/>
                <w:sz w:val="20"/>
              </w:rPr>
              <w:t xml:space="preserve">
орта бизнес арасындағы франчайзингтік қатынастарды кеңейту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облыстардың, Астана және Алматы қалаларының әкімдері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Өндіріс факторларының бәсекеге қабілеттілігін арттыру жөніндегі шаралар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 Еңбек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11.1.1. Еңбек ресурстары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өндірістерді құру және жұмыс істеп тұрған кәсіпорындарды кеңейту есебінен жаңа жұмыс орындарын </w:t>
            </w:r>
            <w:r>
              <w:br/>
            </w:r>
            <w:r>
              <w:rPr>
                <w:rFonts w:ascii="Times New Roman"/>
                <w:b w:val="false"/>
                <w:i w:val="false"/>
                <w:color w:val="000000"/>
                <w:sz w:val="20"/>
              </w:rPr>
              <w:t xml:space="preserve">
құру мониторингін өткізу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(жинақтау), ИСМ, БҒМ, ККМ, АШМ, облыстардың, Астана және Алматы қалаларының әкімдері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қаңтарға және 30 шілдеге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11.1.2. Білім беруді дамыту және кадрлар даярлау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мамандықтар бойынша жоғары білікті кадрлар </w:t>
            </w:r>
            <w:r>
              <w:br/>
            </w:r>
            <w:r>
              <w:rPr>
                <w:rFonts w:ascii="Times New Roman"/>
                <w:b w:val="false"/>
                <w:i w:val="false"/>
                <w:color w:val="000000"/>
                <w:sz w:val="20"/>
              </w:rPr>
              <w:t xml:space="preserve">
даярлауды қамтамасыз ету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11.1.2.2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технологиялық білім беру орталығын құру мәселесін пысықтау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БҒМ, облыстардың, Астана және Алматы қалаларының әкімдері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IV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11.1.2.3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жанындағы Мемлекеттік басқару академиясының ПОҚ-ының ғылыми және кәсіптік біліктілікті арттыру бойынша ұсыныс енгізу (семинарлар - 10, дөңгелек үстелдер - 10; тағылымдамалар, оның ішінде шетелде - 25 адам)**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(жинақтау), МБА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2006 жылдан бастап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11.1.2.4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академияларымен және мектептерімен ғылыми байланыстарды дамытуды қамтамасыз ету (ғылыми жобалар: семинарлар - 2; конференциялар - 2)**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(жинақтау), МБА, Ғылыми-зерттеу институттары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5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жылы - 3,6 2008 жылы - 8,5 Жиыны - 12,1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Капитал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11.2.1. Қаржы нарығын дамыту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дамудың орта мерзімді жоспарына сәйкес инфляцияның орташа жылдық деңгейін ұстап тұруды қамтамасыз ету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 (жинақтау), ЭБЖМ,  ТМРА, облыстардың, Астана және Алматы қалаларының әкімдері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шілдеге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11.2.1.2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Ақша-кредиттік саясатты инфляциялық таргеттеуге көшуге дайындауды жүзеге асыру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11.2.1.3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заманғы ұлттық сақтандыру индустриясын қалыптастыруға жәрдемдесу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11.2.1.4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нарығының инфрақұрылымын дамыту және оның кәсіби қатысушыларының қызметін жандандыру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 Инфрақұрылым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11.3.1. Электроэнергетикалық саясат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жылдарға арналған Қазақстанның дәстүрлі емес жаңартылатын энергетикасын дамыту» ғылыми-техникалық бағдарламасының жобасын әзірлеуді қамтамасыз ету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ІV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11.3.2. Телекоммуникацияны дамыту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 саласын одан әрі дамытуды қамтамасыз ету жөніндегі жұмысты жүргізу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11.3.2.2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Байланыстың кең белдеулі жүйелерін, ұялы Интернетті, деректер беруді және телекоммуникациялық қызметтің басқа да жаңа түрлерін енгізе отырып, қазіргі заманғы инфрокоммуникациялық инфрақұрылымды дамытуды қамтамасыз ету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11.3.2.3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Деректерді беру желілерін дамытуды қамтамасыз ету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(жинақтау), "Қазақтелеком" АҚ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жылы - 6101,0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АҚ-ның жеке меншік және қарыз қаражаты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11.3.2.4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Пакеттік технология негізінде телефон байланысы желісін дамытуды қамтамасыз ету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(жинақтау), "Қазақтелеком" АҚ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- 11632,2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АҚ-ның жеке меншік және қарыз қаражаты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11.3.2.5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"KazSat"-2» байланыс және хабар тарату спутнигін жасауды және ұшыруды қамтамасыз ету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(жинақтау), "ҒБ РҚ ЭҮ РО" АҚ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- 2000,0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11.3.3. Көлікті дамыту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11.3.3.1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транзиттік әлеуетін дамыту үшін әуежайлардың негізгі өндірістік қуаттарын қайта жаңғырту мен жаңарту жөнінде ұсыныстар енгізу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(жинақтау), облыстардың, Астана және Алматы қалаларының әкімдері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IV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11.3.3.2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әуежайларын арнайы техникамен жарақтандыру жөніндегі мәселені пысықтау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жылдан бастап жыл сайын, IV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11.3.3.3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дереккордың ақпараттық талдамалық жүйесін және тасымалдау қауіпсіздігі серпіннің мониторингін құру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ІІІ тоқсан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- 329,4 2007 жыл - 92,0 Жиыны: 421,4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11.3.3.4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саласындағы ғылыми қолданбалы зерттеулерді жүргізу, оның ішінде: халықаралық талаптар мен стандарттарға сәйкес негізгі автожол стандарттарын әзірлеу, өңдеу және үйлестіру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жылдан бастап жыл сайын 5 шілдеге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- 46,0 2007 жыл - 100,0 2008 жыл - 100,0 </w:t>
            </w:r>
            <w:r>
              <w:br/>
            </w:r>
            <w:r>
              <w:rPr>
                <w:rFonts w:ascii="Times New Roman"/>
                <w:b w:val="false"/>
                <w:i w:val="false"/>
                <w:color w:val="000000"/>
                <w:sz w:val="20"/>
              </w:rPr>
              <w:t xml:space="preserve">
Жиыны: 246,0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11.3.3.5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операцияларын қолдау флотын құру мен дамытуды қамтамасыз ету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есеп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(жинақтау), "Қазтеңізкөлікфлот" ҰТКК" АҚ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- 10125,0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"Қазтеңізкөлікф лот" ҰТКК" АҚ-ның қарызға алған қаражаты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11.3.3.6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 Өскемен теміржол желісінің құрылысын қамтамасыз ету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(жинақтау), "ҚТЖ" ҰК", "Қазына" орнықты даму қоры" АҚ,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қаңтарға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жылдары 20712,4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инвесторлардың қаражаты </w:t>
            </w:r>
          </w:p>
        </w:tc>
      </w:tr>
    </w:tbl>
    <w:p>
      <w:pPr>
        <w:spacing w:after="0"/>
        <w:ind w:left="0"/>
        <w:jc w:val="both"/>
      </w:pPr>
      <w:r>
        <w:rPr>
          <w:rFonts w:ascii="Times New Roman"/>
          <w:b w:val="false"/>
          <w:i w:val="false"/>
          <w:color w:val="000000"/>
          <w:sz w:val="28"/>
        </w:rPr>
        <w:t xml:space="preserve">* - 2007-2008 жылдарға арналған республикалық бюджет бойынша шығыстардың сомалары алдын ала болып табылмады және оны Қазақстан Республикасының Бюджет кодексіне сәйкес 2007-2008 жылдарға арналған республикалық бюджетті қалыптастыру жөніндегі республикалық бюджет комиссиясы айқындайды </w:t>
      </w:r>
      <w:r>
        <w:br/>
      </w:r>
      <w:r>
        <w:rPr>
          <w:rFonts w:ascii="Times New Roman"/>
          <w:b w:val="false"/>
          <w:i w:val="false"/>
          <w:color w:val="000000"/>
          <w:sz w:val="28"/>
        </w:rPr>
        <w:t xml:space="preserve">
** іс-шара нақтылауға жатады және Қазақстан Республикасының Бюджет кодексіне сәйкес 2007-2008 жылдарға арналған республикалық бюджетті қалыптастыру жөніндегі бюджет комиссиясы айқындайтын болады </w:t>
      </w:r>
    </w:p>
    <w:p>
      <w:pPr>
        <w:spacing w:after="0"/>
        <w:ind w:left="0"/>
        <w:jc w:val="both"/>
      </w:pPr>
      <w:r>
        <w:rPr>
          <w:rFonts w:ascii="Times New Roman"/>
          <w:b w:val="false"/>
          <w:i w:val="false"/>
          <w:color w:val="000000"/>
          <w:sz w:val="28"/>
        </w:rPr>
        <w:t xml:space="preserve">Ескертпе: </w:t>
      </w:r>
      <w:r>
        <w:br/>
      </w:r>
      <w:r>
        <w:rPr>
          <w:rFonts w:ascii="Times New Roman"/>
          <w:b w:val="false"/>
          <w:i w:val="false"/>
          <w:color w:val="000000"/>
          <w:sz w:val="28"/>
        </w:rPr>
        <w:t xml:space="preserve">
      Абревиатуралардың толық жазылуы </w:t>
      </w:r>
    </w:p>
    <w:p>
      <w:pPr>
        <w:spacing w:after="0"/>
        <w:ind w:left="0"/>
        <w:jc w:val="both"/>
      </w:pPr>
      <w:r>
        <w:rPr>
          <w:rFonts w:ascii="Times New Roman"/>
          <w:b w:val="false"/>
          <w:i w:val="false"/>
          <w:color w:val="000000"/>
          <w:sz w:val="28"/>
        </w:rPr>
        <w:t xml:space="preserve">1 ДМ                    - Қазақстан Республикасы Денсаулық сақтау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2 СIМ                   - Қазақстан Республикасы Сыртқы iстер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3 ИСМ                   - Қазақстан Республикасы Индустрия және </w:t>
      </w:r>
      <w:r>
        <w:br/>
      </w:r>
      <w:r>
        <w:rPr>
          <w:rFonts w:ascii="Times New Roman"/>
          <w:b w:val="false"/>
          <w:i w:val="false"/>
          <w:color w:val="000000"/>
          <w:sz w:val="28"/>
        </w:rPr>
        <w:t xml:space="preserve">
                          сауда министрлiгi </w:t>
      </w:r>
      <w:r>
        <w:br/>
      </w:r>
      <w:r>
        <w:rPr>
          <w:rFonts w:ascii="Times New Roman"/>
          <w:b w:val="false"/>
          <w:i w:val="false"/>
          <w:color w:val="000000"/>
          <w:sz w:val="28"/>
        </w:rPr>
        <w:t xml:space="preserve">
4 MAM                   - Қазақстан Республикасы Мәдениет және </w:t>
      </w:r>
      <w:r>
        <w:br/>
      </w:r>
      <w:r>
        <w:rPr>
          <w:rFonts w:ascii="Times New Roman"/>
          <w:b w:val="false"/>
          <w:i w:val="false"/>
          <w:color w:val="000000"/>
          <w:sz w:val="28"/>
        </w:rPr>
        <w:t xml:space="preserve">
                          ақпарат министрлiгi </w:t>
      </w:r>
      <w:r>
        <w:br/>
      </w:r>
      <w:r>
        <w:rPr>
          <w:rFonts w:ascii="Times New Roman"/>
          <w:b w:val="false"/>
          <w:i w:val="false"/>
          <w:color w:val="000000"/>
          <w:sz w:val="28"/>
        </w:rPr>
        <w:t xml:space="preserve">
5 БҒМ                   - Қазақстан Республикасы Бiлiм және ғылым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6 Қоршағанортаминi      - Қазақстан Республикасы Қоршаған ортаны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7 АШМ                   - Қазақстан Республикасы Ауыл шаруашылығы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8 ККМ                   - Қазақстан Республикасы Көлiк және </w:t>
      </w:r>
      <w:r>
        <w:br/>
      </w:r>
      <w:r>
        <w:rPr>
          <w:rFonts w:ascii="Times New Roman"/>
          <w:b w:val="false"/>
          <w:i w:val="false"/>
          <w:color w:val="000000"/>
          <w:sz w:val="28"/>
        </w:rPr>
        <w:t xml:space="preserve">
                          коммуникация министрлiгi </w:t>
      </w:r>
      <w:r>
        <w:br/>
      </w:r>
      <w:r>
        <w:rPr>
          <w:rFonts w:ascii="Times New Roman"/>
          <w:b w:val="false"/>
          <w:i w:val="false"/>
          <w:color w:val="000000"/>
          <w:sz w:val="28"/>
        </w:rPr>
        <w:t xml:space="preserve">
9 Еңбекминi             - Қазақстан Республикасы Еңбек және халықты </w:t>
      </w:r>
      <w:r>
        <w:br/>
      </w:r>
      <w:r>
        <w:rPr>
          <w:rFonts w:ascii="Times New Roman"/>
          <w:b w:val="false"/>
          <w:i w:val="false"/>
          <w:color w:val="000000"/>
          <w:sz w:val="28"/>
        </w:rPr>
        <w:t xml:space="preserve">
                          әлеуметтiк қорғау министрлiгi </w:t>
      </w:r>
      <w:r>
        <w:br/>
      </w:r>
      <w:r>
        <w:rPr>
          <w:rFonts w:ascii="Times New Roman"/>
          <w:b w:val="false"/>
          <w:i w:val="false"/>
          <w:color w:val="000000"/>
          <w:sz w:val="28"/>
        </w:rPr>
        <w:t xml:space="preserve">
10 Қаржыминi            - Қазақстан Республикасы Қаржы министрлiгi </w:t>
      </w:r>
      <w:r>
        <w:br/>
      </w:r>
      <w:r>
        <w:rPr>
          <w:rFonts w:ascii="Times New Roman"/>
          <w:b w:val="false"/>
          <w:i w:val="false"/>
          <w:color w:val="000000"/>
          <w:sz w:val="28"/>
        </w:rPr>
        <w:t xml:space="preserve">
11 ЭБЖМ                 - Қазақстан Республикасы Экономика және </w:t>
      </w:r>
      <w:r>
        <w:br/>
      </w:r>
      <w:r>
        <w:rPr>
          <w:rFonts w:ascii="Times New Roman"/>
          <w:b w:val="false"/>
          <w:i w:val="false"/>
          <w:color w:val="000000"/>
          <w:sz w:val="28"/>
        </w:rPr>
        <w:t xml:space="preserve">
                          бюджеттiк жоспарлау министрлiгi </w:t>
      </w:r>
      <w:r>
        <w:br/>
      </w:r>
      <w:r>
        <w:rPr>
          <w:rFonts w:ascii="Times New Roman"/>
          <w:b w:val="false"/>
          <w:i w:val="false"/>
          <w:color w:val="000000"/>
          <w:sz w:val="28"/>
        </w:rPr>
        <w:t xml:space="preserve">
12 ЭМРМ                 - Қазақстан Республикасы Энергетика және </w:t>
      </w:r>
      <w:r>
        <w:br/>
      </w:r>
      <w:r>
        <w:rPr>
          <w:rFonts w:ascii="Times New Roman"/>
          <w:b w:val="false"/>
          <w:i w:val="false"/>
          <w:color w:val="000000"/>
          <w:sz w:val="28"/>
        </w:rPr>
        <w:t xml:space="preserve">
                          минералдық ресурстар министрлiгi </w:t>
      </w:r>
      <w:r>
        <w:br/>
      </w:r>
      <w:r>
        <w:rPr>
          <w:rFonts w:ascii="Times New Roman"/>
          <w:b w:val="false"/>
          <w:i w:val="false"/>
          <w:color w:val="000000"/>
          <w:sz w:val="28"/>
        </w:rPr>
        <w:t xml:space="preserve">
13 Әдiлетминi           - Қазақстан Республикасы Әдiлет министрлiгi </w:t>
      </w:r>
      <w:r>
        <w:br/>
      </w:r>
      <w:r>
        <w:rPr>
          <w:rFonts w:ascii="Times New Roman"/>
          <w:b w:val="false"/>
          <w:i w:val="false"/>
          <w:color w:val="000000"/>
          <w:sz w:val="28"/>
        </w:rPr>
        <w:t xml:space="preserve">
14 ҰБ                   - Қазақстан Республикасы Ұлттық Банкi </w:t>
      </w:r>
      <w:r>
        <w:br/>
      </w:r>
      <w:r>
        <w:rPr>
          <w:rFonts w:ascii="Times New Roman"/>
          <w:b w:val="false"/>
          <w:i w:val="false"/>
          <w:color w:val="000000"/>
          <w:sz w:val="28"/>
        </w:rPr>
        <w:t xml:space="preserve">
15 ҚПА                  - Қазақстан Республикасы Экономикалық </w:t>
      </w:r>
      <w:r>
        <w:br/>
      </w:r>
      <w:r>
        <w:rPr>
          <w:rFonts w:ascii="Times New Roman"/>
          <w:b w:val="false"/>
          <w:i w:val="false"/>
          <w:color w:val="000000"/>
          <w:sz w:val="28"/>
        </w:rPr>
        <w:t xml:space="preserve">
                          қылмысқа және сыбайлас жемқорлыққа қарсы </w:t>
      </w:r>
      <w:r>
        <w:br/>
      </w:r>
      <w:r>
        <w:rPr>
          <w:rFonts w:ascii="Times New Roman"/>
          <w:b w:val="false"/>
          <w:i w:val="false"/>
          <w:color w:val="000000"/>
          <w:sz w:val="28"/>
        </w:rPr>
        <w:t xml:space="preserve">
                          күрес агенттiгi (қаржы полициясы) </w:t>
      </w:r>
      <w:r>
        <w:br/>
      </w:r>
      <w:r>
        <w:rPr>
          <w:rFonts w:ascii="Times New Roman"/>
          <w:b w:val="false"/>
          <w:i w:val="false"/>
          <w:color w:val="000000"/>
          <w:sz w:val="28"/>
        </w:rPr>
        <w:t xml:space="preserve">
16 MҚА                  - Қазақстан Республикасы Мемлекеттiк қызмет </w:t>
      </w:r>
      <w:r>
        <w:br/>
      </w:r>
      <w:r>
        <w:rPr>
          <w:rFonts w:ascii="Times New Roman"/>
          <w:b w:val="false"/>
          <w:i w:val="false"/>
          <w:color w:val="000000"/>
          <w:sz w:val="28"/>
        </w:rPr>
        <w:t xml:space="preserve">
                          iстерi агенттiгi </w:t>
      </w:r>
      <w:r>
        <w:br/>
      </w:r>
      <w:r>
        <w:rPr>
          <w:rFonts w:ascii="Times New Roman"/>
          <w:b w:val="false"/>
          <w:i w:val="false"/>
          <w:color w:val="000000"/>
          <w:sz w:val="28"/>
        </w:rPr>
        <w:t xml:space="preserve">
17 ЖРА                  - Қазақстан Республикасы Жер ресурстарын </w:t>
      </w:r>
      <w:r>
        <w:br/>
      </w:r>
      <w:r>
        <w:rPr>
          <w:rFonts w:ascii="Times New Roman"/>
          <w:b w:val="false"/>
          <w:i w:val="false"/>
          <w:color w:val="000000"/>
          <w:sz w:val="28"/>
        </w:rPr>
        <w:t xml:space="preserve">
                          басқару агенттiгi </w:t>
      </w:r>
      <w:r>
        <w:br/>
      </w:r>
      <w:r>
        <w:rPr>
          <w:rFonts w:ascii="Times New Roman"/>
          <w:b w:val="false"/>
          <w:i w:val="false"/>
          <w:color w:val="000000"/>
          <w:sz w:val="28"/>
        </w:rPr>
        <w:t xml:space="preserve">
18 АБА                  - Қазақстан Республикасы Ақпараттандыру </w:t>
      </w:r>
      <w:r>
        <w:br/>
      </w:r>
      <w:r>
        <w:rPr>
          <w:rFonts w:ascii="Times New Roman"/>
          <w:b w:val="false"/>
          <w:i w:val="false"/>
          <w:color w:val="000000"/>
          <w:sz w:val="28"/>
        </w:rPr>
        <w:t xml:space="preserve">
                          және байланыс агенттiгi </w:t>
      </w:r>
      <w:r>
        <w:br/>
      </w:r>
      <w:r>
        <w:rPr>
          <w:rFonts w:ascii="Times New Roman"/>
          <w:b w:val="false"/>
          <w:i w:val="false"/>
          <w:color w:val="000000"/>
          <w:sz w:val="28"/>
        </w:rPr>
        <w:t xml:space="preserve">
19 ТМРА                 - Қазақстан Республикасы Табиғи </w:t>
      </w:r>
      <w:r>
        <w:br/>
      </w:r>
      <w:r>
        <w:rPr>
          <w:rFonts w:ascii="Times New Roman"/>
          <w:b w:val="false"/>
          <w:i w:val="false"/>
          <w:color w:val="000000"/>
          <w:sz w:val="28"/>
        </w:rPr>
        <w:t xml:space="preserve">
                          монополияларды реттеу агенттiгi </w:t>
      </w:r>
      <w:r>
        <w:br/>
      </w:r>
      <w:r>
        <w:rPr>
          <w:rFonts w:ascii="Times New Roman"/>
          <w:b w:val="false"/>
          <w:i w:val="false"/>
          <w:color w:val="000000"/>
          <w:sz w:val="28"/>
        </w:rPr>
        <w:t xml:space="preserve">
20 СА                   - Қазақстан Республикасы Статистика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21 ҚҚА                  - Қазақстан Республикасы Қаржы нарығы мен </w:t>
      </w:r>
      <w:r>
        <w:br/>
      </w:r>
      <w:r>
        <w:rPr>
          <w:rFonts w:ascii="Times New Roman"/>
          <w:b w:val="false"/>
          <w:i w:val="false"/>
          <w:color w:val="000000"/>
          <w:sz w:val="28"/>
        </w:rPr>
        <w:t xml:space="preserve">
                          қаржы ұйымдарын реттеу және қадағалау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22 МБА                  - Қазақстан Республикасы Президентiнiң </w:t>
      </w:r>
      <w:r>
        <w:br/>
      </w:r>
      <w:r>
        <w:rPr>
          <w:rFonts w:ascii="Times New Roman"/>
          <w:b w:val="false"/>
          <w:i w:val="false"/>
          <w:color w:val="000000"/>
          <w:sz w:val="28"/>
        </w:rPr>
        <w:t xml:space="preserve">
                          жанындағы Мемлекеттiк басқару академиясы </w:t>
      </w:r>
      <w:r>
        <w:br/>
      </w:r>
      <w:r>
        <w:rPr>
          <w:rFonts w:ascii="Times New Roman"/>
          <w:b w:val="false"/>
          <w:i w:val="false"/>
          <w:color w:val="000000"/>
          <w:sz w:val="28"/>
        </w:rPr>
        <w:t xml:space="preserve">
23 "ҚТЖ" ҰК" АҚ         - "Қазақстан темiр жолы" ұлттық компаниясы" </w:t>
      </w:r>
      <w:r>
        <w:br/>
      </w:r>
      <w:r>
        <w:rPr>
          <w:rFonts w:ascii="Times New Roman"/>
          <w:b w:val="false"/>
          <w:i w:val="false"/>
          <w:color w:val="000000"/>
          <w:sz w:val="28"/>
        </w:rPr>
        <w:t xml:space="preserve">
                          акционерлiк қоғамы </w:t>
      </w:r>
      <w:r>
        <w:br/>
      </w:r>
      <w:r>
        <w:rPr>
          <w:rFonts w:ascii="Times New Roman"/>
          <w:b w:val="false"/>
          <w:i w:val="false"/>
          <w:color w:val="000000"/>
          <w:sz w:val="28"/>
        </w:rPr>
        <w:t xml:space="preserve">
24 "Қазтеңiзкөлiкфлот"  - "Қазтеңiзкөлiкфлот" Ұлттық теңiз кеме </w:t>
      </w:r>
      <w:r>
        <w:br/>
      </w:r>
      <w:r>
        <w:rPr>
          <w:rFonts w:ascii="Times New Roman"/>
          <w:b w:val="false"/>
          <w:i w:val="false"/>
          <w:color w:val="000000"/>
          <w:sz w:val="28"/>
        </w:rPr>
        <w:t xml:space="preserve">
   ҰТКК" ЖАҚ              қатынасы компаниясы" жабық акционерлiк </w:t>
      </w:r>
      <w:r>
        <w:br/>
      </w:r>
      <w:r>
        <w:rPr>
          <w:rFonts w:ascii="Times New Roman"/>
          <w:b w:val="false"/>
          <w:i w:val="false"/>
          <w:color w:val="000000"/>
          <w:sz w:val="28"/>
        </w:rPr>
        <w:t xml:space="preserve">
                          қоғамы </w:t>
      </w:r>
      <w:r>
        <w:br/>
      </w:r>
      <w:r>
        <w:rPr>
          <w:rFonts w:ascii="Times New Roman"/>
          <w:b w:val="false"/>
          <w:i w:val="false"/>
          <w:color w:val="000000"/>
          <w:sz w:val="28"/>
        </w:rPr>
        <w:t xml:space="preserve">
25 "ҒБРҚЭYРО" АҚ        - "Ғарыштық байланыс және радиоэлектрондық </w:t>
      </w:r>
      <w:r>
        <w:br/>
      </w:r>
      <w:r>
        <w:rPr>
          <w:rFonts w:ascii="Times New Roman"/>
          <w:b w:val="false"/>
          <w:i w:val="false"/>
          <w:color w:val="000000"/>
          <w:sz w:val="28"/>
        </w:rPr>
        <w:t xml:space="preserve">
                          құралдардың электромагниттiк үйлесiмдiлiгi </w:t>
      </w:r>
      <w:r>
        <w:br/>
      </w:r>
      <w:r>
        <w:rPr>
          <w:rFonts w:ascii="Times New Roman"/>
          <w:b w:val="false"/>
          <w:i w:val="false"/>
          <w:color w:val="000000"/>
          <w:sz w:val="28"/>
        </w:rPr>
        <w:t xml:space="preserve">
                          республикалық орталығы" акционерлiк қоғамы </w:t>
      </w:r>
      <w:r>
        <w:br/>
      </w:r>
      <w:r>
        <w:rPr>
          <w:rFonts w:ascii="Times New Roman"/>
          <w:b w:val="false"/>
          <w:i w:val="false"/>
          <w:color w:val="000000"/>
          <w:sz w:val="28"/>
        </w:rPr>
        <w:t xml:space="preserve">
26 С.Сейфуллин атындағы - С.Сейфуллин атындағы Қазақ мемлекеттiк </w:t>
      </w:r>
      <w:r>
        <w:br/>
      </w:r>
      <w:r>
        <w:rPr>
          <w:rFonts w:ascii="Times New Roman"/>
          <w:b w:val="false"/>
          <w:i w:val="false"/>
          <w:color w:val="000000"/>
          <w:sz w:val="28"/>
        </w:rPr>
        <w:t xml:space="preserve">
   Қаз МАТУ               агротехникалық университетi </w:t>
      </w:r>
      <w:r>
        <w:br/>
      </w:r>
      <w:r>
        <w:rPr>
          <w:rFonts w:ascii="Times New Roman"/>
          <w:b w:val="false"/>
          <w:i w:val="false"/>
          <w:color w:val="000000"/>
          <w:sz w:val="28"/>
        </w:rPr>
        <w:t xml:space="preserve">
27 СӨПО                 - Қазақстан Республикасы Сауда-өнеркәсiп </w:t>
      </w:r>
      <w:r>
        <w:br/>
      </w:r>
      <w:r>
        <w:rPr>
          <w:rFonts w:ascii="Times New Roman"/>
          <w:b w:val="false"/>
          <w:i w:val="false"/>
          <w:color w:val="000000"/>
          <w:sz w:val="28"/>
        </w:rPr>
        <w:t xml:space="preserve">
                          палаталары одағы </w:t>
      </w:r>
      <w:r>
        <w:br/>
      </w:r>
      <w:r>
        <w:rPr>
          <w:rFonts w:ascii="Times New Roman"/>
          <w:b w:val="false"/>
          <w:i w:val="false"/>
          <w:color w:val="000000"/>
          <w:sz w:val="28"/>
        </w:rPr>
        <w:t xml:space="preserve">
28 ҰК                   - Ұлттық компаниялар </w:t>
      </w:r>
      <w:r>
        <w:br/>
      </w:r>
      <w:r>
        <w:rPr>
          <w:rFonts w:ascii="Times New Roman"/>
          <w:b w:val="false"/>
          <w:i w:val="false"/>
          <w:color w:val="000000"/>
          <w:sz w:val="28"/>
        </w:rPr>
        <w:t xml:space="preserve">
29 АӨК                  - Агроөнеркәсiптiк кешен </w:t>
      </w:r>
      <w:r>
        <w:br/>
      </w:r>
      <w:r>
        <w:rPr>
          <w:rFonts w:ascii="Times New Roman"/>
          <w:b w:val="false"/>
          <w:i w:val="false"/>
          <w:color w:val="000000"/>
          <w:sz w:val="28"/>
        </w:rPr>
        <w:t xml:space="preserve">
30 ДСҰ                  - Дүниежүзiлiк сауда ұйымы </w:t>
      </w:r>
      <w:r>
        <w:br/>
      </w:r>
      <w:r>
        <w:rPr>
          <w:rFonts w:ascii="Times New Roman"/>
          <w:b w:val="false"/>
          <w:i w:val="false"/>
          <w:color w:val="000000"/>
          <w:sz w:val="28"/>
        </w:rPr>
        <w:t xml:space="preserve">
31 ПОҚ                  - профессорлық-оқытушылық құрам </w:t>
      </w:r>
      <w:r>
        <w:br/>
      </w:r>
      <w:r>
        <w:rPr>
          <w:rFonts w:ascii="Times New Roman"/>
          <w:b w:val="false"/>
          <w:i w:val="false"/>
          <w:color w:val="000000"/>
          <w:sz w:val="28"/>
        </w:rPr>
        <w:t xml:space="preserve">
32 ҒЗТКЖ                - ғылыми-зерттеу және </w:t>
      </w:r>
      <w:r>
        <w:br/>
      </w:r>
      <w:r>
        <w:rPr>
          <w:rFonts w:ascii="Times New Roman"/>
          <w:b w:val="false"/>
          <w:i w:val="false"/>
          <w:color w:val="000000"/>
          <w:sz w:val="28"/>
        </w:rPr>
        <w:t xml:space="preserve">
                          тәжiрибиелiк-конструкторлық жұмыстар </w:t>
      </w:r>
      <w:r>
        <w:br/>
      </w:r>
      <w:r>
        <w:rPr>
          <w:rFonts w:ascii="Times New Roman"/>
          <w:b w:val="false"/>
          <w:i w:val="false"/>
          <w:color w:val="000000"/>
          <w:sz w:val="28"/>
        </w:rPr>
        <w:t xml:space="preserve">
33 ҒЗИ                  - ғылыми-зерттеу институты </w:t>
      </w:r>
      <w:r>
        <w:br/>
      </w:r>
      <w:r>
        <w:rPr>
          <w:rFonts w:ascii="Times New Roman"/>
          <w:b w:val="false"/>
          <w:i w:val="false"/>
          <w:color w:val="000000"/>
          <w:sz w:val="28"/>
        </w:rPr>
        <w:t xml:space="preserve">
34 БАҚ                  - бұқаралық ақпарат құралдары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