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61d3" w14:textId="da86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25 тамыздағы N 1236 және 2006 жылғы 15 наурыздағы N 175 қаулыларына өзгерiстер мен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маусымдағы N 515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мен толықтыру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"Мемлекеттiк үлгiдегi құжаттардың нысандары мен оларды берудiң тәртiбi туралы" Қазақстан Республикасы Үкiметiнiң 1999 жылғы 25 тамыздағы N 1236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42, 381-құжат):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Мемлекеттiк үлгiдегi құжаттардың нысандары мен оларды берудiң тәртiбiнде: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 ", куәлiктеме"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 "лицензиялары бар" деген сөздерден кейiн "және мемлекеттiк аттестаттаудан өткен"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19-тармақтың төртiншi абзацы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 Үкіметінің 2007.12.28.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2006 жылғы 15 сәуiрден бастап "Мемлекеттiк үлгiдегi құжаттардың нысандары мен оларды берудiң тәртiбi туралы" Қазақстан Республикасы Үкiметiнiң 1999 жылғы 25 тамыздағы N 1236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ПҮКЖ-ы, 1999 ж., N 42, 381-құжат) қолданылуы жаңғыртылсын.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түрде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