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f4f2" w14:textId="911f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үлестiк қатысу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3 маусымдағы N 502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"Тұрғын үй құрылысына үлестiк қатысу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құрылысына үлестiк қатысу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жеке және заңды тұлғалардың құрылысқа үлестiк қатысуы үшiн олардың ақшалай қаражатын тарту жолымен тұрғын ғимараттарды салуға байланысты қоғамдық қатынастарды реттейдi, сондай-ақ тұрғын үй құрылысына үлестiк қатысу туралы шарт тараптарының құқықтары мен заңды мүдделерiн қорғауға кепiлдiктi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кепiлдi мерзiм - құрылыс салушы жобалау-сметалық құжаттамада көрсетiлген құрылыс объектiсi көрсеткiштерiнiң сапасын сақтауға және тұрғын үй құрылысына үлестiк қатысу туралы шартқа сәйкес құрылыс объектiсiн (тұрғын ғимарат және т.б.) пайдалану мүмкiндiгiне кепiлдiк беретiн уақыт;
</w:t>
      </w:r>
      <w:r>
        <w:br/>
      </w:r>
      <w:r>
        <w:rPr>
          <w:rFonts w:ascii="Times New Roman"/>
          <w:b w:val="false"/>
          <w:i w:val="false"/>
          <w:color w:val="000000"/>
          <w:sz w:val="28"/>
        </w:rPr>
        <w:t>
      2) үлестiк қатысу туралы шарт (шарт) - құрылыс салушы мен үлескер арасында жасалатын және үлескердiң ақшалай қаражатын тарту жолымен тұрғын ғимараттарды салуға байланысты құқықтық қатынастарды реттейтiн шарт;
</w:t>
      </w:r>
      <w:r>
        <w:br/>
      </w:r>
      <w:r>
        <w:rPr>
          <w:rFonts w:ascii="Times New Roman"/>
          <w:b w:val="false"/>
          <w:i w:val="false"/>
          <w:color w:val="000000"/>
          <w:sz w:val="28"/>
        </w:rPr>
        <w:t>
      3) тұрғын үй құрылысына үлестiк қатысу - тұрғын ғимарттарды салу мақсатында ақшалай қаражатты тарту (құрылыс салушы) және беру (үлескер) бойынша құрылысқа үлестiк қатысу туралы шарт тараптарының қатынастары;
</w:t>
      </w:r>
      <w:r>
        <w:br/>
      </w:r>
      <w:r>
        <w:rPr>
          <w:rFonts w:ascii="Times New Roman"/>
          <w:b w:val="false"/>
          <w:i w:val="false"/>
          <w:color w:val="000000"/>
          <w:sz w:val="28"/>
        </w:rPr>
        <w:t>
      4) үлескер - ақшалай қаражатымен тұрғын үйге өзiнiң қажеттiлiгiн қанағаттандыру үшiн тұрғын ғимараттарды салуға қатысатын жеке немесе заңды тұлға;
</w:t>
      </w:r>
      <w:r>
        <w:br/>
      </w:r>
      <w:r>
        <w:rPr>
          <w:rFonts w:ascii="Times New Roman"/>
          <w:b w:val="false"/>
          <w:i w:val="false"/>
          <w:color w:val="000000"/>
          <w:sz w:val="28"/>
        </w:rPr>
        <w:t>
      5) тұрғын ғимараттағы үлес - жеке меншiк құқығы туындаған кезде бiр мезгiлде тұрғын ғимараттағы ортақ мүлiкке үлестiк меншiк құқығы туындаған жағдайда құрылысқа үлестiк қатысу шарты бойынша салынған тұрғын үйдiң құрамына кiретiн, үлескердiң жеке меншiк құқығына берiлетiн пәтер;
</w:t>
      </w:r>
      <w:r>
        <w:br/>
      </w:r>
      <w:r>
        <w:rPr>
          <w:rFonts w:ascii="Times New Roman"/>
          <w:b w:val="false"/>
          <w:i w:val="false"/>
          <w:color w:val="000000"/>
          <w:sz w:val="28"/>
        </w:rPr>
        <w:t>
      6) тұрғын үй құрылысына үлестiк қатысу туралы шарт бойынша тұрғын ғимарат - тұрғын үйден, сондай-ақ ортақ мүлiк болып табылатын өзге де бөлiктерден тұратын құрылыс;
</w:t>
      </w:r>
      <w:r>
        <w:br/>
      </w:r>
      <w:r>
        <w:rPr>
          <w:rFonts w:ascii="Times New Roman"/>
          <w:b w:val="false"/>
          <w:i w:val="false"/>
          <w:color w:val="000000"/>
          <w:sz w:val="28"/>
        </w:rPr>
        <w:t>
      7) құрылыс салушы - өзiнiң меншiк құқығындағы жер учаскесiнде тұрғын ғимарат салуды ұйымдастыру үшiн жеке және заңды тұлғалардың ақшалай қаражатын тарту жөнiндегi қызметтi жүзеге асыратын заңды тұлға;
</w:t>
      </w:r>
      <w:r>
        <w:br/>
      </w:r>
      <w:r>
        <w:rPr>
          <w:rFonts w:ascii="Times New Roman"/>
          <w:b w:val="false"/>
          <w:i w:val="false"/>
          <w:color w:val="000000"/>
          <w:sz w:val="28"/>
        </w:rPr>
        <w:t>
      8) пайдалануға қосуға арналған рұқсат - комиссияны тағайындаған инстанцияның тұрғын ғимаратты қабылдау туралы мемлекеттiк қабылдау комиссиясының актiсiн бекiтуi;
</w:t>
      </w:r>
      <w:r>
        <w:br/>
      </w:r>
      <w:r>
        <w:rPr>
          <w:rFonts w:ascii="Times New Roman"/>
          <w:b w:val="false"/>
          <w:i w:val="false"/>
          <w:color w:val="000000"/>
          <w:sz w:val="28"/>
        </w:rPr>
        <w:t>
      9) тiркеушi орган - жылжымайтын мүлiкке құқықтарды және олармен жасалатын мәмiлелердi мемлекеттiк тiркеудi жүзеге асыратын органдар;
</w:t>
      </w:r>
      <w:r>
        <w:br/>
      </w:r>
      <w:r>
        <w:rPr>
          <w:rFonts w:ascii="Times New Roman"/>
          <w:b w:val="false"/>
          <w:i w:val="false"/>
          <w:color w:val="000000"/>
          <w:sz w:val="28"/>
        </w:rPr>
        <w:t>
      10) уәкiлеттi орган - облыстардың (республикалық маңызы бар қалалардың, астананың) жергiлiктi атқарушы органдары;
</w:t>
      </w:r>
      <w:r>
        <w:br/>
      </w:r>
      <w:r>
        <w:rPr>
          <w:rFonts w:ascii="Times New Roman"/>
          <w:b w:val="false"/>
          <w:i w:val="false"/>
          <w:color w:val="000000"/>
          <w:sz w:val="28"/>
        </w:rPr>
        <w:t>
      11) нөлдiк цикл - шартты жобалау белгiлiсiнен төмен орналасқан, нөл деп қабылданған үйлердiң немесе ғимараттардың бөлiктерiн және инженерлiк коммуникацияларды салу жөнiндегi құрылыс-монтаж жұмыстарының кешенi.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тұрғын үй құрылысына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үлестiк қатысу туралы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тұрғын үй құрылысына үлестiк қатысу туралы заңдары Қазақстан Республикасының Конституциясына негiзделедi және Қазақстан Республикасының Азаматтық кодексiнiң, осы Заңның және өзге де нормативтiк құқықтық актiлердiң нормаларынан тұрады.
</w:t>
      </w:r>
      <w:r>
        <w:br/>
      </w:r>
      <w:r>
        <w:rPr>
          <w:rFonts w:ascii="Times New Roman"/>
          <w:b w:val="false"/>
          <w:i w:val="false"/>
          <w:color w:val="000000"/>
          <w:sz w:val="28"/>
        </w:rPr>
        <w:t>
      2. Қазақстан Республикасының тұрғын үй қатынастары туралы, сондай-ақ сәулет, қала құрылысы және құрылыс қызметiн реттейтiн заңдары осы Заңмен реттелмейтiн бөлiгiнде тұрғын үй құрылысына үлестiк қатысу қатынастарына қолданылады.
</w:t>
      </w:r>
      <w:r>
        <w:br/>
      </w:r>
      <w:r>
        <w:rPr>
          <w:rFonts w:ascii="Times New Roman"/>
          <w:b w:val="false"/>
          <w:i w:val="false"/>
          <w:color w:val="000000"/>
          <w:sz w:val="28"/>
        </w:rPr>
        <w:t>
      3. Тұрғын үй құрылысына үлестiк қатысу шартына негiзделген, жылжымайтын құрылыс объектiлерiн инвестициялаумен, сондай-ақ жеке тұрғын үй құрлысымен байланысты қатынастар Қазақстан Республикасының Азаматтық кодексiмен реттеледi.
</w:t>
      </w:r>
      <w:r>
        <w:br/>
      </w:r>
      <w:r>
        <w:rPr>
          <w:rFonts w:ascii="Times New Roman"/>
          <w:b w:val="false"/>
          <w:i w:val="false"/>
          <w:color w:val="000000"/>
          <w:sz w:val="28"/>
        </w:rPr>
        <w:t>
      4. Егер Қазақстан Республикасы бекiткен халықаралық шартта осы Заңда бар өзге де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Тұрғын үй құрлысына үлестiк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реттеу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тұрғын үй құрылысына үлестiк қатысуды ұйымдастыру жөнiндегi құрылыс салушының қызметiне мониторингтi жүзеге асырады;
</w:t>
      </w:r>
      <w:r>
        <w:br/>
      </w:r>
      <w:r>
        <w:rPr>
          <w:rFonts w:ascii="Times New Roman"/>
          <w:b w:val="false"/>
          <w:i w:val="false"/>
          <w:color w:val="000000"/>
          <w:sz w:val="28"/>
        </w:rPr>
        <w:t>
      2) тұрғын ғимараттың құрылысына үлестiк қатысудың орындалмаған шарттары бойынша тартылған ақшалай қаражаттан 12 пайыздан кем емес көлемде қаржы жылының соңында құрылыс салушының жеке капиталының болуы туралы талаптың сақталуына тексерудi және жобалау-сметалық құжаттамаға сәйкес тұрғын ғимаратты салудың мерзiмi бойынша талаптардың сақталуына, үлескерден алынған ақшалай қаражаттың қозғалысына тексерудi тоқсан сайын жүзеге асырады;
</w:t>
      </w:r>
      <w:r>
        <w:br/>
      </w:r>
      <w:r>
        <w:rPr>
          <w:rFonts w:ascii="Times New Roman"/>
          <w:b w:val="false"/>
          <w:i w:val="false"/>
          <w:color w:val="000000"/>
          <w:sz w:val="28"/>
        </w:rPr>
        <w:t>
      3) қажеттi құжаттар мен материалдарға белгiленген тәртiппен сұрау салады және алады;
</w:t>
      </w:r>
      <w:r>
        <w:br/>
      </w:r>
      <w:r>
        <w:rPr>
          <w:rFonts w:ascii="Times New Roman"/>
          <w:b w:val="false"/>
          <w:i w:val="false"/>
          <w:color w:val="000000"/>
          <w:sz w:val="28"/>
        </w:rPr>
        <w:t>
      4) құрылыс салушыларға белгiленген мерзiмде осы Заңды бұзушылықты жою туралы нұсқаулар жiбередi, сондай-ақ Қазақстан Республикасының заң актiлерiнде көзделген мәжбүрлеу шараларын құрылыс салушыға қолдану туралы шешiм қабылдайды;
</w:t>
      </w:r>
      <w:r>
        <w:br/>
      </w:r>
      <w:r>
        <w:rPr>
          <w:rFonts w:ascii="Times New Roman"/>
          <w:b w:val="false"/>
          <w:i w:val="false"/>
          <w:color w:val="000000"/>
          <w:sz w:val="28"/>
        </w:rPr>
        <w:t>
      5) Қазақстан Республикасының заң актiлерiнде көзделген жағдайларда yлескердiң ақшалай қаражатын тарту есебiнен құрылыс салушының тұрғын ғимаратты салуды ұйымдастыру жөнiндегi қызметтi жүзеге асыруға арналған лицензиясын сот тәртiбiмен уақытша тоқтатады немесе керi қайтарып алады;
</w:t>
      </w:r>
      <w:r>
        <w:br/>
      </w:r>
      <w:r>
        <w:rPr>
          <w:rFonts w:ascii="Times New Roman"/>
          <w:b w:val="false"/>
          <w:i w:val="false"/>
          <w:color w:val="000000"/>
          <w:sz w:val="28"/>
        </w:rPr>
        <w:t>
      6) тұрғын үй құрылысына үлестiк қатысу туралы шарттарды есепке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Уәкiлеттi органның құрылыс салушының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бақылауы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салушы осы Заңның, сондай-ақ оған сәйкес қабылданған нормативтiк құқықтық актiлердiң талаптарын бұзған жағдайда уәкiлеттi орган:
</w:t>
      </w:r>
      <w:r>
        <w:br/>
      </w:r>
      <w:r>
        <w:rPr>
          <w:rFonts w:ascii="Times New Roman"/>
          <w:b w:val="false"/>
          <w:i w:val="false"/>
          <w:color w:val="000000"/>
          <w:sz w:val="28"/>
        </w:rPr>
        <w:t>
      1) құрылыс салушыдан анықталған бұзушылықтарды жоюды талап етуге;
</w:t>
      </w:r>
      <w:r>
        <w:br/>
      </w:r>
      <w:r>
        <w:rPr>
          <w:rFonts w:ascii="Times New Roman"/>
          <w:b w:val="false"/>
          <w:i w:val="false"/>
          <w:color w:val="000000"/>
          <w:sz w:val="28"/>
        </w:rPr>
        <w:t>
      2) құрылыс салушыға осы Заңның, сондай-ақ оған сәйкес қабылданған нормативтiк құқықтық актiлердiң бұзылуын жою туралы орындалуы мiндеттi нұсқаулар беруге;
</w:t>
      </w:r>
      <w:r>
        <w:br/>
      </w:r>
      <w:r>
        <w:rPr>
          <w:rFonts w:ascii="Times New Roman"/>
          <w:b w:val="false"/>
          <w:i w:val="false"/>
          <w:color w:val="000000"/>
          <w:sz w:val="28"/>
        </w:rPr>
        <w:t>
      3) осы Заңмен және Қазақстан Республикасының өзге де заң актiлерiмен белгiленген жауапкершiлiкке құрылыс салушыны (оның лауазымды тұлғаларын) тартуға қажеттi шаралар қабылдауға құқылы.
</w:t>
      </w:r>
      <w:r>
        <w:br/>
      </w:r>
      <w:r>
        <w:rPr>
          <w:rFonts w:ascii="Times New Roman"/>
          <w:b w:val="false"/>
          <w:i w:val="false"/>
          <w:color w:val="000000"/>
          <w:sz w:val="28"/>
        </w:rPr>
        <w:t>
      2. Осы баптың 1-тармағына сәйкес уәкiлеттi орган құрылыс салушыға жiберген нұсқауға ол Қазақстан Республикасының заңында белгiленген тәртiппен шағымдануға құқылы.
</w:t>
      </w:r>
      <w:r>
        <w:br/>
      </w:r>
      <w:r>
        <w:rPr>
          <w:rFonts w:ascii="Times New Roman"/>
          <w:b w:val="false"/>
          <w:i w:val="false"/>
          <w:color w:val="000000"/>
          <w:sz w:val="28"/>
        </w:rPr>
        <w:t>
      3. Құрылыс салушының лицензиясының қолданысын алты айға дейiн мерзiмге, егер:
</w:t>
      </w:r>
      <w:r>
        <w:br/>
      </w:r>
      <w:r>
        <w:rPr>
          <w:rFonts w:ascii="Times New Roman"/>
          <w:b w:val="false"/>
          <w:i w:val="false"/>
          <w:color w:val="000000"/>
          <w:sz w:val="28"/>
        </w:rPr>
        <w:t>
      1) құрылыс салушы тұрғын ғимараттың құрылысына үлестiк қатысу шарты бойынша қаржы жылының аяғында тартылған ақшалай қаражаттан 12 проценттен кем емес көлемде оның жеке капиталының мөлшерiне қойылатын талаптарды сақтамағанда;
</w:t>
      </w:r>
      <w:r>
        <w:br/>
      </w:r>
      <w:r>
        <w:rPr>
          <w:rFonts w:ascii="Times New Roman"/>
          <w:b w:val="false"/>
          <w:i w:val="false"/>
          <w:color w:val="000000"/>
          <w:sz w:val="28"/>
        </w:rPr>
        <w:t>
      2) Осы Заңның өзге де талаптарын құрылыс салушы орындамағанда, тиiсiнше, бiр жыл iшiнде құрылыс салушыға екi және бiрнеше рет заңмен көзделген әкiмшiлiк шаралары қолданылған жағдайда уақытша тоқтатуға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Тұрғын үй құрлысына үлестiк қатысуды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Құрылыс салушы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салушы өзiнiң қаражатын және/немесе қарызға алынған қаражатты, сондай-ақ тұрғын ғимаратты салу үшiн үлескердiң ақшалай қаражатын инвестициялау жолымен өзiнiң қызметiн жүзеге асырады.
</w:t>
      </w:r>
      <w:r>
        <w:br/>
      </w:r>
      <w:r>
        <w:rPr>
          <w:rFonts w:ascii="Times New Roman"/>
          <w:b w:val="false"/>
          <w:i w:val="false"/>
          <w:color w:val="000000"/>
          <w:sz w:val="28"/>
        </w:rPr>
        <w:t>
      Құрылыс салушы тұрғын ғимаратты салу мақсатында үлестiк қатысудың басында мердiгерлiк және тапсырма шарттарын жасасуға құқылы.
</w:t>
      </w:r>
      <w:r>
        <w:br/>
      </w:r>
      <w:r>
        <w:rPr>
          <w:rFonts w:ascii="Times New Roman"/>
          <w:b w:val="false"/>
          <w:i w:val="false"/>
          <w:color w:val="000000"/>
          <w:sz w:val="28"/>
        </w:rPr>
        <w:t>
      Құрылыс салушының үлескердiң алдындағы мiндеттемелерiн орындау мақсатында жер учаскесiн және осы жер учаскесiнде салынып жатқан (құрылатын) көп пәтерлi үйдi немесе өзге де жылжымайтын мүлiк объектiсiн үшiншi тұлғалардың алдындағы мiндеттемелерiн орындауды қамтамасыз ету ретiнде жүктелуге құқығы жоқ.
</w:t>
      </w:r>
      <w:r>
        <w:br/>
      </w:r>
      <w:r>
        <w:rPr>
          <w:rFonts w:ascii="Times New Roman"/>
          <w:b w:val="false"/>
          <w:i w:val="false"/>
          <w:color w:val="000000"/>
          <w:sz w:val="28"/>
        </w:rPr>
        <w:t>
      2. Шетелдiк ұйымдар үлескерлердiң ақшалай қаражатын тарту жолымен тұрғын ғимараттар салуды ұйымдастыру жөнiндегi қызметiн Қазақстан Республикасының аумағындағы заңды тұлғалардың мекемелерi арқылы ғана жүзеге асырады.
</w:t>
      </w:r>
      <w:r>
        <w:br/>
      </w:r>
      <w:r>
        <w:rPr>
          <w:rFonts w:ascii="Times New Roman"/>
          <w:b w:val="false"/>
          <w:i w:val="false"/>
          <w:color w:val="000000"/>
          <w:sz w:val="28"/>
        </w:rPr>
        <w:t>
      3. Құрылыс салушы тараптардың келiсiмімен белгiленген жағдайда үлескердiң қаражатына қатынасы бойынша өзiнiң азаматтық-құқықтық жауапкершiлiгiн сақтандыруға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Тұрғын үй құрылысына үлестiк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құрылысына yлестiк қатысу туралы үлгi шартты Қазақстан Республикасының Үкiметi бекiтедi.
</w:t>
      </w:r>
      <w:r>
        <w:br/>
      </w:r>
      <w:r>
        <w:rPr>
          <w:rFonts w:ascii="Times New Roman"/>
          <w:b w:val="false"/>
          <w:i w:val="false"/>
          <w:color w:val="000000"/>
          <w:sz w:val="28"/>
        </w:rPr>
        <w:t>
      Тұрғын үй құрылысына yлестiк қатысу туралы шарт бойынша бiр тарап (құрылыс салушы) шартта көзделген мерзiмде тұрғын ғимаратты салуға және пайдалануға қосуға арналған рұқсатты алғаннан кейiн шарттың талаптары бойынша тұрғын ғимараттағы оның үлесiн беруге мiндеттеме қабылдайды; ал екiншi тарап (үлескер) шартпен уағдаласқан мөлшерде және тәртiппен ақшалай қаражатты салуға мiндеттеме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Құрылыс салушы беретiн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салушы тұрғын үй құрылысына үлестiк қатысу туралы шартты жасасу мақсатында келген тұлғаға танысу үшiн мынадай ақпараттар бередi:
</w:t>
      </w:r>
      <w:r>
        <w:br/>
      </w:r>
      <w:r>
        <w:rPr>
          <w:rFonts w:ascii="Times New Roman"/>
          <w:b w:val="false"/>
          <w:i w:val="false"/>
          <w:color w:val="000000"/>
          <w:sz w:val="28"/>
        </w:rPr>
        <w:t>
      1) құрылыс салушының фирмалық атауы және орналасқан жерi;
</w:t>
      </w:r>
      <w:r>
        <w:br/>
      </w:r>
      <w:r>
        <w:rPr>
          <w:rFonts w:ascii="Times New Roman"/>
          <w:b w:val="false"/>
          <w:i w:val="false"/>
          <w:color w:val="000000"/>
          <w:sz w:val="28"/>
        </w:rPr>
        <w:t>
      2) құрылыс салушыны мемлекеттiк тiркеу (қайта тiркеу) туралы куәлiк;
</w:t>
      </w:r>
      <w:r>
        <w:br/>
      </w:r>
      <w:r>
        <w:rPr>
          <w:rFonts w:ascii="Times New Roman"/>
          <w:b w:val="false"/>
          <w:i w:val="false"/>
          <w:color w:val="000000"/>
          <w:sz w:val="28"/>
        </w:rPr>
        <w:t>
      3) салық төлеушiнiң куәлiгi;
</w:t>
      </w:r>
      <w:r>
        <w:br/>
      </w:r>
      <w:r>
        <w:rPr>
          <w:rFonts w:ascii="Times New Roman"/>
          <w:b w:val="false"/>
          <w:i w:val="false"/>
          <w:color w:val="000000"/>
          <w:sz w:val="28"/>
        </w:rPr>
        <w:t>
      4) статистикалық карточка;
</w:t>
      </w:r>
      <w:r>
        <w:br/>
      </w:r>
      <w:r>
        <w:rPr>
          <w:rFonts w:ascii="Times New Roman"/>
          <w:b w:val="false"/>
          <w:i w:val="false"/>
          <w:color w:val="000000"/>
          <w:sz w:val="28"/>
        </w:rPr>
        <w:t>
      5) құрылыс салушының тұрғын үй құрлысында кәсiпкерлiк қызметтi жүзеге асырғандығына соңғы жылғы аудиторлық қорытынды;
</w:t>
      </w:r>
      <w:r>
        <w:br/>
      </w:r>
      <w:r>
        <w:rPr>
          <w:rFonts w:ascii="Times New Roman"/>
          <w:b w:val="false"/>
          <w:i w:val="false"/>
          <w:color w:val="000000"/>
          <w:sz w:val="28"/>
        </w:rPr>
        <w:t>
      6) үлескерлердiң ақшалай қаражатын тарту жолымен тұрғын ғимарат салуды ұйымдастыруға арналған лицензияның нөмiрi, оның берiлген күнi және қолданылу мерзiмi;
</w:t>
      </w:r>
      <w:r>
        <w:br/>
      </w:r>
      <w:r>
        <w:rPr>
          <w:rFonts w:ascii="Times New Roman"/>
          <w:b w:val="false"/>
          <w:i w:val="false"/>
          <w:color w:val="000000"/>
          <w:sz w:val="28"/>
        </w:rPr>
        <w:t>
      7) құрылыс салушы үш жыл iшiнде жүзеге асырған жылжымайтын мүлiк объектiсiнiң құрылыс жобалары туралы, көрсетiлген объектiнiң орналасқан жерiн, оларды пайдалануға қосу мерзiмдерiн көрсете отырып, құрылыс салушы туралы жарияланатын ақпарат;
</w:t>
      </w:r>
      <w:r>
        <w:br/>
      </w:r>
      <w:r>
        <w:rPr>
          <w:rFonts w:ascii="Times New Roman"/>
          <w:b w:val="false"/>
          <w:i w:val="false"/>
          <w:color w:val="000000"/>
          <w:sz w:val="28"/>
        </w:rPr>
        <w:t>
      8) құрылыс объектiлерi туралы.
</w:t>
      </w:r>
      <w:r>
        <w:br/>
      </w:r>
      <w:r>
        <w:rPr>
          <w:rFonts w:ascii="Times New Roman"/>
          <w:b w:val="false"/>
          <w:i w:val="false"/>
          <w:color w:val="000000"/>
          <w:sz w:val="28"/>
        </w:rPr>
        <w:t>
      2. Құрылыс объектiсi туралы ақпаратқа мыналар жатады:
</w:t>
      </w:r>
      <w:r>
        <w:br/>
      </w:r>
      <w:r>
        <w:rPr>
          <w:rFonts w:ascii="Times New Roman"/>
          <w:b w:val="false"/>
          <w:i w:val="false"/>
          <w:color w:val="000000"/>
          <w:sz w:val="28"/>
        </w:rPr>
        <w:t>
      1) кезеңдер бойынша құрылысқа арналған рұқсат;
</w:t>
      </w:r>
      <w:r>
        <w:br/>
      </w:r>
      <w:r>
        <w:rPr>
          <w:rFonts w:ascii="Times New Roman"/>
          <w:b w:val="false"/>
          <w:i w:val="false"/>
          <w:color w:val="000000"/>
          <w:sz w:val="28"/>
        </w:rPr>
        <w:t>
      2) жобалау құжаттамасына сәйкес объектiнiң орналасқан жерi және сипаттамасы;
</w:t>
      </w:r>
      <w:r>
        <w:br/>
      </w:r>
      <w:r>
        <w:rPr>
          <w:rFonts w:ascii="Times New Roman"/>
          <w:b w:val="false"/>
          <w:i w:val="false"/>
          <w:color w:val="000000"/>
          <w:sz w:val="28"/>
        </w:rPr>
        <w:t>
      3) құрылыстың кезеңдерi және оны аяқтау мерзiмдерi туралы мәлiметтер;
</w:t>
      </w:r>
      <w:r>
        <w:br/>
      </w:r>
      <w:r>
        <w:rPr>
          <w:rFonts w:ascii="Times New Roman"/>
          <w:b w:val="false"/>
          <w:i w:val="false"/>
          <w:color w:val="000000"/>
          <w:sz w:val="28"/>
        </w:rPr>
        <w:t>
      4) бас мердiгердiң атауы.
</w:t>
      </w:r>
      <w:r>
        <w:br/>
      </w:r>
      <w:r>
        <w:rPr>
          <w:rFonts w:ascii="Times New Roman"/>
          <w:b w:val="false"/>
          <w:i w:val="false"/>
          <w:color w:val="000000"/>
          <w:sz w:val="28"/>
        </w:rPr>
        <w:t>
      3. Құрылыс салушы және құрылыс объектiсi туралы ақпарат Қазақстан Республикасының аумағында таратылатын мерзiмдi баспа басылымдарында мiндеттi жариялануға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Тұрғын үй құрылысына үлестiк қатысу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нысаны және елеулi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Тұрғын үй құрылысына үлестiк қатысу туралы шарт Қазақстан Республикасының Үкiметi бекiткен үлгi шарттың негiзiнде жазбаша нысанда жасалады, есепке алынуға тиiс және есепке алынған кезден бастап жасалған болып есептеледi.
</w:t>
      </w:r>
      <w:r>
        <w:br/>
      </w:r>
      <w:r>
        <w:rPr>
          <w:rFonts w:ascii="Times New Roman"/>
          <w:b w:val="false"/>
          <w:i w:val="false"/>
          <w:color w:val="000000"/>
          <w:sz w:val="28"/>
        </w:rPr>
        <w:t>
      2. Шарттың елеулi ережелерi мыналар болып табылады:
</w:t>
      </w:r>
      <w:r>
        <w:br/>
      </w:r>
      <w:r>
        <w:rPr>
          <w:rFonts w:ascii="Times New Roman"/>
          <w:b w:val="false"/>
          <w:i w:val="false"/>
          <w:color w:val="000000"/>
          <w:sz w:val="28"/>
        </w:rPr>
        <w:t>
      1) үлескердiң жобалау құжаттамасына сәйкес құрылыс салушы пайдалануға қосуға арналған рұқсатты алғаннан кейiн өзiне тиесiлi өзiнiң тұрғын ғимаратындағы үлесiн анықтауы;
</w:t>
      </w:r>
      <w:r>
        <w:br/>
      </w:r>
      <w:r>
        <w:rPr>
          <w:rFonts w:ascii="Times New Roman"/>
          <w:b w:val="false"/>
          <w:i w:val="false"/>
          <w:color w:val="000000"/>
          <w:sz w:val="28"/>
        </w:rPr>
        <w:t>
      2) құрылыс салушының тұрғын ғимараттағы үлестi үлескерге беру мерзiмi;
</w:t>
      </w:r>
      <w:r>
        <w:br/>
      </w:r>
      <w:r>
        <w:rPr>
          <w:rFonts w:ascii="Times New Roman"/>
          <w:b w:val="false"/>
          <w:i w:val="false"/>
          <w:color w:val="000000"/>
          <w:sz w:val="28"/>
        </w:rPr>
        <w:t>
      3) шарттың бағасы, яғни өзiнiң үлесiндегi жалпы алаңның бiр шаршы метрiнiң есебiне сүйене отырып, үлескер салған ақшалай қаражаттың сомасы;
</w:t>
      </w:r>
      <w:r>
        <w:br/>
      </w:r>
      <w:r>
        <w:rPr>
          <w:rFonts w:ascii="Times New Roman"/>
          <w:b w:val="false"/>
          <w:i w:val="false"/>
          <w:color w:val="000000"/>
          <w:sz w:val="28"/>
        </w:rPr>
        <w:t>
      4) тұрғын үй құрылысына үлестiк қатысу туралы шарт бойынша тұрғызылған тұрғын ғимаратқа кепiлдi мерзiм;
</w:t>
      </w:r>
      <w:r>
        <w:br/>
      </w:r>
      <w:r>
        <w:rPr>
          <w:rFonts w:ascii="Times New Roman"/>
          <w:b w:val="false"/>
          <w:i w:val="false"/>
          <w:color w:val="000000"/>
          <w:sz w:val="28"/>
        </w:rPr>
        <w:t>
      5) тұрғын ғимараттағы пәтерге тиесiлi, үлескерге берiлетiн сәулеттiк жобалау құжаттамасы (тұрғын үйдiң пайдалы алаңының жоспары, қабаттылығы) бөлiгiнде шартқа мiндеттi қосымша;
</w:t>
      </w:r>
      <w:r>
        <w:br/>
      </w:r>
      <w:r>
        <w:rPr>
          <w:rFonts w:ascii="Times New Roman"/>
          <w:b w:val="false"/>
          <w:i w:val="false"/>
          <w:color w:val="000000"/>
          <w:sz w:val="28"/>
        </w:rPr>
        <w:t>
      6) құрылыс салушы жылжымайтын мүлiк объектiсiндегi үлескердiң үлесiн оған берудiң шартта көрсетiлген мерзiмiн бұзған жағдайда айыпақыны (өсiмдi) көрсету;
</w:t>
      </w:r>
      <w:r>
        <w:br/>
      </w:r>
      <w:r>
        <w:rPr>
          <w:rFonts w:ascii="Times New Roman"/>
          <w:b w:val="false"/>
          <w:i w:val="false"/>
          <w:color w:val="000000"/>
          <w:sz w:val="28"/>
        </w:rPr>
        <w:t>
      7) үлескер төлемдi салудың шартта белгiленген мерзiмін бұзған жағдайда айыпақыны (өсiмдi) көрсету.
</w:t>
      </w:r>
      <w:r>
        <w:br/>
      </w:r>
      <w:r>
        <w:rPr>
          <w:rFonts w:ascii="Times New Roman"/>
          <w:b w:val="false"/>
          <w:i w:val="false"/>
          <w:color w:val="000000"/>
          <w:sz w:val="28"/>
        </w:rPr>
        <w:t>
      3. Тұрғын ғимараттың кепiлдiк мерзiмi объектiнi пайдалануға қосқан күннен бастап үш жылдан кем болмауы тиiс.
</w:t>
      </w:r>
      <w:r>
        <w:br/>
      </w:r>
      <w:r>
        <w:rPr>
          <w:rFonts w:ascii="Times New Roman"/>
          <w:b w:val="false"/>
          <w:i w:val="false"/>
          <w:color w:val="000000"/>
          <w:sz w:val="28"/>
        </w:rPr>
        <w:t>
      4. Шартта осы баптың 2-тармағымен көзделген ережелер болмаған кезде мұндай шарт есепке алынуға тиiс емес.
</w:t>
      </w:r>
      <w:r>
        <w:br/>
      </w:r>
      <w:r>
        <w:rPr>
          <w:rFonts w:ascii="Times New Roman"/>
          <w:b w:val="false"/>
          <w:i w:val="false"/>
          <w:color w:val="000000"/>
          <w:sz w:val="28"/>
        </w:rPr>
        <w:t>
      5. Құрылысқа үлестiк қатысушы азамат қайтыс болған жағдайда шарт бойынша оның құқықтары мен мiндеттемелерi Қазақстан Республикасының азаматтық заңнамасына сәйкес мұрагерге өтедi. Құрылыс салушы құрылысқа үлестiк қатысушының құқықтары мен мiндеттемелерiнiң осындай мұрагерге өтуiнен бас тартуға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Тұрғын үй құрылысына үлестiк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шарт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салушы заңмен белгiленген тәртiппен тұрғын ғимарат салуға жер учаскесi берiлгеннен не құрылыс салушының меншiк құқығына жататын учаскенi құрылысқа пайдалануға рұқсат берiлгеннен және құрылыс объектiсi құрылысының нөлдiк циклын аяқтағаннан кейiн тұрғын үй құрылысына үлестiк қатысу туралы шарт жасасуға құқылы. Үлескермен шарт тұрғын ғимаратты пайдалануға қосуға рұқсат берiлгенге дейiн жасалуы мүмкiн.
</w:t>
      </w:r>
      <w:r>
        <w:br/>
      </w:r>
      <w:r>
        <w:rPr>
          <w:rFonts w:ascii="Times New Roman"/>
          <w:b w:val="false"/>
          <w:i w:val="false"/>
          <w:color w:val="000000"/>
          <w:sz w:val="28"/>
        </w:rPr>
        <w:t>
      2. Тұрғын үй құрылысына үлестiк қатысу туралы шарт қаржы жылының аяғында онда тұрғын ғимарат құрылысына үлестiк қатысу туралы орындалмаған шарт бойынша тартылған ақшалай қаражаттан 12 проценттен кем емес көлемде жеке капитал болған кезде құрылыс салушымен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Тұрғын үй құрылысына үлестiк қатысу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Тұрғын үй құрылысына үлестiк қатысу туралы шартты, оған өзгерiстердi, сондай-ақ шарт бойынша талап құқығын берудi тұрғын ғимарат салынған жер бойынша уәкiлеттi органдар есепке алуға тиiс.
</w:t>
      </w:r>
      <w:r>
        <w:br/>
      </w:r>
      <w:r>
        <w:rPr>
          <w:rFonts w:ascii="Times New Roman"/>
          <w:b w:val="false"/>
          <w:i w:val="false"/>
          <w:color w:val="000000"/>
          <w:sz w:val="28"/>
        </w:rPr>
        <w:t>
      2. Тұрғын үй құрылысына үлестiк қатысу туралы шартты, оған өзгерiстердi, сондай-ақ шарт бойынша талап құқығын берудi есепке алу үшiн құрылыс салушы салынған тұрғын ғимараттағы үлестiң алаңы мен оның орналасқан жерi көрсетiлген құжаттарды тапсырады.
</w:t>
      </w:r>
      <w:r>
        <w:br/>
      </w:r>
      <w:r>
        <w:rPr>
          <w:rFonts w:ascii="Times New Roman"/>
          <w:b w:val="false"/>
          <w:i w:val="false"/>
          <w:color w:val="000000"/>
          <w:sz w:val="28"/>
        </w:rPr>
        <w:t>
      Құрылыс салушы тұрғын үй құрылысына үлестiк қатысу туралы шартты есепке алу туралы жазбаның көшiрмесiн уәкiлеттi орган есепке алғаннан кейiн он жұмыс күнi iшiнде үлескерге беруге мiндеттi.
</w:t>
      </w:r>
      <w:r>
        <w:br/>
      </w:r>
      <w:r>
        <w:rPr>
          <w:rFonts w:ascii="Times New Roman"/>
          <w:b w:val="false"/>
          <w:i w:val="false"/>
          <w:color w:val="000000"/>
          <w:sz w:val="28"/>
        </w:rPr>
        <w:t>
      Шартты, оған өзгерiстердi, сондай-ақ шарт бойынша талап құқығын берудi есепке алған кезде үлеске үшiншi тұлғаның құқығы бұрын тiркелгендiгiне мiндеттi тексеру жүргiзiледi. Мұндай құқық анықталған кезде шартты есепке алудан бас тартылады.
</w:t>
      </w:r>
      <w:r>
        <w:br/>
      </w:r>
      <w:r>
        <w:rPr>
          <w:rFonts w:ascii="Times New Roman"/>
          <w:b w:val="false"/>
          <w:i w:val="false"/>
          <w:color w:val="000000"/>
          <w:sz w:val="28"/>
        </w:rPr>
        <w:t>
      3. Тұрғын үй құрылысына үлестiк қатысу туралы шартты есепке алуды құрылыс салушы жүргiзiледi, ол құрылысқа немесе оның кезеңiне арналған рұқсатты, 2-тармақта көрсетiлген құжаттарды қоспағанда, уәкiлеттi органға тапсырады.
</w:t>
      </w:r>
      <w:r>
        <w:br/>
      </w:r>
      <w:r>
        <w:rPr>
          <w:rFonts w:ascii="Times New Roman"/>
          <w:b w:val="false"/>
          <w:i w:val="false"/>
          <w:color w:val="000000"/>
          <w:sz w:val="28"/>
        </w:rPr>
        <w:t>
      4. Шартты есепке алу уәкiлеттi органға құжаттарды тапсырған күннен бастап он жұмыс күнi iшiнде жүргiзiледi.
</w:t>
      </w:r>
      <w:r>
        <w:br/>
      </w:r>
      <w:r>
        <w:rPr>
          <w:rFonts w:ascii="Times New Roman"/>
          <w:b w:val="false"/>
          <w:i w:val="false"/>
          <w:color w:val="000000"/>
          <w:sz w:val="28"/>
        </w:rPr>
        <w:t>
      5. Шартты орындаудан бiр жақ бас тартқан жағдайда уәкiлеттi органға бастамашы тарап шартты орындаудан бiржақты бас тартуды есепке алу туралы өтiнiш бередi. Бұл ретте, бастамашы тарап он күнтiзбелiк күнi iшiнде басқа тарапқа шартты орындаудан бiржақты бас тарту туралы жазбаша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Мiндеттемелердiң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Yлескердiң шарт бағасын төлеуi бiр жолғы төлем салу арқылы немесе шартта белгiленген кезеңде жүргiзiледi. Құрылыс салушы үлескердiң ақшалай қаражатын тұрғын үй ғимаратын салуға жұмсауға мiндеттi.
</w:t>
      </w:r>
      <w:r>
        <w:br/>
      </w:r>
      <w:r>
        <w:rPr>
          <w:rFonts w:ascii="Times New Roman"/>
          <w:b w:val="false"/>
          <w:i w:val="false"/>
          <w:color w:val="000000"/>
          <w:sz w:val="28"/>
        </w:rPr>
        <w:t>
      2. Құрылысқа үлестiк қатысу туралы шартқа сәйкес ақшалай қаражат толық көлемде төленген және тараптар табыстау актiсiне қол қойған кезден бастап үлескердiң ақшалай мiндеттемесi орындалған болып есептеледi.
</w:t>
      </w:r>
      <w:r>
        <w:br/>
      </w:r>
      <w:r>
        <w:rPr>
          <w:rFonts w:ascii="Times New Roman"/>
          <w:b w:val="false"/>
          <w:i w:val="false"/>
          <w:color w:val="000000"/>
          <w:sz w:val="28"/>
        </w:rPr>
        <w:t>
      3. Тұрғын ғимараттағы тиiстi үлестi үлескерге беру туралы актiге тараптар қол қойған және тұрғын үйдi пайдалануға беруге арналған рұқсат алынған кезден бастап құрылыс салушының мiндеттемесi орындалды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Шартты өзгерту және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шартпен және (немесе) қосымша келiсiмдермен оны өзгерту жағдайлары мен ережелерi көзделетiн болса, құрылыс салушының немесе үлескердiң келiсiмi бойынша шарт жасалғаннан кейiн шарттың ережелерi өзгеруi мүмкiн.
</w:t>
      </w:r>
      <w:r>
        <w:br/>
      </w:r>
      <w:r>
        <w:rPr>
          <w:rFonts w:ascii="Times New Roman"/>
          <w:b w:val="false"/>
          <w:i w:val="false"/>
          <w:color w:val="000000"/>
          <w:sz w:val="28"/>
        </w:rPr>
        <w:t>
      Егер нөлдiк циклде тұрғын үй құрылысына үлестiк қатысу туралы шартты жасасқан үлескер бiр жолғы төлеммен шарттың бағасын төлесе, онда бағаны одан әрi өзгертуге рұқсат етiлмейдi.
</w:t>
      </w:r>
      <w:r>
        <w:br/>
      </w:r>
      <w:r>
        <w:rPr>
          <w:rFonts w:ascii="Times New Roman"/>
          <w:b w:val="false"/>
          <w:i w:val="false"/>
          <w:color w:val="000000"/>
          <w:sz w:val="28"/>
        </w:rPr>
        <w:t>
      2. Қазақстан Республикасының Азаматтық кодексiнде белгiленген тәртiппен ол шарттың бағасы толық төленгеннен немесе бiр мезгiлде қарызын жаңа үлескерге аударғаннан кейiн тұрғын үй құрылысына үлестiк қатысу туралы шарт бойынша үлескердiң талап құқынан шегiнуiне жол берiледi.
</w:t>
      </w:r>
      <w:r>
        <w:br/>
      </w:r>
      <w:r>
        <w:rPr>
          <w:rFonts w:ascii="Times New Roman"/>
          <w:b w:val="false"/>
          <w:i w:val="false"/>
          <w:color w:val="000000"/>
          <w:sz w:val="28"/>
        </w:rPr>
        <w:t>
      3. Тараптар салынған тұрғын ғимараттағы тиiстi үлестi табыстау туралы актiге қол қойылғанға дейiн шартты мемлекеттiк тiркеген кезден бастап тұрғын үй құрылысына үлестiк қатысу туралы шарт бойынша үлескер талап құқығынан шегiне алады.
</w:t>
      </w:r>
      <w:r>
        <w:br/>
      </w:r>
      <w:r>
        <w:rPr>
          <w:rFonts w:ascii="Times New Roman"/>
          <w:b w:val="false"/>
          <w:i w:val="false"/>
          <w:color w:val="000000"/>
          <w:sz w:val="28"/>
        </w:rPr>
        <w:t>
      4. Үлескер өз үлесiнiң сапасына қойылатын талаптар едәуiр бұзылған жағдайда бiржақты тәртiппен шарттың орындалуынан бас тартуға және осы Заңның 16-бабына сәйкес құрылыс салушыдан ақшалай қаражаттың қайтарылуын және айыпақы төлеуiн талап етуге, сондай-ақ Қазақстан Республикасының Азаматтық Кодексiне сәйкес зиянның орнын толтыруға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Тұрғын ғимараттан үлес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салушы шартта көзделген мерзiмiнен кешiктiрмей тұрғызылған тұрғын ғимараттан үлескерге өз үлесiн беруге мiндеттi. Құрылыс салушының үлестi беруi мен үлескердiң оны қабылдап алуы тараптардың табыстау актiсi бойынша жүзеге асырылады.
</w:t>
      </w:r>
      <w:r>
        <w:br/>
      </w:r>
      <w:r>
        <w:rPr>
          <w:rFonts w:ascii="Times New Roman"/>
          <w:b w:val="false"/>
          <w:i w:val="false"/>
          <w:color w:val="000000"/>
          <w:sz w:val="28"/>
        </w:rPr>
        <w:t>
      2. Үлескерге оның үлесiн беру құрылыс салушы осы объектiнi пайдалануға қосуға арналған рұқсатты алғаннан кейiн жүзеге асырылады.
</w:t>
      </w:r>
      <w:r>
        <w:br/>
      </w:r>
      <w:r>
        <w:rPr>
          <w:rFonts w:ascii="Times New Roman"/>
          <w:b w:val="false"/>
          <w:i w:val="false"/>
          <w:color w:val="000000"/>
          <w:sz w:val="28"/>
        </w:rPr>
        <w:t>
      3. Барлық тұрғын ғимаратты пайдалануға қосуға рұқсат алғаннан кейiн құрылыс салушы тиiстi үлескерге үлестi беру жөнiндегi мiндеттеменi мезгiлiнен бұрын орындауға құқылы.
</w:t>
      </w:r>
      <w:r>
        <w:br/>
      </w:r>
      <w:r>
        <w:rPr>
          <w:rFonts w:ascii="Times New Roman"/>
          <w:b w:val="false"/>
          <w:i w:val="false"/>
          <w:color w:val="000000"/>
          <w:sz w:val="28"/>
        </w:rPr>
        <w:t>
      4. Құрылыс салушыдан құрылыстың аяқталғаны және тұрғын ғимараттағы үлесiнiң берiлуге дайын екендiгi туралы жазбаша хабарлама алған үлескер шартта көзделген мерзiмде немесе егер мұндай мерзiм белгiленбесе, көрсетiлген хабарлама алған күннен бастап жетi жұмыс күнi iшiнде оны қабылдап алуға мiндеттi.
</w:t>
      </w:r>
      <w:r>
        <w:br/>
      </w:r>
      <w:r>
        <w:rPr>
          <w:rFonts w:ascii="Times New Roman"/>
          <w:b w:val="false"/>
          <w:i w:val="false"/>
          <w:color w:val="000000"/>
          <w:sz w:val="28"/>
        </w:rPr>
        <w:t>
      5. Yлескер өзiнiң үлесiн табыстау туралы актiге қол қойғанға дейiн құрылыс салушыдан табыстау туралы актiде Заңда немесе шартта көрсетiлген талаптарға өз үлесiнiң сәйкес келмейтiндiгiн көрсетудi талап етуге, ал құрылыс салушы актiге көрсетiлген мәлiметтердi енгiзуге не табыстау актiсiне қол қоюдан бас тартуға құқылы.
</w:t>
      </w:r>
      <w:r>
        <w:br/>
      </w:r>
      <w:r>
        <w:rPr>
          <w:rFonts w:ascii="Times New Roman"/>
          <w:b w:val="false"/>
          <w:i w:val="false"/>
          <w:color w:val="000000"/>
          <w:sz w:val="28"/>
        </w:rPr>
        <w:t>
      6. Егер шартта өзгеше көзделмесе, осы баптың 4-тармағында көрсетiлген мерзiмде үлескер тұрғын ғимараттағы өзiнiң үлесiн алудан жалтарған немесе үлескер оны қабылдаудан бас тартқан кезде (осы баптың 5-тармағында көрсетiлген жағдайды қоспағанда) құрылыс салушы тиiстi үлестi беру үшiн шартта көзделген күннен бастап он жұмыс күнi өткеннен кейiн шартты бұзуға және шартқа сәйкес өзi келтiрген залалдың орнын толтыруда құрылыс салушыға тиесiлi айыпақыны (өсiмдi) қоспағанда, үлескерге ақшалай қаражатты қайтаруға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Құрылысқа үлестiк қатысу басталғанда тұрғын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ғимаратты салуды ұйымдастыруға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жарнамалардың ерекшелiгi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Тұрғын ғимаратты салу үшiн үлескердiң ақшалай қаражатын тарту мақсатында құрылыстың нөлдiк циклiне рұқсат берiлгенге дейiн тұрғын ғимаратқа жарнама жасауға рұқсат етiлмейдi.
</w:t>
      </w:r>
      <w:r>
        <w:br/>
      </w:r>
      <w:r>
        <w:rPr>
          <w:rFonts w:ascii="Times New Roman"/>
          <w:b w:val="false"/>
          <w:i w:val="false"/>
          <w:color w:val="000000"/>
          <w:sz w:val="28"/>
        </w:rPr>
        <w:t>
      2. Уәкiлеттi орган құрылыс салушының лицензиясының қолданысын уақытша тоқтатқан кезде үлескерлердiң ақшалай қаражатын тартуға арналған жарнамаға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Тұрғын үй құрылысына үлестiк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Тұрғын үй құрылысына үлестiк қатысуды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ұйымдастыруға талаптардың бұзылуы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салушы осы Заңмен белгiленген ақпараттарды толық немесе дәл бермеген жағдайда үлескер мәмiленi жарамсыз деп тану туралы талап-арызбен сотқа шағымдана алады. Мәмiле жарамсыз деп танылған жағдайда құрылыс салушы шарт бойынша үлескерге төлеген ақшалай қаражатты қайтаруға және Қазақстан Республикасының Азаматтық Кодексiне сәйкес келтiрiлген зиянның орнын толтыруға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Тұрғын үй құрылысына үлестiк қатысу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бойынша тараптардың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салушы жылжымайтын мүлiк объектiсiндегi үлескердiң үлесiн шартта көрсетiлген мерзiмде берудi бұзған жағдайда құрылыс салушы әрбiр кешiктiрген күн үшiн үлескерге тұрғын үй құрылысына үлестiк қатысу шарты бойынша төленген соманың 0,1 % мөлшерiнде айыпақы (өсiм) төлейдi.
</w:t>
      </w:r>
      <w:r>
        <w:br/>
      </w:r>
      <w:r>
        <w:rPr>
          <w:rFonts w:ascii="Times New Roman"/>
          <w:b w:val="false"/>
          <w:i w:val="false"/>
          <w:color w:val="000000"/>
          <w:sz w:val="28"/>
        </w:rPr>
        <w:t>
      2. Жұмыс нәтижесiн қабылдағаннан кейiн әдеттегi қабылдау әдiсi кезiнде анықталуы мүмкiн емес (жасырын кемшiлiктер), оның iшiнде құрылыс салушы қасақана жасырған шарттан ауытқуды немесе өзге де кемшiлiктердi анықтаған үлескер олар анықталғаннан кейiн он күн iшiнде бұл туралы құрылыс салушыға хабарлауға мiндеттi.
</w:t>
      </w:r>
      <w:r>
        <w:br/>
      </w:r>
      <w:r>
        <w:rPr>
          <w:rFonts w:ascii="Times New Roman"/>
          <w:b w:val="false"/>
          <w:i w:val="false"/>
          <w:color w:val="000000"/>
          <w:sz w:val="28"/>
        </w:rPr>
        <w:t>
      3. Егер жылжымайтын мүлiк объектiсiндегi үлес шарт ережелерiнен ауытқыса немесе өзге де кемшiлiктермен қабылданса, үлескер өз таңдауы бойынша құрылыс салушыдан:
</w:t>
      </w:r>
      <w:r>
        <w:br/>
      </w:r>
      <w:r>
        <w:rPr>
          <w:rFonts w:ascii="Times New Roman"/>
          <w:b w:val="false"/>
          <w:i w:val="false"/>
          <w:color w:val="000000"/>
          <w:sz w:val="28"/>
        </w:rPr>
        <w:t>
      1) тараптар келiскен мерзiмде кемшiлiктерiн өтеусiз жоюды;
</w:t>
      </w:r>
      <w:r>
        <w:br/>
      </w:r>
      <w:r>
        <w:rPr>
          <w:rFonts w:ascii="Times New Roman"/>
          <w:b w:val="false"/>
          <w:i w:val="false"/>
          <w:color w:val="000000"/>
          <w:sz w:val="28"/>
        </w:rPr>
        <w:t>
      2) шарт бағасын мөлшерiнен азайтуды;
</w:t>
      </w:r>
      <w:r>
        <w:br/>
      </w:r>
      <w:r>
        <w:rPr>
          <w:rFonts w:ascii="Times New Roman"/>
          <w:b w:val="false"/>
          <w:i w:val="false"/>
          <w:color w:val="000000"/>
          <w:sz w:val="28"/>
        </w:rPr>
        <w:t>
      3) кемшiлiктердi жою кеткен өз шығынының орнын толтыруды талап етуге құқылы.
</w:t>
      </w:r>
      <w:r>
        <w:br/>
      </w:r>
      <w:r>
        <w:rPr>
          <w:rFonts w:ascii="Times New Roman"/>
          <w:b w:val="false"/>
          <w:i w:val="false"/>
          <w:color w:val="000000"/>
          <w:sz w:val="28"/>
        </w:rPr>
        <w:t>
      4. Yлескер шартта белгiленген мерзiмде төлем салудың мерзiмiн бұзған жағдайда құрылыс салушыға әрбiр кешiктiрген күн үшiн шартпен белгiленген кезеңде үлескер төлейтiн сомадан 1 % мөлшерiнде айыпақы (өсiм) төлейдi.
</w:t>
      </w:r>
      <w:r>
        <w:br/>
      </w:r>
      <w:r>
        <w:rPr>
          <w:rFonts w:ascii="Times New Roman"/>
          <w:b w:val="false"/>
          <w:i w:val="false"/>
          <w:color w:val="000000"/>
          <w:sz w:val="28"/>
        </w:rPr>
        <w:t>
      5. Yлескер тұрғын үй құрылысына үлестiк қатысу туралы шарт бойынша мердiгерлiк жұмыстардың тапсырысшысы бола алмайды және тұрғын ғимараттың құрылысын жүзеге асырғанда қаржы және өзге де тәуекелдер үшiн жауапты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қолданысы осы Заң қолданысқа енгiзiлгенге дейiн туындаған тұрғын үй құрылысына үлестiк қатысу қатынастарына қолданылмайды.
</w:t>
      </w:r>
      <w:r>
        <w:br/>
      </w:r>
      <w:r>
        <w:rPr>
          <w:rFonts w:ascii="Times New Roman"/>
          <w:b w:val="false"/>
          <w:i w:val="false"/>
          <w:color w:val="000000"/>
          <w:sz w:val="28"/>
        </w:rPr>
        <w:t>
      2. Егер осы Заң қолданысқа енгiзiлгенге дейiн құрылыс салушыға үлестiк қатысу жолымен тұрғын ғимаратты салудың кезектi кезеңiне рұқсат берiлген болса, онда тұрғын ғимараттың құрылысын аяқтау үшiн үлескерлердiң ақшалай қаражатын тарту жөнiндегi қызметтi жүзеге асыруға лицензия талап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Осы Заңның қолданысқа енгiзiлуi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