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2259" w14:textId="4252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"Сәйкестендiру нөмiрлерiнiң ұлттық тiзiлiмдерi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Үкiметiнің 2006 жылғы 1 маусымдағы N 491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"Сәйкестендiру нөмiрлерiнiң ұлттық тiзiлiмдерi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"Сәйкестендiру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нөмiрлерiнiң ұлттық тiзiлiмдерi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Заң жеке, заңды тұлға (филиал мен өкiлдiк) үшiн сәйкестендiру нөмiрiн қалыптастырудың негiзiнде Сәйкестендiру нөмiрлерiнiң ұлттық тiзiлiмдерiн жасау мен жүргiзудiң мақсаттарын, мiндеттерiн, қағидаттарын және құқықтық негiздерiн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мынадай негiзгi ұғымдар пайдаланылады:
</w:t>
      </w:r>
      <w:r>
        <w:br/>
      </w:r>
      <w:r>
        <w:rPr>
          <w:rFonts w:ascii="Times New Roman"/>
          <w:b w:val="false"/>
          <w:i w:val="false"/>
          <w:color w:val="000000"/>
          <w:sz w:val="28"/>
        </w:rPr>
        <w:t>
      1) Бизнес-сәйкестендiру нөмiрлерiнiң ұлттық тiзiлiмдерi - бизнес-сәйкестендiру нөмiрлерiнiң тiркеу есептерiн жүзеге асыруға арналған ақпараттық жүйе;
</w:t>
      </w:r>
      <w:r>
        <w:br/>
      </w:r>
      <w:r>
        <w:rPr>
          <w:rFonts w:ascii="Times New Roman"/>
          <w:b w:val="false"/>
          <w:i w:val="false"/>
          <w:color w:val="000000"/>
          <w:sz w:val="28"/>
        </w:rPr>
        <w:t>
      2) бизнес-сәйкестендiру нөмiрi - заңды тұлғаға (филиал мен өкiлдiкке) және бiрлескен кәсiпкерлiк нысанында қызметiн жүзеге асыратын дара кәсiпкер үшiн қалыптастырылатын бiрегей нөмiр;
</w:t>
      </w:r>
      <w:r>
        <w:br/>
      </w:r>
      <w:r>
        <w:rPr>
          <w:rFonts w:ascii="Times New Roman"/>
          <w:b w:val="false"/>
          <w:i w:val="false"/>
          <w:color w:val="000000"/>
          <w:sz w:val="28"/>
        </w:rPr>
        <w:t>
      3) Жеке сәйкестендiру нөмiрлерiнiң ұлттық тiзiлiмдерi - жеке сәйкестендiру нөмiрлерiнiң тiркеу есептерiн жүзеге асыруға арналған ақпараттық жүйе;
</w:t>
      </w:r>
      <w:r>
        <w:br/>
      </w:r>
      <w:r>
        <w:rPr>
          <w:rFonts w:ascii="Times New Roman"/>
          <w:b w:val="false"/>
          <w:i w:val="false"/>
          <w:color w:val="000000"/>
          <w:sz w:val="28"/>
        </w:rPr>
        <w:t>
      4) жеке сәйкестендiру нөмiрi - дара тұлғаға, соның iшiнде өзiндiк кәсiпкерлiк негiзiнде қызметiн жүзеге асыратын дара кәсiпкерге қалыптастырылатын бiрегей нөмiр;
</w:t>
      </w:r>
      <w:r>
        <w:br/>
      </w:r>
      <w:r>
        <w:rPr>
          <w:rFonts w:ascii="Times New Roman"/>
          <w:b w:val="false"/>
          <w:i w:val="false"/>
          <w:color w:val="000000"/>
          <w:sz w:val="28"/>
        </w:rPr>
        <w:t>
      5) сәйкестендiру нөмiрi - Сәйкестендiру нөмiрлерiнiң ұлттық тiзiлiмдерiнде белгiлi бiр тұлғаға қатысты мәлiметтер туралы жазбаны жүргiзуге мүмкiндiк беретiн сандық нышандар кезектiлiгi түрiнде болатын жеке сәйкестендiру нөмiрi немесе бизнес-сәйкестендiру нөмiрi;
</w:t>
      </w:r>
      <w:r>
        <w:br/>
      </w:r>
      <w:r>
        <w:rPr>
          <w:rFonts w:ascii="Times New Roman"/>
          <w:b w:val="false"/>
          <w:i w:val="false"/>
          <w:color w:val="000000"/>
          <w:sz w:val="28"/>
        </w:rPr>
        <w:t>
      6) сәйкестендiру нөмiрi бар құжат - тiркеу органы беретiн, сәйкестендiру нөмiрiнiң бар екендiгiн растайтын құжат;
</w:t>
      </w:r>
      <w:r>
        <w:br/>
      </w:r>
      <w:r>
        <w:rPr>
          <w:rFonts w:ascii="Times New Roman"/>
          <w:b w:val="false"/>
          <w:i w:val="false"/>
          <w:color w:val="000000"/>
          <w:sz w:val="28"/>
        </w:rPr>
        <w:t>
      7) сәйкестендiру нөмiрiн қалыптастыру - нәтижесiнде Сәйкестендiру нөмiрiнiң ұлттық тiзiлiмдерiнде жеке және заңды тұлғалар (филиалдар мен өкiлдiктер) туралы мәлiметтердiң негiзiнде сәйкестендiру нөмiрi қалыптастырылатын процесс;
</w:t>
      </w:r>
      <w:r>
        <w:br/>
      </w:r>
      <w:r>
        <w:rPr>
          <w:rFonts w:ascii="Times New Roman"/>
          <w:b w:val="false"/>
          <w:i w:val="false"/>
          <w:color w:val="000000"/>
          <w:sz w:val="28"/>
        </w:rPr>
        <w:t>
      8) тiркеушi органдар - мәлiметтердi тiркеудi және сәйкестендiру нөмiрi бар құжаттарды берудi жүзеге асыратын мемлекеттiк органдар;
</w:t>
      </w:r>
      <w:r>
        <w:br/>
      </w:r>
      <w:r>
        <w:rPr>
          <w:rFonts w:ascii="Times New Roman"/>
          <w:b w:val="false"/>
          <w:i w:val="false"/>
          <w:color w:val="000000"/>
          <w:sz w:val="28"/>
        </w:rPr>
        <w:t>
      9) уәкiлеттi мемлекеттiк орган - сәйкестендiру нөмiрлерiнiң қалыптастырылуын және Сәйкестендiру нөмiрлерi ұлттық тiзiлiмдерiнiң жүргiзiлуiн жүзеге асыратын уәкiлеттi мемлекеттiк орган.
</w:t>
      </w:r>
      <w:r>
        <w:br/>
      </w:r>
      <w:r>
        <w:rPr>
          <w:rFonts w:ascii="Times New Roman"/>
          <w:b w:val="false"/>
          <w:i w:val="false"/>
          <w:color w:val="000000"/>
          <w:sz w:val="28"/>
        </w:rPr>
        <w:t>
      2. Құжаттарда сәйкестендiру нөмiрлерiн көрсеткен кезде:
</w:t>
      </w:r>
      <w:r>
        <w:br/>
      </w:r>
      <w:r>
        <w:rPr>
          <w:rFonts w:ascii="Times New Roman"/>
          <w:b w:val="false"/>
          <w:i w:val="false"/>
          <w:color w:val="000000"/>
          <w:sz w:val="28"/>
        </w:rPr>
        <w:t>
      1) ЖСН - жеке сәйкестендiру нөмiрi үшiн;
</w:t>
      </w:r>
      <w:r>
        <w:br/>
      </w:r>
      <w:r>
        <w:rPr>
          <w:rFonts w:ascii="Times New Roman"/>
          <w:b w:val="false"/>
          <w:i w:val="false"/>
          <w:color w:val="000000"/>
          <w:sz w:val="28"/>
        </w:rPr>
        <w:t>
      2) БСН - бизнес-сәйкестендiру нөмiрi үшiн ресми қысқарту болып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Сәйкестендiру нөмiрлерiнiң ұлттық тiзiлiмдерi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Сәйкестендiру нөмiрлерiнiң ұлттық тiзiлiмдерi туралы заңы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 Үкiметiнiң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сәйкестендiру нөмiрiн қалыптастырудың тәртiбiн белгiлейдi;
</w:t>
      </w:r>
      <w:r>
        <w:br/>
      </w:r>
      <w:r>
        <w:rPr>
          <w:rFonts w:ascii="Times New Roman"/>
          <w:b w:val="false"/>
          <w:i w:val="false"/>
          <w:color w:val="000000"/>
          <w:sz w:val="28"/>
        </w:rPr>
        <w:t>
      2) Сәйкестендiру нөмiрлерiнiң ұлттық тiзiлiмдерiн құру, жүргiзу және пайдалану тәртiбiн, соның iшiнде мемлекеттiк органдар мен мемлекеттiк мекемелердiң Сәйкестендiру нөмiрлерiнiң ұлттық тiзiлiмдерiн құру және енгiзу жөнiндегi өзара iс-қимыл жасау тәртiбiн белгiлейдi;
</w:t>
      </w:r>
      <w:r>
        <w:br/>
      </w:r>
      <w:r>
        <w:rPr>
          <w:rFonts w:ascii="Times New Roman"/>
          <w:b w:val="false"/>
          <w:i w:val="false"/>
          <w:color w:val="000000"/>
          <w:sz w:val="28"/>
        </w:rPr>
        <w:t>
      3) Қазақстан Республикасы азаматының жеке куәлiгiн дайындау кезiнде пайдаланылатын интегралдық микросхемаға қойылатын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Уәкiлеттi мемлекеттiк орган және оның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мемлекеттiк орган әдiлет органдары болып табылады.
</w:t>
      </w:r>
      <w:r>
        <w:br/>
      </w:r>
      <w:r>
        <w:rPr>
          <w:rFonts w:ascii="Times New Roman"/>
          <w:b w:val="false"/>
          <w:i w:val="false"/>
          <w:color w:val="000000"/>
          <w:sz w:val="28"/>
        </w:rPr>
        <w:t>
      2. Уәкiлеттi мемлекеттiк орган:
</w:t>
      </w:r>
      <w:r>
        <w:br/>
      </w:r>
      <w:r>
        <w:rPr>
          <w:rFonts w:ascii="Times New Roman"/>
          <w:b w:val="false"/>
          <w:i w:val="false"/>
          <w:color w:val="000000"/>
          <w:sz w:val="28"/>
        </w:rPr>
        <w:t>
      1) өз құзыретi шегiнде Сәйкестендiру нөмiрлерiнiң ұлттық тiзiлiмдерiн құру және енгiзу жөнiндегi нормативтiк құқықтық актiлердi әзiрлейдi;
</w:t>
      </w:r>
      <w:r>
        <w:br/>
      </w:r>
      <w:r>
        <w:rPr>
          <w:rFonts w:ascii="Times New Roman"/>
          <w:b w:val="false"/>
          <w:i w:val="false"/>
          <w:color w:val="000000"/>
          <w:sz w:val="28"/>
        </w:rPr>
        <w:t>
      2) Жеке сәйкестендiру нөмiрлерiнiң ұлттық тiзiлiмдерi мен Бизнес-сәйкестендiру нөмiрлерiнiң ұлттық тiзiлiмдерiн жүргiзудi ұйымдастыруды жүзеге асырады;
</w:t>
      </w:r>
      <w:r>
        <w:br/>
      </w:r>
      <w:r>
        <w:rPr>
          <w:rFonts w:ascii="Times New Roman"/>
          <w:b w:val="false"/>
          <w:i w:val="false"/>
          <w:color w:val="000000"/>
          <w:sz w:val="28"/>
        </w:rPr>
        <w:t>
      3) сәйкестендiру нөмiрiн қалыптастыруды орталықтандырылған түрде жүзеге асырады әрi тiркеушi және басқа да мемлекеттiк органдар мен мемлекеттiк мекемелерге ақпаратты ұсынады;
</w:t>
      </w:r>
      <w:r>
        <w:br/>
      </w:r>
      <w:r>
        <w:rPr>
          <w:rFonts w:ascii="Times New Roman"/>
          <w:b w:val="false"/>
          <w:i w:val="false"/>
          <w:color w:val="000000"/>
          <w:sz w:val="28"/>
        </w:rPr>
        <w:t>
      4) сәйкестендiру нөмiрi бар құжаттардың әзiрленуiн ұйымдастыруды жүзеге асырады;
</w:t>
      </w:r>
      <w:r>
        <w:br/>
      </w:r>
      <w:r>
        <w:rPr>
          <w:rFonts w:ascii="Times New Roman"/>
          <w:b w:val="false"/>
          <w:i w:val="false"/>
          <w:color w:val="000000"/>
          <w:sz w:val="28"/>
        </w:rPr>
        <w:t>
      5) сәйкестендiрiлген деректердiң сыныптауыштары мен анықтамаларын жүргiзу тәртiбiн, олардың құрылымын, құрамы мен форматын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Сәйкестендiру нөмiрлерiнiң ұлттық тiзiлiмдерiн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құрудың, жүргiзудiң және қалыптастырудың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Сәйкестендiру нөмiрлерiнiң ұлттық тiзiлiмдерiн құрудың және жүргiзудiң мақсаты Қазақстан Республикасында сәйкестендiру нөмiрiн енгiзу негiзiнде белгiлi бiр тұлғаға қатысты мәлiметтердi тiркеудiң бiрыңғай жүйесiне көшу болып табылады.
</w:t>
      </w:r>
      <w:r>
        <w:br/>
      </w:r>
      <w:r>
        <w:rPr>
          <w:rFonts w:ascii="Times New Roman"/>
          <w:b w:val="false"/>
          <w:i w:val="false"/>
          <w:color w:val="000000"/>
          <w:sz w:val="28"/>
        </w:rPr>
        <w:t>
      2. Сәйкестендiру нөмiрлерiнiң ұлттық тiзiлiмдерiн құру мен жүргiзудiң мiндеттерi:
</w:t>
      </w:r>
      <w:r>
        <w:br/>
      </w:r>
      <w:r>
        <w:rPr>
          <w:rFonts w:ascii="Times New Roman"/>
          <w:b w:val="false"/>
          <w:i w:val="false"/>
          <w:color w:val="000000"/>
          <w:sz w:val="28"/>
        </w:rPr>
        <w:t>
      мемлекеттiк органдардың ақпараттық дерекқорларын өзектiлендiру және ақпараттың қайталануын болдырмақ ақпараттық ресурстарды басқару мен пайдалану тетiгiн жетiлдiру;
</w:t>
      </w:r>
      <w:r>
        <w:br/>
      </w:r>
      <w:r>
        <w:rPr>
          <w:rFonts w:ascii="Times New Roman"/>
          <w:b w:val="false"/>
          <w:i w:val="false"/>
          <w:color w:val="000000"/>
          <w:sz w:val="28"/>
        </w:rPr>
        <w:t>
      жеке және заңды тұлғалардың мемлекеттiк органдармен өзара қарым-қатынастарын олардың жүгiнуi кезiнде рәсiмдердi жеделдету және жеңiлдету арқылы жетiлдiру болып табылады.
</w:t>
      </w:r>
      <w:r>
        <w:br/>
      </w:r>
      <w:r>
        <w:rPr>
          <w:rFonts w:ascii="Times New Roman"/>
          <w:b w:val="false"/>
          <w:i w:val="false"/>
          <w:color w:val="000000"/>
          <w:sz w:val="28"/>
        </w:rPr>
        <w:t>
      3. Сәйкестендiру нөмiрлерiнiң ұлттық тiзiлiмдерi мемлекеттiк органдар мен мемлекеттiк мекемелердiң ақпараттық жүйесi үшiн ақпараттық ресурсы болып табылады.
</w:t>
      </w:r>
      <w:r>
        <w:br/>
      </w:r>
      <w:r>
        <w:rPr>
          <w:rFonts w:ascii="Times New Roman"/>
          <w:b w:val="false"/>
          <w:i w:val="false"/>
          <w:color w:val="000000"/>
          <w:sz w:val="28"/>
        </w:rPr>
        <w:t>
      4. Жеке және заңды тұлға (филиал мен өкiлдiк) үшiн сәйкестендiру нөмiрiн қалыптастыру Сәйкестендiру нөмiрлерiнiң ұлттық тiзiлiмдерiндегi белгiлi бiр жеке, заңды тұлғаға (филиал мен өкiлдiк) қатысты және мемлекеттiк органдар мен мекемелердiң ақпараттық жүйелерiндегi мәлiметтердi сақтау үшiн жүзеге асырылады.
</w:t>
      </w:r>
      <w:r>
        <w:br/>
      </w:r>
      <w:r>
        <w:rPr>
          <w:rFonts w:ascii="Times New Roman"/>
          <w:b w:val="false"/>
          <w:i w:val="false"/>
          <w:color w:val="000000"/>
          <w:sz w:val="28"/>
        </w:rPr>
        <w:t>
      5. Сәйкестендiру нөмiрi:
</w:t>
      </w:r>
      <w:r>
        <w:br/>
      </w:r>
      <w:r>
        <w:rPr>
          <w:rFonts w:ascii="Times New Roman"/>
          <w:b w:val="false"/>
          <w:i w:val="false"/>
          <w:color w:val="000000"/>
          <w:sz w:val="28"/>
        </w:rPr>
        <w:t>
      1) азаматтық хал актiлерiн тiркеу;
</w:t>
      </w:r>
      <w:r>
        <w:br/>
      </w:r>
      <w:r>
        <w:rPr>
          <w:rFonts w:ascii="Times New Roman"/>
          <w:b w:val="false"/>
          <w:i w:val="false"/>
          <w:color w:val="000000"/>
          <w:sz w:val="28"/>
        </w:rPr>
        <w:t>
      2) жеке басын куәландыратын құжатты беру;
</w:t>
      </w:r>
      <w:r>
        <w:br/>
      </w:r>
      <w:r>
        <w:rPr>
          <w:rFonts w:ascii="Times New Roman"/>
          <w:b w:val="false"/>
          <w:i w:val="false"/>
          <w:color w:val="000000"/>
          <w:sz w:val="28"/>
        </w:rPr>
        <w:t>
      3) жылжымайтын, жылжымалы мүлiк объектiлерiн, сондай-ақ жылжымайтын заттарға теңестiрiлген өзге де объектiлердi мемлекеттiк тiркеу;
</w:t>
      </w:r>
      <w:r>
        <w:br/>
      </w:r>
      <w:r>
        <w:rPr>
          <w:rFonts w:ascii="Times New Roman"/>
          <w:b w:val="false"/>
          <w:i w:val="false"/>
          <w:color w:val="000000"/>
          <w:sz w:val="28"/>
        </w:rPr>
        <w:t>
      4) төлемдер және ақша аударымдарын жүзеге асыру, соның iшiнде мiндеттi зейнетақы жарналары мен әлеуметтiк аударымдарды аудару сондай-ақ салық мiндеттемелерiн орындау;
</w:t>
      </w:r>
      <w:r>
        <w:br/>
      </w:r>
      <w:r>
        <w:rPr>
          <w:rFonts w:ascii="Times New Roman"/>
          <w:b w:val="false"/>
          <w:i w:val="false"/>
          <w:color w:val="000000"/>
          <w:sz w:val="28"/>
        </w:rPr>
        <w:t>
      5) банктерде және банктiк операциялардың жекелеген түрлерiн жүзеге асыратын ұйымдарда банк шоттарын ашу мен жүргiзу;
</w:t>
      </w:r>
      <w:r>
        <w:br/>
      </w:r>
      <w:r>
        <w:rPr>
          <w:rFonts w:ascii="Times New Roman"/>
          <w:b w:val="false"/>
          <w:i w:val="false"/>
          <w:color w:val="000000"/>
          <w:sz w:val="28"/>
        </w:rPr>
        <w:t>
      6) рұқсат беру сипатындағы құжаттарды беру;
</w:t>
      </w:r>
      <w:r>
        <w:br/>
      </w:r>
      <w:r>
        <w:rPr>
          <w:rFonts w:ascii="Times New Roman"/>
          <w:b w:val="false"/>
          <w:i w:val="false"/>
          <w:color w:val="000000"/>
          <w:sz w:val="28"/>
        </w:rPr>
        <w:t>
      7) тiркеу сипатындағы құжаттарды беру;
</w:t>
      </w:r>
      <w:r>
        <w:br/>
      </w:r>
      <w:r>
        <w:rPr>
          <w:rFonts w:ascii="Times New Roman"/>
          <w:b w:val="false"/>
          <w:i w:val="false"/>
          <w:color w:val="000000"/>
          <w:sz w:val="28"/>
        </w:rPr>
        <w:t>
      8) әскери билеттi, офицердiң (прапорщиктiң) жеке куәлiгiн беру;
</w:t>
      </w:r>
      <w:r>
        <w:br/>
      </w:r>
      <w:r>
        <w:rPr>
          <w:rFonts w:ascii="Times New Roman"/>
          <w:b w:val="false"/>
          <w:i w:val="false"/>
          <w:color w:val="000000"/>
          <w:sz w:val="28"/>
        </w:rPr>
        <w:t>
      9) статистикалық есепке алу;
</w:t>
      </w:r>
      <w:r>
        <w:br/>
      </w:r>
      <w:r>
        <w:rPr>
          <w:rFonts w:ascii="Times New Roman"/>
          <w:b w:val="false"/>
          <w:i w:val="false"/>
          <w:color w:val="000000"/>
          <w:sz w:val="28"/>
        </w:rPr>
        <w:t>
      10) сыртқы экономикалық қызметтi жүзеге асыру;
</w:t>
      </w:r>
      <w:r>
        <w:br/>
      </w:r>
      <w:r>
        <w:rPr>
          <w:rFonts w:ascii="Times New Roman"/>
          <w:b w:val="false"/>
          <w:i w:val="false"/>
          <w:color w:val="000000"/>
          <w:sz w:val="28"/>
        </w:rPr>
        <w:t>
      11) сайлауларда және республикалық референдумдарда сайлаушыларды тiркеу;
</w:t>
      </w:r>
      <w:r>
        <w:br/>
      </w:r>
      <w:r>
        <w:rPr>
          <w:rFonts w:ascii="Times New Roman"/>
          <w:b w:val="false"/>
          <w:i w:val="false"/>
          <w:color w:val="000000"/>
          <w:sz w:val="28"/>
        </w:rPr>
        <w:t>
      12) орталық мемлекеттiк органдар мен мемлекеттiк мекемелердiң ақпараттық жүйелерiн жүргiзу;
</w:t>
      </w:r>
      <w:r>
        <w:br/>
      </w:r>
      <w:r>
        <w:rPr>
          <w:rFonts w:ascii="Times New Roman"/>
          <w:b w:val="false"/>
          <w:i w:val="false"/>
          <w:color w:val="000000"/>
          <w:sz w:val="28"/>
        </w:rPr>
        <w:t>
      13) заңды тұлғаларды (филиалдарды, өкiлдiктердi) тiркеу;
</w:t>
      </w:r>
      <w:r>
        <w:br/>
      </w:r>
      <w:r>
        <w:rPr>
          <w:rFonts w:ascii="Times New Roman"/>
          <w:b w:val="false"/>
          <w:i w:val="false"/>
          <w:color w:val="000000"/>
          <w:sz w:val="28"/>
        </w:rPr>
        <w:t>
      14) жеке кәсiпкерлiктi тiркеу кезiнде;
</w:t>
      </w:r>
      <w:r>
        <w:br/>
      </w:r>
      <w:r>
        <w:rPr>
          <w:rFonts w:ascii="Times New Roman"/>
          <w:b w:val="false"/>
          <w:i w:val="false"/>
          <w:color w:val="000000"/>
          <w:sz w:val="28"/>
        </w:rPr>
        <w:t>
      15) Қазақстан Республикасының заңнамалық актiлерiнде белгiленген басқа да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Сәйкестендiру нөмiрлерiнiң ұлттық тiзiлiмдерiн құру мен жүргiзудiң және сәйкестендiру нөмiрiн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қалыптастырудың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Сәйкестендiру нөмiрлерiнiң ұлттық тiзiлiмдерiн құру мен жүргiзудiң, сәйкестендiру нөмiрiн қалыптастыру, заңдылық, бiрлiк, мiндеттiлiк, азаматтардың құқықтары мен бостандығын құрметтеу және қорғау, құпиялылық қағидаттарына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Сәйкестендiру нөмiрлерiнiң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тiзiлiмдерiн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Сәйкестендiру нөмiрлерiнiң ұлттық тiзiлiмдерiн жүргiзу Жеке сәйкестендiру нөмiрлерiнiң ұлттық тiзiлiмдерi мен Бизнес-сәйкестендiру нөмiрлерiнiң ұлттық тiзiлiмдерiнiң ақпараттық жүйелерiмен қамтамасыз етiледi.
</w:t>
      </w:r>
      <w:r>
        <w:br/>
      </w:r>
      <w:r>
        <w:rPr>
          <w:rFonts w:ascii="Times New Roman"/>
          <w:b w:val="false"/>
          <w:i w:val="false"/>
          <w:color w:val="000000"/>
          <w:sz w:val="28"/>
        </w:rPr>
        <w:t>
      2. Сәйкестендiру нөмiрлерiнiң ұлттық тiзiлiмдерi:
</w:t>
      </w:r>
      <w:r>
        <w:br/>
      </w:r>
      <w:r>
        <w:rPr>
          <w:rFonts w:ascii="Times New Roman"/>
          <w:b w:val="false"/>
          <w:i w:val="false"/>
          <w:color w:val="000000"/>
          <w:sz w:val="28"/>
        </w:rPr>
        <w:t>
      1) сәйкестендiру нөмiрлерi туралы мәлiметтердi;
</w:t>
      </w:r>
      <w:r>
        <w:br/>
      </w:r>
      <w:r>
        <w:rPr>
          <w:rFonts w:ascii="Times New Roman"/>
          <w:b w:val="false"/>
          <w:i w:val="false"/>
          <w:color w:val="000000"/>
          <w:sz w:val="28"/>
        </w:rPr>
        <w:t>
      2) тiркеушi және басқа да мемлекеттiк органдар мен ұйымдардан алынатын мәлiметтердi;
</w:t>
      </w:r>
      <w:r>
        <w:br/>
      </w:r>
      <w:r>
        <w:rPr>
          <w:rFonts w:ascii="Times New Roman"/>
          <w:b w:val="false"/>
          <w:i w:val="false"/>
          <w:color w:val="000000"/>
          <w:sz w:val="28"/>
        </w:rPr>
        <w:t>
      3) Сәйкестендiру нөмiрлерiнiң ұлттық тiзiлiмдерiнiң құрамына енетiн мәлiметтердiң барлық өзгерiстерi туралы ақпараттарды қамтиды.
</w:t>
      </w:r>
      <w:r>
        <w:br/>
      </w:r>
      <w:r>
        <w:rPr>
          <w:rFonts w:ascii="Times New Roman"/>
          <w:b w:val="false"/>
          <w:i w:val="false"/>
          <w:color w:val="000000"/>
          <w:sz w:val="28"/>
        </w:rPr>
        <w:t>
      Сәйкестендiру нөмiрлерi туралы мәлiметтер жеке тұлғаның туған күнi, жынысы, заңды тұлғаны (филиал мен өкiлдiктi) және бiрлескен кәсiпкерлiк нысанындағы дара кәсiпкердi мемлекеттiк тiркеу туралы деректердi қамтиды.
</w:t>
      </w:r>
      <w:r>
        <w:br/>
      </w:r>
      <w:r>
        <w:rPr>
          <w:rFonts w:ascii="Times New Roman"/>
          <w:b w:val="false"/>
          <w:i w:val="false"/>
          <w:color w:val="000000"/>
          <w:sz w:val="28"/>
        </w:rPr>
        <w:t>
      3. Уәкiлеттi мемлекеттiк орган:
</w:t>
      </w:r>
      <w:r>
        <w:br/>
      </w:r>
      <w:r>
        <w:rPr>
          <w:rFonts w:ascii="Times New Roman"/>
          <w:b w:val="false"/>
          <w:i w:val="false"/>
          <w:color w:val="000000"/>
          <w:sz w:val="28"/>
        </w:rPr>
        <w:t>
      1) тiркеушi органдардың өтiнiш берген сәтiнен бастап 1 жұмыс күнi iшiнде сәйкестендiру нөмiрiн қалыптастыруды;
</w:t>
      </w:r>
      <w:r>
        <w:br/>
      </w:r>
      <w:r>
        <w:rPr>
          <w:rFonts w:ascii="Times New Roman"/>
          <w:b w:val="false"/>
          <w:i w:val="false"/>
          <w:color w:val="000000"/>
          <w:sz w:val="28"/>
        </w:rPr>
        <w:t>
      2) тiркеушi, мемлекеттiк органдар мен мемлекеттiк мекемелерге ақпарат берудi олар өтiнiш берген сәттен бастап 2 жұмыс күнi iшiнде жүзеге асыруға мiндеттi.
</w:t>
      </w:r>
      <w:r>
        <w:br/>
      </w:r>
      <w:r>
        <w:rPr>
          <w:rFonts w:ascii="Times New Roman"/>
          <w:b w:val="false"/>
          <w:i w:val="false"/>
          <w:color w:val="000000"/>
          <w:sz w:val="28"/>
        </w:rPr>
        <w:t>
      4. Тiркеушi органдар:
</w:t>
      </w:r>
      <w:r>
        <w:br/>
      </w:r>
      <w:r>
        <w:rPr>
          <w:rFonts w:ascii="Times New Roman"/>
          <w:b w:val="false"/>
          <w:i w:val="false"/>
          <w:color w:val="000000"/>
          <w:sz w:val="28"/>
        </w:rPr>
        <w:t>
      1) сәйкестендiру нөмiрiн қалыптастыру үшiн уәкiлеттi мемлекеттiк органға мәлiметтердi уақытында тапсыруды осындай мәлiметтер келiп түскен сәттен бастап 1 жұмыс күнi iшiнде;
</w:t>
      </w:r>
      <w:r>
        <w:br/>
      </w:r>
      <w:r>
        <w:rPr>
          <w:rFonts w:ascii="Times New Roman"/>
          <w:b w:val="false"/>
          <w:i w:val="false"/>
          <w:color w:val="000000"/>
          <w:sz w:val="28"/>
        </w:rPr>
        <w:t>
      2) Сәйкестендiру нөмiрлерiнiң ұлттық тiзiлiмдерiнiң ақпараттық жүйелерiнiң деректерiн толықтыру және өзектiлiк жағдайда ұстауды қолдау үшiн осындай мәлiметтер келiп түскен сәттен бастап 1 жұмыс күнi iшiнде уәкiлеттi мемлекеттiк органға мәлiметтердi тапсыруды;
</w:t>
      </w:r>
      <w:r>
        <w:br/>
      </w:r>
      <w:r>
        <w:rPr>
          <w:rFonts w:ascii="Times New Roman"/>
          <w:b w:val="false"/>
          <w:i w:val="false"/>
          <w:color w:val="000000"/>
          <w:sz w:val="28"/>
        </w:rPr>
        <w:t>
      3) Сәйкестендiру нөмiрлерiнiң ұлттық тiзiлiмдерiнен сәйкестендiру нөмiрлерiн шығару (шартты шығару) үшiн уәкiлеттi мемлекеттiк органға мәлiметтердi ұсынуды осындай мәлiметтер түскен сәттен бастап 1 жұмыс күнi iшiнде жүзеге асыруға мiндеттi.
</w:t>
      </w:r>
      <w:r>
        <w:br/>
      </w:r>
      <w:r>
        <w:rPr>
          <w:rFonts w:ascii="Times New Roman"/>
          <w:b w:val="false"/>
          <w:i w:val="false"/>
          <w:color w:val="000000"/>
          <w:sz w:val="28"/>
        </w:rPr>
        <w:t>
      5. Мемлекеттiк органдар және мемлекеттiк мекемелер:
</w:t>
      </w:r>
      <w:r>
        <w:br/>
      </w:r>
      <w:r>
        <w:rPr>
          <w:rFonts w:ascii="Times New Roman"/>
          <w:b w:val="false"/>
          <w:i w:val="false"/>
          <w:color w:val="000000"/>
          <w:sz w:val="28"/>
        </w:rPr>
        <w:t>
      1) Сәйкестендiру нөмiрлерiнiң ұлттық тiзiлiмдерiнiң ақпараттық жүйелерiнiң деректерiн толықтыру және өзектiлiк жағдайда ұстауды қолдау үшiн осындай мәлiметтер келiп түскен сәттен бастап 1 жұмыс күнi iшiнде Қазақстан Республикасының Үкiметi белгiлеген мәлiметтердi уәкiлеттi мемлекеттiк органға тапсыруды;
</w:t>
      </w:r>
      <w:r>
        <w:br/>
      </w:r>
      <w:r>
        <w:rPr>
          <w:rFonts w:ascii="Times New Roman"/>
          <w:b w:val="false"/>
          <w:i w:val="false"/>
          <w:color w:val="000000"/>
          <w:sz w:val="28"/>
        </w:rPr>
        <w:t>
      2) Сәйкестендiру нөмiрлерiнiң ұлттық тiзiлiмдерiнен сәйкестендiру нөмiрлерiн шығару (шартты шығару) үшiн осындай мәлiметтер келiп түскен сәттен бастап 1 жұмыс күнi iшiнде уәкiлеттi мемлекеттiк органға мәлiметтердi тапсыруды жүзеге асыруға мiндеттi.
</w:t>
      </w:r>
      <w:r>
        <w:br/>
      </w:r>
      <w:r>
        <w:rPr>
          <w:rFonts w:ascii="Times New Roman"/>
          <w:b w:val="false"/>
          <w:i w:val="false"/>
          <w:color w:val="000000"/>
          <w:sz w:val="28"/>
        </w:rPr>
        <w:t>
      6. Сәйкестендiру нөмiрлерiнiң ұлттық тiзiлiмдерiнiң ақпараттық ресурстарындағы ақпараттарды қорғауды қамтамасыз ету Қазақстан Республикасының заңнамасына сәйкес жүзеге асырылады.
</w:t>
      </w:r>
      <w:r>
        <w:br/>
      </w:r>
      <w:r>
        <w:rPr>
          <w:rFonts w:ascii="Times New Roman"/>
          <w:b w:val="false"/>
          <w:i w:val="false"/>
          <w:color w:val="000000"/>
          <w:sz w:val="28"/>
        </w:rPr>
        <w:t>
      7. Сәйкестендiру нөмiрлерiнiң ұлттық тiзiлiмдерiн жүргiзу бюджеттiк қаражат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СӘЙКЕСТЕНДIРУ НӨМIРIН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(ШАРТТЫ ТҮРДЕ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Сәйкестендiру нөмiрiн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Сәйкестендiру нөмiрiн интегралдық микросхемаға енгiзудi уәкiлеттi мемлекеттiк орган Қазақстан Республикасының Үкiметi айқындаған тәртiппен қамтамасыз етедi.
</w:t>
      </w:r>
      <w:r>
        <w:br/>
      </w:r>
      <w:r>
        <w:rPr>
          <w:rFonts w:ascii="Times New Roman"/>
          <w:b w:val="false"/>
          <w:i w:val="false"/>
          <w:color w:val="000000"/>
          <w:sz w:val="28"/>
        </w:rPr>
        <w:t>
      2. Сәйкестендiру нөмiрiн қамтитын интегралдық микросхема Қазақстан Республикасы азаматының жеке куәлiгiне орналастырылады.
</w:t>
      </w:r>
      <w:r>
        <w:br/>
      </w:r>
      <w:r>
        <w:rPr>
          <w:rFonts w:ascii="Times New Roman"/>
          <w:b w:val="false"/>
          <w:i w:val="false"/>
          <w:color w:val="000000"/>
          <w:sz w:val="28"/>
        </w:rPr>
        <w:t>
      3. Жеке сәйкестендiру нөмiрi бар құжаттар мыналар болып табылады:
</w:t>
      </w:r>
      <w:r>
        <w:br/>
      </w:r>
      <w:r>
        <w:rPr>
          <w:rFonts w:ascii="Times New Roman"/>
          <w:b w:val="false"/>
          <w:i w:val="false"/>
          <w:color w:val="000000"/>
          <w:sz w:val="28"/>
        </w:rPr>
        <w:t>
      1) туу туралы куәлiк;
</w:t>
      </w:r>
      <w:r>
        <w:br/>
      </w:r>
      <w:r>
        <w:rPr>
          <w:rFonts w:ascii="Times New Roman"/>
          <w:b w:val="false"/>
          <w:i w:val="false"/>
          <w:color w:val="000000"/>
          <w:sz w:val="28"/>
        </w:rPr>
        <w:t>
      2) жеке басын куәландыратын құжаттар:
</w:t>
      </w:r>
      <w:r>
        <w:br/>
      </w:r>
      <w:r>
        <w:rPr>
          <w:rFonts w:ascii="Times New Roman"/>
          <w:b w:val="false"/>
          <w:i w:val="false"/>
          <w:color w:val="000000"/>
          <w:sz w:val="28"/>
        </w:rPr>
        <w:t>
      Қазақстан Республикасы азаматының жеке куәлiгi және Қазақстан Республикасы азаматының паспорты;
</w:t>
      </w:r>
      <w:r>
        <w:br/>
      </w:r>
      <w:r>
        <w:rPr>
          <w:rFonts w:ascii="Times New Roman"/>
          <w:b w:val="false"/>
          <w:i w:val="false"/>
          <w:color w:val="000000"/>
          <w:sz w:val="28"/>
        </w:rPr>
        <w:t>
      азаматтығы жоқ тұлғаның куәлiгi;
</w:t>
      </w:r>
      <w:r>
        <w:br/>
      </w:r>
      <w:r>
        <w:rPr>
          <w:rFonts w:ascii="Times New Roman"/>
          <w:b w:val="false"/>
          <w:i w:val="false"/>
          <w:color w:val="000000"/>
          <w:sz w:val="28"/>
        </w:rPr>
        <w:t>
      шетел азаматының Қазақстан Республикасында тұруға рұқсат ықтияр хаты;
</w:t>
      </w:r>
      <w:r>
        <w:br/>
      </w:r>
      <w:r>
        <w:rPr>
          <w:rFonts w:ascii="Times New Roman"/>
          <w:b w:val="false"/>
          <w:i w:val="false"/>
          <w:color w:val="000000"/>
          <w:sz w:val="28"/>
        </w:rPr>
        <w:t>
      3) Қазақстан Республикасының жеке басты куәландыратын құжаты болмаған жағдайда, шетел азаматтары мен азаматтығы жоқ тұлғалар үшiн салық төлеушiнiң куәлiгi.
</w:t>
      </w:r>
      <w:r>
        <w:br/>
      </w:r>
      <w:r>
        <w:rPr>
          <w:rFonts w:ascii="Times New Roman"/>
          <w:b w:val="false"/>
          <w:i w:val="false"/>
          <w:color w:val="000000"/>
          <w:sz w:val="28"/>
        </w:rPr>
        <w:t>
      4. Бизнес-сәйкестендiру нөмiрi бар құжаттар мыналар болып табылады:
</w:t>
      </w:r>
      <w:r>
        <w:br/>
      </w:r>
      <w:r>
        <w:rPr>
          <w:rFonts w:ascii="Times New Roman"/>
          <w:b w:val="false"/>
          <w:i w:val="false"/>
          <w:color w:val="000000"/>
          <w:sz w:val="28"/>
        </w:rPr>
        <w:t>
      1) бiрлескен дара кәсiпкерлiк негiзiнде қызметiн жүзеге асыратын дара кәсiпкерлер үшiн - дара кәсiпкер ретiнде мемлекеттiк тiркеу туралы куәлiк;
</w:t>
      </w:r>
      <w:r>
        <w:br/>
      </w:r>
      <w:r>
        <w:rPr>
          <w:rFonts w:ascii="Times New Roman"/>
          <w:b w:val="false"/>
          <w:i w:val="false"/>
          <w:color w:val="000000"/>
          <w:sz w:val="28"/>
        </w:rPr>
        <w:t>
      2) резидент заңды тұлғалар, олардың филиалдары мен өкiлдiктерi үшiн - заңды тұлғаны мемлекеттiк тiркеу (қайта тiркеу), филиалдар мен өкiлдiктердi есептiк тiркеу (қайта тiркеу) туралы куәлiк;
</w:t>
      </w:r>
      <w:r>
        <w:br/>
      </w:r>
      <w:r>
        <w:rPr>
          <w:rFonts w:ascii="Times New Roman"/>
          <w:b w:val="false"/>
          <w:i w:val="false"/>
          <w:color w:val="000000"/>
          <w:sz w:val="28"/>
        </w:rPr>
        <w:t>
      3) Қазақстан Республикасында қызметiн филиалдар мен өкiлдiктер арқылы (тұрақты мекеме құрумен) жүзеге асыратын резидент емес заңды тұлғалар үшiн - филиалды, өкiлдiктi есептiк тiркеу (қайта тiркеу) туралы куәлiк;
</w:t>
      </w:r>
      <w:r>
        <w:br/>
      </w:r>
      <w:r>
        <w:rPr>
          <w:rFonts w:ascii="Times New Roman"/>
          <w:b w:val="false"/>
          <w:i w:val="false"/>
          <w:color w:val="000000"/>
          <w:sz w:val="28"/>
        </w:rPr>
        <w:t>
      4) Қазақстан Республикасында қызметiн тұрақты мекеме (филиал, өкiлдiк) құрмай-ақ жүзеге асыратын резидент емес заңды тұлғалар үшiн - Қазақстан Республикасы салық төлеушiсiнiң куәлiгi.
</w:t>
      </w:r>
      <w:r>
        <w:br/>
      </w:r>
      <w:r>
        <w:rPr>
          <w:rFonts w:ascii="Times New Roman"/>
          <w:b w:val="false"/>
          <w:i w:val="false"/>
          <w:color w:val="000000"/>
          <w:sz w:val="28"/>
        </w:rPr>
        <w:t>
      5. Мемлекеттiк органдар және мемлекеттiк мекемелер Қазақстан Республикасының заңнамасына сәйкес тiркеу, рұқсат ету және өзге сипаттағы құжаттарды берген кезде сәйкестендiру нөмiрiн ескеруге мiндеттi.
</w:t>
      </w:r>
      <w:r>
        <w:br/>
      </w:r>
      <w:r>
        <w:rPr>
          <w:rFonts w:ascii="Times New Roman"/>
          <w:b w:val="false"/>
          <w:i w:val="false"/>
          <w:color w:val="000000"/>
          <w:sz w:val="28"/>
        </w:rPr>
        <w:t>
      Банктер мен банк операцияларының жекелеген түрлерiн жүзеге асыратын ұйымдар сәйкестендiру нөмiрiн ескеруге, сондай-ақ Қазақстан Республикасының заңнамасына сәйкес сәйкестендiру нөмiрiнiң құрылымына сәйкес дұрыс көрсетiлуiн бақылауға мiндеттi.
</w:t>
      </w:r>
      <w:r>
        <w:br/>
      </w:r>
      <w:r>
        <w:rPr>
          <w:rFonts w:ascii="Times New Roman"/>
          <w:b w:val="false"/>
          <w:i w:val="false"/>
          <w:color w:val="000000"/>
          <w:sz w:val="28"/>
        </w:rPr>
        <w:t>
      6. Жеке сәйкестендiру нөмiрiн қалыптастыру:
</w:t>
      </w:r>
      <w:r>
        <w:br/>
      </w:r>
      <w:r>
        <w:rPr>
          <w:rFonts w:ascii="Times New Roman"/>
          <w:b w:val="false"/>
          <w:i w:val="false"/>
          <w:color w:val="000000"/>
          <w:sz w:val="28"/>
        </w:rPr>
        <w:t>
      1) Қазақстан Республикасының азаматы үшiн:
</w:t>
      </w:r>
      <w:r>
        <w:br/>
      </w:r>
      <w:r>
        <w:rPr>
          <w:rFonts w:ascii="Times New Roman"/>
          <w:b w:val="false"/>
          <w:i w:val="false"/>
          <w:color w:val="000000"/>
          <w:sz w:val="28"/>
        </w:rPr>
        <w:t>
      туу туралы куәлiктi;
</w:t>
      </w:r>
      <w:r>
        <w:br/>
      </w:r>
      <w:r>
        <w:rPr>
          <w:rFonts w:ascii="Times New Roman"/>
          <w:b w:val="false"/>
          <w:i w:val="false"/>
          <w:color w:val="000000"/>
          <w:sz w:val="28"/>
        </w:rPr>
        <w:t>
      Қазақстан Республикасы азаматының жеке басын куәландыратын құжатын беру кезiнде:
</w:t>
      </w:r>
      <w:r>
        <w:br/>
      </w:r>
      <w:r>
        <w:rPr>
          <w:rFonts w:ascii="Times New Roman"/>
          <w:b w:val="false"/>
          <w:i w:val="false"/>
          <w:color w:val="000000"/>
          <w:sz w:val="28"/>
        </w:rPr>
        <w:t>
      2) шетел азаматтары үшiн Қазақстан Республикасында тұруға рұқсат және (немесе) салық төлеушiнiң куәлiгiн;
</w:t>
      </w:r>
      <w:r>
        <w:br/>
      </w:r>
      <w:r>
        <w:rPr>
          <w:rFonts w:ascii="Times New Roman"/>
          <w:b w:val="false"/>
          <w:i w:val="false"/>
          <w:color w:val="000000"/>
          <w:sz w:val="28"/>
        </w:rPr>
        <w:t>
      3) азаматтығы жоқ тұлғалар үшiн азаматтығы тұлғаның жоқ жеке басын куәландыратын куәлiктi беру кезiнде жүзеге асырылады.
</w:t>
      </w:r>
      <w:r>
        <w:br/>
      </w:r>
      <w:r>
        <w:rPr>
          <w:rFonts w:ascii="Times New Roman"/>
          <w:b w:val="false"/>
          <w:i w:val="false"/>
          <w:color w:val="000000"/>
          <w:sz w:val="28"/>
        </w:rPr>
        <w:t>
      Осы тармақта көрсетiлген құжаттарды қайталап және кейiннен берген кезде жаңа жеке сәйкестендiру нөмiрiн қалыптастыру жүргiзiлмейдi.
</w:t>
      </w:r>
      <w:r>
        <w:br/>
      </w:r>
      <w:r>
        <w:rPr>
          <w:rFonts w:ascii="Times New Roman"/>
          <w:b w:val="false"/>
          <w:i w:val="false"/>
          <w:color w:val="000000"/>
          <w:sz w:val="28"/>
        </w:rPr>
        <w:t>
      7. Жеке кәсiпкерлiк негiзiнде қызметiн жүзеге асыратын жеке тұлғаны дара кәсiпкер ретiнде тiркеу жеке сәйкестендiру нөмiрi бойынша жүргiзiледi.
</w:t>
      </w:r>
      <w:r>
        <w:br/>
      </w:r>
      <w:r>
        <w:rPr>
          <w:rFonts w:ascii="Times New Roman"/>
          <w:b w:val="false"/>
          <w:i w:val="false"/>
          <w:color w:val="000000"/>
          <w:sz w:val="28"/>
        </w:rPr>
        <w:t>
      Жеке кәсiпкерлiк негiзiнде қызметiн жүзеге асыратын дара кәсiпкер ретiнде мемлекеттiк тiркеу кезiнде жаңа жеке сәйкестендiру нөмiрi берiлмейдi.
</w:t>
      </w:r>
      <w:r>
        <w:br/>
      </w:r>
      <w:r>
        <w:rPr>
          <w:rFonts w:ascii="Times New Roman"/>
          <w:b w:val="false"/>
          <w:i w:val="false"/>
          <w:color w:val="000000"/>
          <w:sz w:val="28"/>
        </w:rPr>
        <w:t>
      8. Бизнес-сәйкестендiру нөмiрiн қалыптастыру:
</w:t>
      </w:r>
      <w:r>
        <w:br/>
      </w:r>
      <w:r>
        <w:rPr>
          <w:rFonts w:ascii="Times New Roman"/>
          <w:b w:val="false"/>
          <w:i w:val="false"/>
          <w:color w:val="000000"/>
          <w:sz w:val="28"/>
        </w:rPr>
        <w:t>
      Бiрлескен жеке кәсiпкерлiк нысанында қызметiн жүзеге асыратын дара кәсiпкерлер үшiн бiрлескен жеке кәсiпкерлiктi мемлекеттiк тiркеу кезiнде бiр уақытта;
</w:t>
      </w:r>
      <w:r>
        <w:br/>
      </w:r>
      <w:r>
        <w:rPr>
          <w:rFonts w:ascii="Times New Roman"/>
          <w:b w:val="false"/>
          <w:i w:val="false"/>
          <w:color w:val="000000"/>
          <w:sz w:val="28"/>
        </w:rPr>
        <w:t>
      заңды тұлғалар үшiн оларды мемлекеттiк тiркеу кезiнде бiр уақытта;
</w:t>
      </w:r>
      <w:r>
        <w:br/>
      </w:r>
      <w:r>
        <w:rPr>
          <w:rFonts w:ascii="Times New Roman"/>
          <w:b w:val="false"/>
          <w:i w:val="false"/>
          <w:color w:val="000000"/>
          <w:sz w:val="28"/>
        </w:rPr>
        <w:t>
      заңды тұлғаның филиалдары мен өкiлдiктерi үшiн, соның iшiнде резидент емес үшiн оларды есептiк тiркеу кезiнде бiр уақытта;
</w:t>
      </w:r>
      <w:r>
        <w:br/>
      </w:r>
      <w:r>
        <w:rPr>
          <w:rFonts w:ascii="Times New Roman"/>
          <w:b w:val="false"/>
          <w:i w:val="false"/>
          <w:color w:val="000000"/>
          <w:sz w:val="28"/>
        </w:rPr>
        <w:t>
      Қазақстан Республикасында тұрақты мекеме (филиал, өкiлдiк) құрмай-ақ қызметiн жүзеге асыратын резидент емес заңды тұлғалар үшiн салық төлеушi ретiнде тiркеу кезiнде бiр уақытта жүзеге асырылады.
</w:t>
      </w:r>
      <w:r>
        <w:br/>
      </w:r>
      <w:r>
        <w:rPr>
          <w:rFonts w:ascii="Times New Roman"/>
          <w:b w:val="false"/>
          <w:i w:val="false"/>
          <w:color w:val="000000"/>
          <w:sz w:val="28"/>
        </w:rPr>
        <w:t>
      9. Сәйкестендiру нөмiрiнiң құрылымына кiретiн мәлiметтер өзгерген кезде, қайта тiркеу рәсiмi жүргiзiлмейдi.
</w:t>
      </w:r>
      <w:r>
        <w:br/>
      </w:r>
      <w:r>
        <w:rPr>
          <w:rFonts w:ascii="Times New Roman"/>
          <w:b w:val="false"/>
          <w:i w:val="false"/>
          <w:color w:val="000000"/>
          <w:sz w:val="28"/>
        </w:rPr>
        <w:t>
      10. Сәйкестендiру нөмiрiн қалыптастыру үшiн жеке және заңды тұлғалардың (филиалдар мен өкiлдiктердiң) өтiнiштерiн тiркеу немесе қабылдау:
</w:t>
      </w:r>
      <w:r>
        <w:br/>
      </w:r>
      <w:r>
        <w:rPr>
          <w:rFonts w:ascii="Times New Roman"/>
          <w:b w:val="false"/>
          <w:i w:val="false"/>
          <w:color w:val="000000"/>
          <w:sz w:val="28"/>
        </w:rPr>
        <w:t>
      1) тұрғылықты жерi бойынша:
</w:t>
      </w:r>
      <w:r>
        <w:br/>
      </w:r>
      <w:r>
        <w:rPr>
          <w:rFonts w:ascii="Times New Roman"/>
          <w:b w:val="false"/>
          <w:i w:val="false"/>
          <w:color w:val="000000"/>
          <w:sz w:val="28"/>
        </w:rPr>
        <w:t>
      Қазақстан Республикасының азаматтары үшiн;
</w:t>
      </w:r>
      <w:r>
        <w:br/>
      </w:r>
      <w:r>
        <w:rPr>
          <w:rFonts w:ascii="Times New Roman"/>
          <w:b w:val="false"/>
          <w:i w:val="false"/>
          <w:color w:val="000000"/>
          <w:sz w:val="28"/>
        </w:rPr>
        <w:t>
      2) келген орны бойынша:
</w:t>
      </w:r>
      <w:r>
        <w:br/>
      </w:r>
      <w:r>
        <w:rPr>
          <w:rFonts w:ascii="Times New Roman"/>
          <w:b w:val="false"/>
          <w:i w:val="false"/>
          <w:color w:val="000000"/>
          <w:sz w:val="28"/>
        </w:rPr>
        <w:t>
      Қазақстан Республикасына тұрақты тұруға келген шетел азаматтары мен азаматтығы жоқ тұлғалар yшiн;
</w:t>
      </w:r>
      <w:r>
        <w:br/>
      </w:r>
      <w:r>
        <w:rPr>
          <w:rFonts w:ascii="Times New Roman"/>
          <w:b w:val="false"/>
          <w:i w:val="false"/>
          <w:color w:val="000000"/>
          <w:sz w:val="28"/>
        </w:rPr>
        <w:t>
      Қазақстан Республикасында уақытша тұрып жатқан шетел азаматтары мен азаматтығы жоқ тұлғалар үшiн;
</w:t>
      </w:r>
      <w:r>
        <w:br/>
      </w:r>
      <w:r>
        <w:rPr>
          <w:rFonts w:ascii="Times New Roman"/>
          <w:b w:val="false"/>
          <w:i w:val="false"/>
          <w:color w:val="000000"/>
          <w:sz w:val="28"/>
        </w:rPr>
        <w:t>
      3) жеке кәсiпкерлiк туралы заңнамада айқындалған уәкiлеттi тұлғаның тұрғылықты жерi бойынша:
</w:t>
      </w:r>
      <w:r>
        <w:br/>
      </w:r>
      <w:r>
        <w:rPr>
          <w:rFonts w:ascii="Times New Roman"/>
          <w:b w:val="false"/>
          <w:i w:val="false"/>
          <w:color w:val="000000"/>
          <w:sz w:val="28"/>
        </w:rPr>
        <w:t>
      бiрлескен кәсiпкерлiк нысанында қызметiн жүзеге асыратын дара кәсiпкерлер үшiн;
</w:t>
      </w:r>
      <w:r>
        <w:br/>
      </w:r>
      <w:r>
        <w:rPr>
          <w:rFonts w:ascii="Times New Roman"/>
          <w:b w:val="false"/>
          <w:i w:val="false"/>
          <w:color w:val="000000"/>
          <w:sz w:val="28"/>
        </w:rPr>
        <w:t>
      4) орналасқан жерi бойынша:
</w:t>
      </w:r>
      <w:r>
        <w:br/>
      </w:r>
      <w:r>
        <w:rPr>
          <w:rFonts w:ascii="Times New Roman"/>
          <w:b w:val="false"/>
          <w:i w:val="false"/>
          <w:color w:val="000000"/>
          <w:sz w:val="28"/>
        </w:rPr>
        <w:t>
      заңды тұлғалар (филиалдар мен өкiлдiктер) үшiн, соның iшiнде Қазақстан Республикасында тұрақты мекеме арқылы қызметiн жүзеге асыратын резидент емес - заңды тұлғалар үшiн;
</w:t>
      </w:r>
      <w:r>
        <w:br/>
      </w:r>
      <w:r>
        <w:rPr>
          <w:rFonts w:ascii="Times New Roman"/>
          <w:b w:val="false"/>
          <w:i w:val="false"/>
          <w:color w:val="000000"/>
          <w:sz w:val="28"/>
        </w:rPr>
        <w:t>
      5) қызметiн жүзеге асыру орны бойынша:
</w:t>
      </w:r>
      <w:r>
        <w:br/>
      </w:r>
      <w:r>
        <w:rPr>
          <w:rFonts w:ascii="Times New Roman"/>
          <w:b w:val="false"/>
          <w:i w:val="false"/>
          <w:color w:val="000000"/>
          <w:sz w:val="28"/>
        </w:rPr>
        <w:t>
      Қазақстан Республикасында тұрақты мекеме (филиал, өкiлдiк) құрмай-ақ қызметiн жүзеге асыратын резидент емес заңды тұлғалар үшiн;
</w:t>
      </w:r>
      <w:r>
        <w:br/>
      </w:r>
      <w:r>
        <w:rPr>
          <w:rFonts w:ascii="Times New Roman"/>
          <w:b w:val="false"/>
          <w:i w:val="false"/>
          <w:color w:val="000000"/>
          <w:sz w:val="28"/>
        </w:rPr>
        <w:t>
      6) салық салу объектiлерiнiң орналасқан және (немесе) тiркеу орны бойынша:
</w:t>
      </w:r>
      <w:r>
        <w:br/>
      </w:r>
      <w:r>
        <w:rPr>
          <w:rFonts w:ascii="Times New Roman"/>
          <w:b w:val="false"/>
          <w:i w:val="false"/>
          <w:color w:val="000000"/>
          <w:sz w:val="28"/>
        </w:rPr>
        <w:t>
      Қазақстан Республикасында салық салынатын объектiлерге иелiк ететiн резидент еместер үшiн;
</w:t>
      </w:r>
      <w:r>
        <w:br/>
      </w:r>
      <w:r>
        <w:rPr>
          <w:rFonts w:ascii="Times New Roman"/>
          <w:b w:val="false"/>
          <w:i w:val="false"/>
          <w:color w:val="000000"/>
          <w:sz w:val="28"/>
        </w:rPr>
        <w:t>
      7) резидент-банктiң орналасқан жерi бойынша:
</w:t>
      </w:r>
      <w:r>
        <w:br/>
      </w:r>
      <w:r>
        <w:rPr>
          <w:rFonts w:ascii="Times New Roman"/>
          <w:b w:val="false"/>
          <w:i w:val="false"/>
          <w:color w:val="000000"/>
          <w:sz w:val="28"/>
        </w:rPr>
        <w:t>
      резидент-банктерде ағымдағы шоттарын ашатын және осы тармақтың 2)-3), 5)-6) тармақшаларында көзделген негiздер бойынша сәйкестендiру нөмiрлерi қалыптастырылмайтын резидент еместер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Сәйкестендiру нөмiрлерiнiң ұлттық тiзiлiмдерiнен сәйкестендiру нөмiрiн шығару (шартты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сәйкестендiру нөмiрлерiнiң ұлттық тiзiлiмдерiнен жеке сәйкестендiру нөмiрi:
</w:t>
      </w:r>
      <w:r>
        <w:br/>
      </w:r>
      <w:r>
        <w:rPr>
          <w:rFonts w:ascii="Times New Roman"/>
          <w:b w:val="false"/>
          <w:i w:val="false"/>
          <w:color w:val="000000"/>
          <w:sz w:val="28"/>
        </w:rPr>
        <w:t>
      1) жеке тұлға қайтыс болғанда;
</w:t>
      </w:r>
      <w:r>
        <w:br/>
      </w:r>
      <w:r>
        <w:rPr>
          <w:rFonts w:ascii="Times New Roman"/>
          <w:b w:val="false"/>
          <w:i w:val="false"/>
          <w:color w:val="000000"/>
          <w:sz w:val="28"/>
        </w:rPr>
        <w:t>
      2) жеке тұлғаны қайтыс болды деп жариялау туралы сот шешiмi күшiне енгенде;
</w:t>
      </w:r>
      <w:r>
        <w:br/>
      </w:r>
      <w:r>
        <w:rPr>
          <w:rFonts w:ascii="Times New Roman"/>
          <w:b w:val="false"/>
          <w:i w:val="false"/>
          <w:color w:val="000000"/>
          <w:sz w:val="28"/>
        </w:rPr>
        <w:t>
      3) жеке  тұлға  шетелге тұрақты тұруға кеткен және азаматтығын ауыстырған кезде;
</w:t>
      </w:r>
      <w:r>
        <w:br/>
      </w:r>
      <w:r>
        <w:rPr>
          <w:rFonts w:ascii="Times New Roman"/>
          <w:b w:val="false"/>
          <w:i w:val="false"/>
          <w:color w:val="000000"/>
          <w:sz w:val="28"/>
        </w:rPr>
        <w:t>
      4) резидент емес жеке тұлға резидент-банктегi ағымдағы шотын жапқан жағдайда;
</w:t>
      </w:r>
      <w:r>
        <w:br/>
      </w:r>
      <w:r>
        <w:rPr>
          <w:rFonts w:ascii="Times New Roman"/>
          <w:b w:val="false"/>
          <w:i w:val="false"/>
          <w:color w:val="000000"/>
          <w:sz w:val="28"/>
        </w:rPr>
        <w:t>
      5) резидент емес жеке тұлғаның салық салынатын объектiлерге және салық салумен байланысты объектiлерге құқығы тоқтатылған кезде;
</w:t>
      </w:r>
      <w:r>
        <w:br/>
      </w:r>
      <w:r>
        <w:rPr>
          <w:rFonts w:ascii="Times New Roman"/>
          <w:b w:val="false"/>
          <w:i w:val="false"/>
          <w:color w:val="000000"/>
          <w:sz w:val="28"/>
        </w:rPr>
        <w:t>
      6) резидент емес жеке тұлға Қазақстан Республикасында кәсiпкерлiк қызметiн тоқтатқан және Қазақстан Республикасынан шыққан жағдайда шығарылады.
</w:t>
      </w:r>
      <w:r>
        <w:br/>
      </w:r>
      <w:r>
        <w:rPr>
          <w:rFonts w:ascii="Times New Roman"/>
          <w:b w:val="false"/>
          <w:i w:val="false"/>
          <w:color w:val="000000"/>
          <w:sz w:val="28"/>
        </w:rPr>
        <w:t>
      Жеке тұлғаны қайтыс болды деп жариялау туралы сот шешiмiнiң күшi жойылған жағдайда, бұрын Сәйкестендiру нөмiрлерiнiң ұлттық тiзiлiмдерiнен шығарылған жеке сәйкестендiру нөмiрi қайта қалпына келтiрiлуi тиiс.
</w:t>
      </w:r>
      <w:r>
        <w:br/>
      </w:r>
      <w:r>
        <w:rPr>
          <w:rFonts w:ascii="Times New Roman"/>
          <w:b w:val="false"/>
          <w:i w:val="false"/>
          <w:color w:val="000000"/>
          <w:sz w:val="28"/>
        </w:rPr>
        <w:t>
      2. Жеке сәйкестендiру нөмiрлерiнiң ұлттық тiзiлiмдерiнен жеке сәйкестендiру нөмiрi:
</w:t>
      </w:r>
      <w:r>
        <w:br/>
      </w:r>
      <w:r>
        <w:rPr>
          <w:rFonts w:ascii="Times New Roman"/>
          <w:b w:val="false"/>
          <w:i w:val="false"/>
          <w:color w:val="000000"/>
          <w:sz w:val="28"/>
        </w:rPr>
        <w:t>
      1) жеке тұлғаны хабарсыз кеттi деп тану туралы сот шешiм шығарған кезде, ол туралы мемлекеттiк құқықтық статистика және арнайы есепке алу саласындағы уәкiлеттi орган белгiлеген тәртiпте, көлемде және мерзiмде мәлiмет ұсынылады;
</w:t>
      </w:r>
      <w:r>
        <w:br/>
      </w:r>
      <w:r>
        <w:rPr>
          <w:rFonts w:ascii="Times New Roman"/>
          <w:b w:val="false"/>
          <w:i w:val="false"/>
          <w:color w:val="000000"/>
          <w:sz w:val="28"/>
        </w:rPr>
        <w:t>
      2) резидент еместер Қазақстан Республикасынан кеткен кезде шартты түрде шығарып тасталады;
</w:t>
      </w:r>
      <w:r>
        <w:br/>
      </w:r>
      <w:r>
        <w:rPr>
          <w:rFonts w:ascii="Times New Roman"/>
          <w:b w:val="false"/>
          <w:i w:val="false"/>
          <w:color w:val="000000"/>
          <w:sz w:val="28"/>
        </w:rPr>
        <w:t>
      Шетел азаматтары мен азаматтығы жоқ тұлғаларды қайтадан және кейiннен тiркеу кезiнде бұрын қалыптастырылған жеке сәйкестендiру нөмiрiмен құжат берiледi.
</w:t>
      </w:r>
      <w:r>
        <w:br/>
      </w:r>
      <w:r>
        <w:rPr>
          <w:rFonts w:ascii="Times New Roman"/>
          <w:b w:val="false"/>
          <w:i w:val="false"/>
          <w:color w:val="000000"/>
          <w:sz w:val="28"/>
        </w:rPr>
        <w:t>
      3. Бизнес-сәйкестендiру нөмiрлерiнiң ұлттық тiзiлiмдерiнен бизнес-сәйкестендiру нөмiрi:
</w:t>
      </w:r>
      <w:r>
        <w:br/>
      </w:r>
      <w:r>
        <w:rPr>
          <w:rFonts w:ascii="Times New Roman"/>
          <w:b w:val="false"/>
          <w:i w:val="false"/>
          <w:color w:val="000000"/>
          <w:sz w:val="28"/>
        </w:rPr>
        <w:t>
      1) заңды тұлға (филиалы, өкiлдiгi) таратылған кезде;
</w:t>
      </w:r>
      <w:r>
        <w:br/>
      </w:r>
      <w:r>
        <w:rPr>
          <w:rFonts w:ascii="Times New Roman"/>
          <w:b w:val="false"/>
          <w:i w:val="false"/>
          <w:color w:val="000000"/>
          <w:sz w:val="28"/>
        </w:rPr>
        <w:t>
      2) бiрлескен жеке кәсiпкерлiк нысанында қызметiн жүзеге асыратын дара кәсiпкер кәсiпкерлiк қызметiн жүзеге асыруды тоқтатқан кезде;
</w:t>
      </w:r>
      <w:r>
        <w:br/>
      </w:r>
      <w:r>
        <w:rPr>
          <w:rFonts w:ascii="Times New Roman"/>
          <w:b w:val="false"/>
          <w:i w:val="false"/>
          <w:color w:val="000000"/>
          <w:sz w:val="28"/>
        </w:rPr>
        <w:t>
      3) резидент емес заңды тұлғаның салық салу объектiлерiне және салық салумен байланысты объектiлерге құқығы тоқтатылған кезде;
</w:t>
      </w:r>
      <w:r>
        <w:br/>
      </w:r>
      <w:r>
        <w:rPr>
          <w:rFonts w:ascii="Times New Roman"/>
          <w:b w:val="false"/>
          <w:i w:val="false"/>
          <w:color w:val="000000"/>
          <w:sz w:val="28"/>
        </w:rPr>
        <w:t>
      4) резидент емес заңды тұлға резидент-банктегi ағымдағы шотын жапқан жағдайда;
</w:t>
      </w:r>
      <w:r>
        <w:br/>
      </w:r>
      <w:r>
        <w:rPr>
          <w:rFonts w:ascii="Times New Roman"/>
          <w:b w:val="false"/>
          <w:i w:val="false"/>
          <w:color w:val="000000"/>
          <w:sz w:val="28"/>
        </w:rPr>
        <w:t>
      5) резидент емес заңды тұлға Қазақстан Республикасында кәсiпкерлiк қызметiн тоқтатқан және Қазақстан Республикасынан шыққан жағдайда шығарылады.
</w:t>
      </w:r>
      <w:r>
        <w:br/>
      </w:r>
      <w:r>
        <w:rPr>
          <w:rFonts w:ascii="Times New Roman"/>
          <w:b w:val="false"/>
          <w:i w:val="false"/>
          <w:color w:val="000000"/>
          <w:sz w:val="28"/>
        </w:rPr>
        <w:t>
      4. Сәйкестендiру нөмiрлерiнiң ұлттық тiзiлiмдерiнен сәйкестендiру нөмiрiн шығару (шартты түрде шығару) мемлекеттiк органдардың, заңды және жеке тұлғалардың өтiнiштерi негiзiнде жүргiзiледi. Сәйкестендiру нөмiрлерiнiң ұлттық тiзiлiмдерiнен шығарылған (шартты шығарылған) сәйкестендiру нөмiрлерi Сәйкестендiру нөмiрлерiнiң ұлттық тiзiлiмдерi жүйесiнiң ақпараттық қорында сақталуы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Мәлiметтер құпиясы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Сәйкестендiру нөмiрлерiнiң ұлттық тiзiлiмдерiндегi мәлiметтер мынадай:
</w:t>
      </w:r>
      <w:r>
        <w:br/>
      </w:r>
      <w:r>
        <w:rPr>
          <w:rFonts w:ascii="Times New Roman"/>
          <w:b w:val="false"/>
          <w:i w:val="false"/>
          <w:color w:val="000000"/>
          <w:sz w:val="28"/>
        </w:rPr>
        <w:t>
      1) уәкiлеттi мемлекеттiк органның жазбаша рұқсатының негiзiнде Сәйкестендiру нөмiрлерiнiң ұлттық тiзiлiмдерiнiң ақпараттық жүйелерi деректерiнiң өзектi жағдайын қолдау мақсатында тiркеушi органға ұсынылатын;
</w:t>
      </w:r>
      <w:r>
        <w:br/>
      </w:r>
      <w:r>
        <w:rPr>
          <w:rFonts w:ascii="Times New Roman"/>
          <w:b w:val="false"/>
          <w:i w:val="false"/>
          <w:color w:val="000000"/>
          <w:sz w:val="28"/>
        </w:rPr>
        <w:t>
      2) құқық бұзған және қылмыс жасаған адамдарды заң бойынша қудалау мақсатында құқық қорғау органына; құқық бұзғаны және қылмыс жасағаны үшiн жауаптылығын белгілеу туралы iстердi қарау барысында сотқа ұсынылатын мәлiметтердi қоспағанда жария етуге жатпайды.
</w:t>
      </w:r>
      <w:r>
        <w:br/>
      </w:r>
      <w:r>
        <w:rPr>
          <w:rFonts w:ascii="Times New Roman"/>
          <w:b w:val="false"/>
          <w:i w:val="false"/>
          <w:color w:val="000000"/>
          <w:sz w:val="28"/>
        </w:rPr>
        <w:t>
      2. Жеке немесе заңды тұлғаға қатысты ақпаратты, жеке немесе заңды тұлғаның Қазақстан Республикасының заңнамасында белгiленген тәртiппен нотариатты куәландырылған жазбаша рұқсатынсыз басқа тұлғаға беруге болмайды.
</w:t>
      </w:r>
      <w:r>
        <w:br/>
      </w:r>
      <w:r>
        <w:rPr>
          <w:rFonts w:ascii="Times New Roman"/>
          <w:b w:val="false"/>
          <w:i w:val="false"/>
          <w:color w:val="000000"/>
          <w:sz w:val="28"/>
        </w:rPr>
        <w:t>
      3. Осы Заңда көзделген жағдайларды қоспағанда, Сәйкестендiру нөмiрлерiнiң ұлттық тiзiлiмдерiнде қамтылған мәлiметтер уәкiлеттi мемлекеттiк органның жария етуiне жатпайды.
</w:t>
      </w:r>
      <w:r>
        <w:br/>
      </w:r>
      <w:r>
        <w:rPr>
          <w:rFonts w:ascii="Times New Roman"/>
          <w:b w:val="false"/>
          <w:i w:val="false"/>
          <w:color w:val="000000"/>
          <w:sz w:val="28"/>
        </w:rPr>
        <w:t>
      4. Уәкiлеттi мемлекеттiк орган мен тiркеушi органдардың лауазымды тұлғалары Сәйкестендiру нөмiрлерiнiң ұлттық тiзiлiмдерiндегi мәлiметтердi жария етуге құқылы емес.
</w:t>
      </w:r>
      <w:r>
        <w:br/>
      </w:r>
      <w:r>
        <w:rPr>
          <w:rFonts w:ascii="Times New Roman"/>
          <w:b w:val="false"/>
          <w:i w:val="false"/>
          <w:color w:val="000000"/>
          <w:sz w:val="28"/>
        </w:rPr>
        <w:t>
      5. Жеке және заңды тұлғалардың сәйкестендiру нөмiрлерi туралы мәлiметтердi қамтитын құжаттарды, ақпараттық жүйелердiң мемлекеттiк деректер қорын немесе өзге де ақпараттық таратқыштарды жоғалту немесе мұндай мәлiметтердi жария ету Қазақстан Республикасының заңнамасында көзделген жауапкершiлiкке әкелiп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бап. Осы Заңды қолданысқа енгiзудiң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
</w:t>
      </w:r>
      <w:r>
        <w:br/>
      </w:r>
      <w:r>
        <w:rPr>
          <w:rFonts w:ascii="Times New Roman"/>
          <w:b w:val="false"/>
          <w:i w:val="false"/>
          <w:color w:val="000000"/>
          <w:sz w:val="28"/>
        </w:rPr>
        <w:t>
      2. Осы Заң қолданысқа енгiзiлген күннен бастап алты ай өткен соң жеке және заңды тұлғалар (филиалдар мен өкiлдiктер), сондай-ақ дара кәсiпкерлер сәйкестендiру нөмiрлерiн қалыптастыру және бұрын берiлген құжаттарын Қазақстан Республикасының Үкiметi белгiлеген тәртiппен қайта ресiмдеу үшiн тiркеушi органдарға өтiнiш беруге мiндеттi.
</w:t>
      </w:r>
      <w:r>
        <w:br/>
      </w:r>
      <w:r>
        <w:rPr>
          <w:rFonts w:ascii="Times New Roman"/>
          <w:b w:val="false"/>
          <w:i w:val="false"/>
          <w:color w:val="000000"/>
          <w:sz w:val="28"/>
        </w:rPr>
        <w:t>
      3. Осы Заңның 8-бабының 3-4-тармақтарында санамаланған құжаттарда қалыптастырылған сәйкестендiру нөмiрi болмаған жағдайда үш жыл өткеннен кейiн осы баптың 2-тармағында көзделген мерзiм өткен сәттен бастап жарамсыз деп танылады.
</w:t>
      </w:r>
      <w:r>
        <w:br/>
      </w:r>
      <w:r>
        <w:rPr>
          <w:rFonts w:ascii="Times New Roman"/>
          <w:b w:val="false"/>
          <w:i w:val="false"/>
          <w:color w:val="000000"/>
          <w:sz w:val="28"/>
        </w:rPr>
        <w:t>
      Жеке және заңды тұлғалар (филиалдар мен өкiлдiктер), сондай-ақ дара кәсiпкерлер кәсiпорындар мен ұйымдардың жалпы сыныптауышының сәйкестендiру кодын, салық төлеушiнiң тiркеу нөмiрiн және әлеуметтiк жеке кодын осы тармақтың бiрiншi абзацында көрсетiлген мерзiмге сәйкестендiру нөмiрлерiмен тең пайдаланады.
</w:t>
      </w:r>
      <w:r>
        <w:br/>
      </w:r>
      <w:r>
        <w:rPr>
          <w:rFonts w:ascii="Times New Roman"/>
          <w:b w:val="false"/>
          <w:i w:val="false"/>
          <w:color w:val="000000"/>
          <w:sz w:val="28"/>
        </w:rPr>
        <w:t>
      4. Жинақтаушы зейнетақы қорлары мен салымшылар арасында жасалған зейнетақымен қамсыздандыру туралы шарттар оған жеке сәйкестендiру нөмiрiн растайтын құжаттардың көшiрмелерiн қоса берген кезде күшiнде қалады немесе оларға жеке сәйкестендiру нөмiрiн енгiзу үшiн қайтадан жасалуы мүмкiн.
</w:t>
      </w:r>
      <w:r>
        <w:br/>
      </w:r>
      <w:r>
        <w:rPr>
          <w:rFonts w:ascii="Times New Roman"/>
          <w:b w:val="false"/>
          <w:i w:val="false"/>
          <w:color w:val="000000"/>
          <w:sz w:val="28"/>
        </w:rPr>
        <w:t>
      Мiндеттi зейнетақы жарналарын төлеу жөнiндегi агенттер жеке сәйкестендiру нөмiрiн бұрын берiлген әлеуметтiк жеке кодымен қатар есепке алуға мiндеттi.
</w:t>
      </w:r>
      <w:r>
        <w:br/>
      </w:r>
      <w:r>
        <w:rPr>
          <w:rFonts w:ascii="Times New Roman"/>
          <w:b w:val="false"/>
          <w:i w:val="false"/>
          <w:color w:val="000000"/>
          <w:sz w:val="28"/>
        </w:rPr>
        <w:t>
      Осы Заң қолданысқа енгiзiлген күннен бастап алты ай өткеннен кейiн жасалатын зейнетақымен қамсыздандыру туралы шарттарда ол жеке тұлғада болған жағдайда жеке сәйкестендiру нөмiрi көрсетiледi.
</w:t>
      </w:r>
      <w:r>
        <w:br/>
      </w:r>
      <w:r>
        <w:rPr>
          <w:rFonts w:ascii="Times New Roman"/>
          <w:b w:val="false"/>
          <w:i w:val="false"/>
          <w:color w:val="000000"/>
          <w:sz w:val="28"/>
        </w:rPr>
        <w:t>
      5. Қайта ресiмдеу кезiнде сәйкестендiру нөмiрi бар құжаттарды беру, бұрын берiлген құжаттарды тiркеу органына тапсырған жағдайда бюджеттiң қаражаты есебiнен жүргiзiледi.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