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efc8" w14:textId="a96e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Тәжiкстан Республикасының Үкiметi арасындағы Құпия ақпаратты өзара қорғау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2 мамырдағы N 349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Қоса берiлiп отырған Қазақстан Республикасының Үкiметi мен Тәжiкстан Республикасының Үкiметi арасындағы Құпия ақпаратты өзара қорғау туралы келiсiмнiң жобасы мақұлдансын.
</w:t>
      </w:r>
      <w:r>
        <w:br/>
      </w:r>
      <w:r>
        <w:rPr>
          <w:rFonts w:ascii="Times New Roman"/>
          <w:b w:val="false"/>
          <w:i w:val="false"/>
          <w:color w:val="000000"/>
          <w:sz w:val="28"/>
        </w:rPr>
        <w:t>
      2. Қазақстан Республикасының Премьер-Министрi Кеңсесiнiң Басшысы Алтай Абылайұлы Тiлеубердинге қағидаттық мәнi жоқ өзгерiстер мен толықтырулар енгiзуге рұқсат бере отырып, Қазақстан Республикасының Үкiметi атынан Қазақстан Республикасының Үкiметi мен Тәжiкстан Республикасының Үкiметi арасындағы Құпия ақпаратты өзара қорғау туралы келiсiмге қол қоюға өкiлеттiк берiлсiн. 
</w:t>
      </w:r>
      <w:r>
        <w:br/>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Тәжiкстан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 Yкiметiнiң арасындағы Құпия ақпаратты өзара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Тәжiкстан Республикасының Yкiметi
</w:t>
      </w:r>
      <w:r>
        <w:br/>
      </w:r>
      <w:r>
        <w:rPr>
          <w:rFonts w:ascii="Times New Roman"/>
          <w:b w:val="false"/>
          <w:i w:val="false"/>
          <w:color w:val="000000"/>
          <w:sz w:val="28"/>
        </w:rPr>
        <w:t>
      Тараптар мемлекеттерi арасындағы саяси, әскери, экономикалық, ғылыми-техникалық немесе өзге де ынтымақтастық барысында онымен алмасу жүзеге асырылатын, сондай-ақ осындай ынтымақтастық процесiнде қалыптасқан құпия ақпаратты қорғауды қамтамасыз ету ниетiн негiзге ала отырып,
</w:t>
      </w:r>
      <w:r>
        <w:br/>
      </w:r>
      <w:r>
        <w:rPr>
          <w:rFonts w:ascii="Times New Roman"/>
          <w:b w:val="false"/>
          <w:i w:val="false"/>
          <w:color w:val="000000"/>
          <w:sz w:val="28"/>
        </w:rPr>
        <w:t>
      Тараптар мемлекеттерiнiң ұлттық заңнамаларына сәйкес Тараптар мемлекеттерiнiң құпия ақпаратты қорғауды қамтамасыз етудегi өзара мүдделерiн ескере отырып,
</w:t>
      </w:r>
      <w:r>
        <w:br/>
      </w:r>
      <w:r>
        <w:rPr>
          <w:rFonts w:ascii="Times New Roman"/>
          <w:b w:val="false"/>
          <w:i w:val="false"/>
          <w:color w:val="000000"/>
          <w:sz w:val="28"/>
        </w:rPr>
        <w:t>
      1993 жылғы 22 қаңтардағы Тәуелсiз мемлекеттер достастығына қатысушы мемлекеттердiң мемлекетаралық құпияларының сақталуын өзара қамтамасыз ету туралы келiсiмдi iске асырудағы өзара мүдделiлiктi ескере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Терминдер анықтамасы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пайдаланылатын терминдер мыналарды бiлдiредi:
</w:t>
      </w:r>
      <w:r>
        <w:br/>
      </w:r>
      <w:r>
        <w:rPr>
          <w:rFonts w:ascii="Times New Roman"/>
          <w:b w:val="false"/>
          <w:i w:val="false"/>
          <w:color w:val="000000"/>
          <w:sz w:val="28"/>
        </w:rPr>
        <w:t>
      "құпия ақпарат" - Тараптар мемлекеттерiнiң ұлттық заңнамаларына сәйкес қорғалатын, осы Келiсiмде белгiленген тәртiппен берiлген, сондай-ақ Тараптар мемлекеттерiнiң ынтымақтастығы процесiнде қалыптасқан, оларды рұқсатсыз тарату Тараптар мемлекеттерiнiң қауiпсiздiгiне және мүдделерiне залал келтiруi мүмкiн кез келген нысанда бiлдiрiлген мәлiметтер;
</w:t>
      </w:r>
      <w:r>
        <w:br/>
      </w:r>
      <w:r>
        <w:rPr>
          <w:rFonts w:ascii="Times New Roman"/>
          <w:b w:val="false"/>
          <w:i w:val="false"/>
          <w:color w:val="000000"/>
          <w:sz w:val="28"/>
        </w:rPr>
        <w:t>
      "құпия ақпаратты жеткiзгiштер" - қорғалатын құпия ақпарат нышандар, үлгiлер, белгiлер, техникалық шешiмдер және процестер түрiнде өз көрiнiсiн табатын материалдық объектiлер, оның iшiнде физикалық өрiстер;
</w:t>
      </w:r>
      <w:r>
        <w:br/>
      </w:r>
      <w:r>
        <w:rPr>
          <w:rFonts w:ascii="Times New Roman"/>
          <w:b w:val="false"/>
          <w:i w:val="false"/>
          <w:color w:val="000000"/>
          <w:sz w:val="28"/>
        </w:rPr>
        <w:t>
      "құпиялылық дәрежесi" - құпия ақпараттың маңыздылығын, оған қол жеткiзудi шектеу деңгейiн және оны Тараптар мемлекеттерiнiң қорғау деңгейiн сипаттайтын санат, оның негiзiнде құпиялылық белгiсi қойылады;
</w:t>
      </w:r>
      <w:r>
        <w:br/>
      </w:r>
      <w:r>
        <w:rPr>
          <w:rFonts w:ascii="Times New Roman"/>
          <w:b w:val="false"/>
          <w:i w:val="false"/>
          <w:color w:val="000000"/>
          <w:sz w:val="28"/>
        </w:rPr>
        <w:t>
      "құпиялылық белгiсi" - олардың жеткiзгiшiнде болатын, жеткiзгiштiң өзiнде және (немесе) оған iлеспе құжаттамада қойылатын мәлiметтердiң құпиялық дәрежесi туралы куәландыратын деректемелер;
</w:t>
      </w:r>
      <w:r>
        <w:br/>
      </w:r>
      <w:r>
        <w:rPr>
          <w:rFonts w:ascii="Times New Roman"/>
          <w:b w:val="false"/>
          <w:i w:val="false"/>
          <w:color w:val="000000"/>
          <w:sz w:val="28"/>
        </w:rPr>
        <w:t>
      "уәкiлеттi орган" - мемлекетаралық ынтымақтастықты жүзеге асыру кезiнде осы Келiсiмдi iске асыру жөнiндегi қызметтi үйлестiру үшiн жауапты мемлекеттiк орган;
</w:t>
      </w:r>
      <w:r>
        <w:br/>
      </w:r>
      <w:r>
        <w:rPr>
          <w:rFonts w:ascii="Times New Roman"/>
          <w:b w:val="false"/>
          <w:i w:val="false"/>
          <w:color w:val="000000"/>
          <w:sz w:val="28"/>
        </w:rPr>
        <w:t>
      "ұйым" - Тараптар мемлекеттерiнiң ынтымақтастығы процесiнде берiлетiн немесе қалыптасқан құпия ақпаратты алуға, сақтауға, қорғауға, пайдалануға Тараптар уәкiлеттiк берген мемлекеттiк орган немесе ұйым;
</w:t>
      </w:r>
      <w:r>
        <w:br/>
      </w:r>
      <w:r>
        <w:rPr>
          <w:rFonts w:ascii="Times New Roman"/>
          <w:b w:val="false"/>
          <w:i w:val="false"/>
          <w:color w:val="000000"/>
          <w:sz w:val="28"/>
        </w:rPr>
        <w:t>
      "құпия ақпаратқа рұқсат ету" - жеке тұлғалардың құпия ақпаратқа қол жеткiзуге, ал ұйымның осындай ақпаратты пайдалана отырып жұмыстар жүргiзуге құқығын ресiмдеу рәсiмi;
</w:t>
      </w:r>
      <w:r>
        <w:br/>
      </w:r>
      <w:r>
        <w:rPr>
          <w:rFonts w:ascii="Times New Roman"/>
          <w:b w:val="false"/>
          <w:i w:val="false"/>
          <w:color w:val="000000"/>
          <w:sz w:val="28"/>
        </w:rPr>
        <w:t>
      "құпия ақпаратқа қол жеткiзу" - құпия ақпаратқа рұқсаты бар жеке тұлғаның онымен танысу процесi;
</w:t>
      </w:r>
      <w:r>
        <w:br/>
      </w:r>
      <w:r>
        <w:rPr>
          <w:rFonts w:ascii="Times New Roman"/>
          <w:b w:val="false"/>
          <w:i w:val="false"/>
          <w:color w:val="000000"/>
          <w:sz w:val="28"/>
        </w:rPr>
        <w:t>
      "келiсiм-шарт" - Тараптар мемлекеттерiнiң ұйымдары арасында жасалатын, оның шеңберiнде құпия ақпарат қалыптасатын немесе берiлетiн шарт.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 құпия ақпарат болып табылады:
</w:t>
      </w:r>
      <w:r>
        <w:br/>
      </w:r>
      <w:r>
        <w:rPr>
          <w:rFonts w:ascii="Times New Roman"/>
          <w:b w:val="false"/>
          <w:i w:val="false"/>
          <w:color w:val="000000"/>
          <w:sz w:val="28"/>
        </w:rPr>
        <w:t>
      1) Қазақстан Республикасында:
</w:t>
      </w:r>
      <w:r>
        <w:br/>
      </w:r>
      <w:r>
        <w:rPr>
          <w:rFonts w:ascii="Times New Roman"/>
          <w:b w:val="false"/>
          <w:i w:val="false"/>
          <w:color w:val="000000"/>
          <w:sz w:val="28"/>
        </w:rPr>
        <w:t>
      халықаралық құқықтың жалпы қабылданған нормаларына қайшы келмейтiн тиiмдi әскери, экономикалық, ғылыми-техникалық, сыртқы экономикалық, сыртқы саяси, барлау, қарсы барлау, жедел iздестiру және өзге де қызметтi жүзеге асыру мақсатында таралуын мемлекет шектейтiн мемлекеттiк немесе қызметтiк құпияларды құрайтын, мемлекет қорғайтын мәлiметтер.
</w:t>
      </w:r>
      <w:r>
        <w:br/>
      </w:r>
      <w:r>
        <w:rPr>
          <w:rFonts w:ascii="Times New Roman"/>
          <w:b w:val="false"/>
          <w:i w:val="false"/>
          <w:color w:val="000000"/>
          <w:sz w:val="28"/>
        </w:rPr>
        <w:t>
      Құпия ақпараттың рұқсатсыз таратылуы салдарынан Қазақстан Республикасының ұлттық қауiпсiздiгiне немесе мемлекеттiк органдар мен ұйымдардың немесе ел экономикасы салаларының мүдделерiне келтiрiлген немесе келтiрiлуi мүмкiн залалға қарай көрсетiлген құпия ақпаратты жеткiзгiштер үшiн оларға тиiстi құпиялылық белгiлерi белгiлендi:
</w:t>
      </w:r>
      <w:r>
        <w:br/>
      </w:r>
      <w:r>
        <w:rPr>
          <w:rFonts w:ascii="Times New Roman"/>
          <w:b w:val="false"/>
          <w:i w:val="false"/>
          <w:color w:val="000000"/>
          <w:sz w:val="28"/>
        </w:rPr>
        <w:t>
      "Аса маңызды" - әскери, сыртқы саяси, экономикалық, ғылыми-техникалық, барлау, қарсы барлау және жедел iздестiру қызметi саласындағы, таралуы Қазақстан Республикасының ұлттық қауiпсiздiгiне санамаланған салалардың бiрiнде немесе бiрнешеуiнде залал келтiруi мүмкiн мәлiметтер;
</w:t>
      </w:r>
      <w:r>
        <w:br/>
      </w:r>
      <w:r>
        <w:rPr>
          <w:rFonts w:ascii="Times New Roman"/>
          <w:b w:val="false"/>
          <w:i w:val="false"/>
          <w:color w:val="000000"/>
          <w:sz w:val="28"/>
        </w:rPr>
        <w:t>
      "Өте құпия" - әскери, сыртқы саяси, экономикалық, ғылыми-техникалық, барлау, қарсы барлау және жедел iздестiру қызметi саласындағы, таралуы Қазақстан Республикасының ұлттық қауiпсiздiгiне, мемлекеттiк органының немесе ел экономикасы саласының мүдделерiне санамаланған салалардың бiрiнде немесе бiрнешеуiнде залал келтiруi мүмкiн мәлiметтер;
</w:t>
      </w:r>
      <w:r>
        <w:br/>
      </w:r>
      <w:r>
        <w:rPr>
          <w:rFonts w:ascii="Times New Roman"/>
          <w:b w:val="false"/>
          <w:i w:val="false"/>
          <w:color w:val="000000"/>
          <w:sz w:val="28"/>
        </w:rPr>
        <w:t>
      "Құпия" - мемлекеттiк құпияның құрамына кiруi мүмкiн, таралуы немесе жоғалуы әскери, сыртқы саяси, экономикалық, ғылыми-техникалық, барлау, қарсы барлау және жедел iздестiру қызметiндегi мемлекеттiк органдар мен ұйымдардың мүдделерiне залал келтiруi мүмкiн жекелеген деректер сипатындағы өзге де мәлiметтер.
</w:t>
      </w:r>
      <w:r>
        <w:br/>
      </w:r>
      <w:r>
        <w:rPr>
          <w:rFonts w:ascii="Times New Roman"/>
          <w:b w:val="false"/>
          <w:i w:val="false"/>
          <w:color w:val="000000"/>
          <w:sz w:val="28"/>
        </w:rPr>
        <w:t>
      Қазақстан Республикасының ұлттық заңнамасына сәйкес мемлекеттiк және қызметтiк құпияны құрайтын мәлiметтер мемлекеттiк құпияларға жатады. "Аса маңызды" және "өте құпия" белгiлерi бар ақпарат мемлекеттiк құпияға, "құпия" белгiсi барлары қызметтiк құпияға жатады.
</w:t>
      </w:r>
      <w:r>
        <w:br/>
      </w:r>
      <w:r>
        <w:rPr>
          <w:rFonts w:ascii="Times New Roman"/>
          <w:b w:val="false"/>
          <w:i w:val="false"/>
          <w:color w:val="000000"/>
          <w:sz w:val="28"/>
        </w:rPr>
        <w:t>
      2) Тәжiкстан Республикасында:
</w:t>
      </w:r>
      <w:r>
        <w:br/>
      </w:r>
      <w:r>
        <w:rPr>
          <w:rFonts w:ascii="Times New Roman"/>
          <w:b w:val="false"/>
          <w:i w:val="false"/>
          <w:color w:val="000000"/>
          <w:sz w:val="28"/>
        </w:rPr>
        <w:t>
      қорғаныс, экономика, сыртқы қатынастар, мемлекеттiк қауiпсiздiк және құқық тәртiбiн қорғау саласындағы мемлекет қорғайтын, таралуы Тәжiкстан Республикасының қауiпсiздiгiне залал келтiруi мүмкiн мәлiметтер.
</w:t>
      </w:r>
      <w:r>
        <w:br/>
      </w:r>
      <w:r>
        <w:rPr>
          <w:rFonts w:ascii="Times New Roman"/>
          <w:b w:val="false"/>
          <w:i w:val="false"/>
          <w:color w:val="000000"/>
          <w:sz w:val="28"/>
        </w:rPr>
        <w:t>
      Мемлекеттiк құпияны құрайтын мәлiметтер аса маңызды, өте құпия және құпия мәлiметтерге бөлiнедi:
</w:t>
      </w:r>
      <w:r>
        <w:br/>
      </w:r>
      <w:r>
        <w:rPr>
          <w:rFonts w:ascii="Times New Roman"/>
          <w:b w:val="false"/>
          <w:i w:val="false"/>
          <w:color w:val="000000"/>
          <w:sz w:val="28"/>
        </w:rPr>
        <w:t>
      "Аса маңызды" - қорғаныс, экономика, сыртқы қатынастар, мемлекеттiк қауiпсiздiк және құқық тәртiбiн қорғау саласындағы, таралуы Тәжiкстан Республикасының қауiпсiздiгiне санамаланған салалардың бiрiнде немесе бiрнешеуiнде залал келтiруi мүмкiн мәлiметтер;
</w:t>
      </w:r>
      <w:r>
        <w:br/>
      </w:r>
      <w:r>
        <w:rPr>
          <w:rFonts w:ascii="Times New Roman"/>
          <w:b w:val="false"/>
          <w:i w:val="false"/>
          <w:color w:val="000000"/>
          <w:sz w:val="28"/>
        </w:rPr>
        <w:t>
      "Өте құпия" - қорғаныс, экономика, сыртқы қатынастар, мемлекеттiк қауiпсiздiк және құқық тәртiбiн қорғау саласындағы, таралуы Тәжiкстан Республикасының министрлiктерiнiң  (ведомстволарының) немесе экономикасы саласының мүдделерiне санамаланған салалардың бiрiнде немесе бiрнешеуiнде залал келтiруi мүмкiн мәлiметтер;
</w:t>
      </w:r>
      <w:r>
        <w:br/>
      </w:r>
      <w:r>
        <w:rPr>
          <w:rFonts w:ascii="Times New Roman"/>
          <w:b w:val="false"/>
          <w:i w:val="false"/>
          <w:color w:val="000000"/>
          <w:sz w:val="28"/>
        </w:rPr>
        <w:t>
      "Құпия" - таралуы қорғаныс, экономика, сыртқы қатынастар, мемлекеттiк қауiпсiздiк және құқық тәртiбiн қорғау саласындағы кәсiпорындар мен ұйымдардың мүдделерiне залал келтiруi мүмкiн мемлекеттiк құпияны құрайтын мәлiметтер қатарындағы өзге де мәлiметтер.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Құпиялылық дәрежелерiнiң салыстырмалылығы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мемлекеттерiнiң ұлттық заңнамаларына сәйкес
</w:t>
      </w:r>
      <w:r>
        <w:br/>
      </w:r>
      <w:r>
        <w:rPr>
          <w:rFonts w:ascii="Times New Roman"/>
          <w:b w:val="false"/>
          <w:i w:val="false"/>
          <w:color w:val="000000"/>
          <w:sz w:val="28"/>
        </w:rPr>
        <w:t>
құпиялылық дәрежелерi мынадай түрде салыстырылады деп белгiлейдi: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Орыс              Қазақстан              Тәжiкстан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тiлiнде         Республикасында        Республикасында
</w:t>
      </w:r>
      <w:r>
        <w:rPr>
          <w:rFonts w:ascii="Times New Roman"/>
          <w:b w:val="false"/>
          <w:i w:val="false"/>
          <w:color w:val="000000"/>
          <w:sz w:val="28"/>
        </w:rPr>
        <w:t>
</w:t>
      </w:r>
      <w:r>
        <w:br/>
      </w:r>
      <w:r>
        <w:rPr>
          <w:rFonts w:ascii="Times New Roman"/>
          <w:b w:val="false"/>
          <w:i w:val="false"/>
          <w:color w:val="000000"/>
          <w:sz w:val="28"/>
        </w:rPr>
        <w:t>
"Особой важности"   "Аса маңызды"           "Фавкулодда мухим"
</w:t>
      </w:r>
    </w:p>
    <w:p>
      <w:pPr>
        <w:spacing w:after="0"/>
        <w:ind w:left="0"/>
        <w:jc w:val="both"/>
      </w:pPr>
      <w:r>
        <w:rPr>
          <w:rFonts w:ascii="Times New Roman"/>
          <w:b w:val="false"/>
          <w:i w:val="false"/>
          <w:color w:val="000000"/>
          <w:sz w:val="28"/>
        </w:rPr>
        <w:t>
"Совершенно секретно" "Өте құпия"             "Камилан махфй"
</w:t>
      </w:r>
    </w:p>
    <w:p>
      <w:pPr>
        <w:spacing w:after="0"/>
        <w:ind w:left="0"/>
        <w:jc w:val="both"/>
      </w:pPr>
      <w:r>
        <w:rPr>
          <w:rFonts w:ascii="Times New Roman"/>
          <w:b w:val="false"/>
          <w:i w:val="false"/>
          <w:color w:val="000000"/>
          <w:sz w:val="28"/>
        </w:rPr>
        <w:t>
  "Секретно"           "Құпия"                    "Махфй"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ақпаратты қорғау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өз мемлекеттерiнiң ұлттық заңнамасына сәйкес:
</w:t>
      </w:r>
      <w:r>
        <w:br/>
      </w:r>
      <w:r>
        <w:rPr>
          <w:rFonts w:ascii="Times New Roman"/>
          <w:b w:val="false"/>
          <w:i w:val="false"/>
          <w:color w:val="000000"/>
          <w:sz w:val="28"/>
        </w:rPr>
        <w:t>
      1) екiншi Тарап берген немесе Тараптар ынтымақтастығының процесiнде қалыптасқан құпия ақпаратты қорғауға;
</w:t>
      </w:r>
      <w:r>
        <w:br/>
      </w:r>
      <w:r>
        <w:rPr>
          <w:rFonts w:ascii="Times New Roman"/>
          <w:b w:val="false"/>
          <w:i w:val="false"/>
          <w:color w:val="000000"/>
          <w:sz w:val="28"/>
        </w:rPr>
        <w:t>
      2) берген Тарап қойған құпиялылық белгiсiн оның жазбаша
</w:t>
      </w:r>
      <w:r>
        <w:br/>
      </w:r>
      <w:r>
        <w:rPr>
          <w:rFonts w:ascii="Times New Roman"/>
          <w:b w:val="false"/>
          <w:i w:val="false"/>
          <w:color w:val="000000"/>
          <w:sz w:val="28"/>
        </w:rPr>
        <w:t>
келiсiмiнсiз өзгертпеуге;
</w:t>
      </w:r>
      <w:r>
        <w:br/>
      </w:r>
      <w:r>
        <w:rPr>
          <w:rFonts w:ascii="Times New Roman"/>
          <w:b w:val="false"/>
          <w:i w:val="false"/>
          <w:color w:val="000000"/>
          <w:sz w:val="28"/>
        </w:rPr>
        <w:t>
      3) құпия ақпаратпен жұмыс iстеу кезiнде осы Келiсiмнiң 3-бабына сәйкес құпиялылық дәрежесiмен салыстырылатын өзiнiң құпия ақпаратына қатысты пайдаланылатын нақ сондай қорғау шараларын қабылдауға;
</w:t>
      </w:r>
      <w:r>
        <w:br/>
      </w:r>
      <w:r>
        <w:rPr>
          <w:rFonts w:ascii="Times New Roman"/>
          <w:b w:val="false"/>
          <w:i w:val="false"/>
          <w:color w:val="000000"/>
          <w:sz w:val="28"/>
        </w:rPr>
        <w:t>
      4) екiншi Тарап мемлекетiнiң ұйымынан алынған құпия ақпаратты оны беру кезiнде көзделген мақсаттарда ғана пайдалануға;
</w:t>
      </w:r>
      <w:r>
        <w:br/>
      </w:r>
      <w:r>
        <w:rPr>
          <w:rFonts w:ascii="Times New Roman"/>
          <w:b w:val="false"/>
          <w:i w:val="false"/>
          <w:color w:val="000000"/>
          <w:sz w:val="28"/>
        </w:rPr>
        <w:t>
      5) берген Тараптың алдын ала жазбаша келiсiмiнсiз үшiншi Тараптың құпия ақпаратқа қол жеткiзуiн болдырмауға мiндеттенедi.
</w:t>
      </w:r>
      <w:r>
        <w:br/>
      </w:r>
      <w:r>
        <w:rPr>
          <w:rFonts w:ascii="Times New Roman"/>
          <w:b w:val="false"/>
          <w:i w:val="false"/>
          <w:color w:val="000000"/>
          <w:sz w:val="28"/>
        </w:rPr>
        <w:t>
      2. Құпия ақпаратқа қол жеткiзуге осы ақпаратты бiлу оларды беру немесе бiрлесiп әзiрлеу кезiнде көзделген мақсаттарда қызметтiк мiндеттерiн орындау үшiн қажеттi адамдарға ғана рұқсат етiледi. Құпия ақпаратқа қол жеткiзуге құпия ақпаратқа тиiстi рұқсаты бар адамдарға ғана берiледi.
</w:t>
      </w:r>
      <w:r>
        <w:br/>
      </w:r>
      <w:r>
        <w:rPr>
          <w:rFonts w:ascii="Times New Roman"/>
          <w:b w:val="false"/>
          <w:i w:val="false"/>
          <w:color w:val="000000"/>
          <w:sz w:val="28"/>
        </w:rPr>
        <w:t>
      3. Қажет болған жағдайда құпия ақпаратпен жұмыс iстеу жөнiндегi мiндеттемелер және оны қорғау жөнiндегi шаралар егжей-тегжейлi жазылатын құпия ақпаратты қорғау жөнiндегi қосымша талаптар белгiлi бiр қызмет түрiне арналған келiсiм-шарттарға енгiзiледi.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ақпаратты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Тараптың ұйымы құпия ақпаратты екiншi Тарап мемлекетiнiң ұйымына беруге ниеттенген жағдайда, ол алдын ала екiншi Тарап мемлекетiнiң уәкiлеттi органынан құпия ақпаратты алуды көздеп отырған ұйымда тиiстi рұқсаттың болуы туралы жазбаша растауды сұратады.
</w:t>
      </w:r>
      <w:r>
        <w:br/>
      </w:r>
      <w:r>
        <w:rPr>
          <w:rFonts w:ascii="Times New Roman"/>
          <w:b w:val="false"/>
          <w:i w:val="false"/>
          <w:color w:val="000000"/>
          <w:sz w:val="28"/>
        </w:rPr>
        <w:t>
      2. Тараптар нақты құпия ақпаратты беру туралы шешiмдi әрбiр жекелеген жағдайда Тараптар мемлекеттерiнiң ұлттық заңнамаларына сәйкес қабылдайды.
</w:t>
      </w:r>
      <w:r>
        <w:br/>
      </w:r>
      <w:r>
        <w:rPr>
          <w:rFonts w:ascii="Times New Roman"/>
          <w:b w:val="false"/>
          <w:i w:val="false"/>
          <w:color w:val="000000"/>
          <w:sz w:val="28"/>
        </w:rPr>
        <w:t>
      3. Құпия ақпаратты бiр Тарап мемлекетiнен екiншi Тарап мемлекетiне берудi фельдъегерлiк қызмет немесе Тараптар мемлекеттерiнiң арасында қолданылып жүрген келiсiмдерге сәйкес өкiлеттiк берiлген өзге де қызмет дипломатиялық арналар бойынша жүзеге асырады. Тиiстi ұйым құпия ақпаратты алғандығын жазбаша растайды.
</w:t>
      </w:r>
      <w:r>
        <w:br/>
      </w:r>
      <w:r>
        <w:rPr>
          <w:rFonts w:ascii="Times New Roman"/>
          <w:b w:val="false"/>
          <w:i w:val="false"/>
          <w:color w:val="000000"/>
          <w:sz w:val="28"/>
        </w:rPr>
        <w:t>
      4. Ауқымды көлемдегi құпия ақпаратты тасымалдау үшiн тиiстi ұйымдар әрбiр жекелеген жағдайда тасымалдау тәсiлдерiн, iлесiп жүру бағытын және нысанын белгiлейдi. 
</w:t>
      </w:r>
      <w:r>
        <w:br/>
      </w:r>
      <w:r>
        <w:rPr>
          <w:rFonts w:ascii="Times New Roman"/>
          <w:b w:val="false"/>
          <w:i w:val="false"/>
          <w:color w:val="000000"/>
          <w:sz w:val="28"/>
        </w:rPr>
        <w:t>
      Тараптар мемлекеттерiнiң ұйымдары мұндай тасымалдаулардың әрбiр жағдайы туралы тиiстi ақпаратпен алмасады.
</w:t>
      </w:r>
      <w:r>
        <w:br/>
      </w:r>
      <w:r>
        <w:rPr>
          <w:rFonts w:ascii="Times New Roman"/>
          <w:b w:val="false"/>
          <w:i w:val="false"/>
          <w:color w:val="000000"/>
          <w:sz w:val="28"/>
        </w:rPr>
        <w:t>
      5. Техникалық құралдарды пайдалана отырып құпия ақпаратты беру кезiнде тиiстi ұйымдар Тараптар мемлекеттерiнiң ұлттық заңнамаларына сәйкес оны қорғау бойынша келiсiлген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ақпаратпен жұмыс iстеу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Берiлген құпия ақпаратты оны алу үшiн жауапты ұйым осы Келiсiмнiң 3-бабына сәйкес салыстырылатын құпиялылық белгiлермен қосымша белгiлейдi.
</w:t>
      </w:r>
      <w:r>
        <w:br/>
      </w:r>
      <w:r>
        <w:rPr>
          <w:rFonts w:ascii="Times New Roman"/>
          <w:b w:val="false"/>
          <w:i w:val="false"/>
          <w:color w:val="000000"/>
          <w:sz w:val="28"/>
        </w:rPr>
        <w:t>
      Құпиялылық белгiлерiмен белгiлеудiң мiндеттiлiгi Тараптар мемлекеттерiнiң ынтымақтастығы процесiнде, аудару, көбейту немесе тираждау нәтижесiнде қалыптасқан құпия ақпаратқа қолданылады.
</w:t>
      </w:r>
      <w:r>
        <w:br/>
      </w:r>
      <w:r>
        <w:rPr>
          <w:rFonts w:ascii="Times New Roman"/>
          <w:b w:val="false"/>
          <w:i w:val="false"/>
          <w:color w:val="000000"/>
          <w:sz w:val="28"/>
        </w:rPr>
        <w:t>
      Берiлген құпия ақпарат негiзiнде қалыптасқан құпия ақпаратқа берiлген құпия ақпараттың құпиялылық дәрежесiнен төмен болмайтын құпиялылық дәрежесi қойылады.
</w:t>
      </w:r>
      <w:r>
        <w:br/>
      </w:r>
      <w:r>
        <w:rPr>
          <w:rFonts w:ascii="Times New Roman"/>
          <w:b w:val="false"/>
          <w:i w:val="false"/>
          <w:color w:val="000000"/>
          <w:sz w:val="28"/>
        </w:rPr>
        <w:t>
      2. Қалыптасқан немесе берiлген құпия ақпарат Тараптар мемлекеттерiнiң ұлттық заңнамасында өздерiнiң құпия ақпараты үшiн көзделген тәртiппен сақталады және есепке алынады.
</w:t>
      </w:r>
      <w:r>
        <w:br/>
      </w:r>
      <w:r>
        <w:rPr>
          <w:rFonts w:ascii="Times New Roman"/>
          <w:b w:val="false"/>
          <w:i w:val="false"/>
          <w:color w:val="000000"/>
          <w:sz w:val="28"/>
        </w:rPr>
        <w:t>
      3. Құпия ақпараттың құпиялылық дәрежесiн ұйым оны берген Тарап мемлекетiнiң тиiстi ұйымының жазбаша рұқсаты бойынша ғана өзгертуi немесе алып тастауы мүмкiн.
</w:t>
      </w:r>
      <w:r>
        <w:br/>
      </w:r>
      <w:r>
        <w:rPr>
          <w:rFonts w:ascii="Times New Roman"/>
          <w:b w:val="false"/>
          <w:i w:val="false"/>
          <w:color w:val="000000"/>
          <w:sz w:val="28"/>
        </w:rPr>
        <w:t>
      Тараптардың ынтымақтастығы процесiнде қалыптасқан құпия ақпараттың құпиялылық дәрежесi Тараптар мемлекеттерi ұйымдарының өзара келiсiмi бойынша айқындалады, өзгертiледi немесе алынып тасталады.
</w:t>
      </w:r>
      <w:r>
        <w:br/>
      </w:r>
      <w:r>
        <w:rPr>
          <w:rFonts w:ascii="Times New Roman"/>
          <w:b w:val="false"/>
          <w:i w:val="false"/>
          <w:color w:val="000000"/>
          <w:sz w:val="28"/>
        </w:rPr>
        <w:t>
      Құпия ақпаратты берген Тарап мемлекетiнiң ұйымы екiншi Тарап мемлекетiнiң тиiстi ұйымын мүмкiндiгiнше қысқа мерзiмде оның құпиялылық дәрежесiн өзгерту немесе алып тастау туралы хабардар етуге мiндеттi.
</w:t>
      </w:r>
      <w:r>
        <w:br/>
      </w:r>
      <w:r>
        <w:rPr>
          <w:rFonts w:ascii="Times New Roman"/>
          <w:b w:val="false"/>
          <w:i w:val="false"/>
          <w:color w:val="000000"/>
          <w:sz w:val="28"/>
        </w:rPr>
        <w:t>
      4. Құпия ақпаратты жеткiзгiштер оларды берген Тарап мемлекетi ұйымының жазбаша хабарламасы бойынша қайтарылады немесе жойылады. Құпия ақпаратты және оны жеткiзгiштердi көбейту (тираждау) оны берген Тарап мемлекетi ұйымының жазбаша рұқсатымен жүзеге асырылады. Құпия ақпаратты жою құжатталады, ал жою процесiнiң өзi оның кейiннен қалпына келтiрiлмейтiнiн кепiлдендiруге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Тараптар мемлекеттерiнiң ұйымдары жасасатын келiсiм-шарттарға жеке бөлiм енгiзiледi, онда мыналар айқындалады:
</w:t>
      </w:r>
      <w:r>
        <w:br/>
      </w:r>
      <w:r>
        <w:rPr>
          <w:rFonts w:ascii="Times New Roman"/>
          <w:b w:val="false"/>
          <w:i w:val="false"/>
          <w:color w:val="000000"/>
          <w:sz w:val="28"/>
        </w:rPr>
        <w:t>
      1) қалыптасқан және берiлетiн құпия ақпараттың тiзбесi және оның құпиялылық дәрежелерi;
</w:t>
      </w:r>
      <w:r>
        <w:br/>
      </w:r>
      <w:r>
        <w:rPr>
          <w:rFonts w:ascii="Times New Roman"/>
          <w:b w:val="false"/>
          <w:i w:val="false"/>
          <w:color w:val="000000"/>
          <w:sz w:val="28"/>
        </w:rPr>
        <w:t>
      2) қалыптасқан және берiлетiн құпия ақпаратты қорғау ерекшелiктерi, пайдалану шарттары;
</w:t>
      </w:r>
      <w:r>
        <w:br/>
      </w:r>
      <w:r>
        <w:rPr>
          <w:rFonts w:ascii="Times New Roman"/>
          <w:b w:val="false"/>
          <w:i w:val="false"/>
          <w:color w:val="000000"/>
          <w:sz w:val="28"/>
        </w:rPr>
        <w:t>
      3) даулы жағдайларды шешудiң және қалыптасқан және берiлетiн құпия ақпаратты рұқсатсыз таратудан болуы мүмкiн залалды өтеудiң тәртiбi.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Уәкiлеттi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мемлекеттерiнiң осы Келiсiмдi iске асыру жөнiндегi қызметтi үйлестiру үшiн жауапты уәкiлеттi органдары мыналар болып табылады: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  - Қазақстан Республикасы
</w:t>
      </w:r>
      <w:r>
        <w:br/>
      </w:r>
      <w:r>
        <w:rPr>
          <w:rFonts w:ascii="Times New Roman"/>
          <w:b w:val="false"/>
          <w:i w:val="false"/>
          <w:color w:val="000000"/>
          <w:sz w:val="28"/>
        </w:rPr>
        <w:t>
                             Премьер-Министрiнiң Кеңсесi
</w:t>
      </w:r>
    </w:p>
    <w:p>
      <w:pPr>
        <w:spacing w:after="0"/>
        <w:ind w:left="0"/>
        <w:jc w:val="both"/>
      </w:pPr>
      <w:r>
        <w:rPr>
          <w:rFonts w:ascii="Times New Roman"/>
          <w:b w:val="false"/>
          <w:i w:val="false"/>
          <w:color w:val="000000"/>
          <w:sz w:val="28"/>
        </w:rPr>
        <w:t>
Тәжiкстан Республикасында  - Тәжiкстан Республикасы Үкiметiнiң
</w:t>
      </w:r>
      <w:r>
        <w:br/>
      </w:r>
      <w:r>
        <w:rPr>
          <w:rFonts w:ascii="Times New Roman"/>
          <w:b w:val="false"/>
          <w:i w:val="false"/>
          <w:color w:val="000000"/>
          <w:sz w:val="28"/>
        </w:rPr>
        <w:t>
                             жанындағы Мемлекеттiк құпияларды
</w:t>
      </w:r>
      <w:r>
        <w:br/>
      </w:r>
      <w:r>
        <w:rPr>
          <w:rFonts w:ascii="Times New Roman"/>
          <w:b w:val="false"/>
          <w:i w:val="false"/>
          <w:color w:val="000000"/>
          <w:sz w:val="28"/>
        </w:rPr>
        <w:t>
                             қорғау жөнiндегi бас басқарма
</w:t>
      </w:r>
    </w:p>
    <w:p>
      <w:pPr>
        <w:spacing w:after="0"/>
        <w:ind w:left="0"/>
        <w:jc w:val="both"/>
      </w:pPr>
      <w:r>
        <w:rPr>
          <w:rFonts w:ascii="Times New Roman"/>
          <w:b w:val="false"/>
          <w:i w:val="false"/>
          <w:color w:val="000000"/>
          <w:sz w:val="28"/>
        </w:rPr>
        <w:t>
      2. Ынтымақтастық сипатына қарай Тараптар осы Келiсiмдi iске асыру жөнiндегi қызметтi үйлестiру үшiн жауапты өзге де ведомстволарды тағайындай алады, бұл туралы олар бiр-бiрiн дипломатиялық арналар бойынша хабардар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мемлекеттерiнiң уәкiлеттi органдары осы Келiсiмдi орындау үшiн қажеттi көлемде Тараптар мемлекеттерiнiң құпия ақпаратты қорғау саласындағы тиiстi заңнамалық және өзге де нормативтiк құқықтық кесiмдерiмен алмасады.
</w:t>
      </w:r>
      <w:r>
        <w:br/>
      </w:r>
      <w:r>
        <w:rPr>
          <w:rFonts w:ascii="Times New Roman"/>
          <w:b w:val="false"/>
          <w:i w:val="false"/>
          <w:color w:val="000000"/>
          <w:sz w:val="28"/>
        </w:rPr>
        <w:t>
      2. Осы Келiсiмдi орындау кезiнде ынтымақтастықты қамтамасыз ету мақсатында Тараптар мемлекеттерiнiң уәкiлеттi органдары олардың бiрiнiң өтiнiшi бойынша бiрлескен консультациялар өткiзедi.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Тарап мемлекетiнiң ұйымдары өкiлдерiнiң екiншi Тарап мемлекетiнiң құпия ақпаратына қол жеткiзудi көздейтiн сапарлары қабылдаушы Тарап мемлекетiнiң ұлттық заңнамасында белгiленген тәртiппен жүзеге асырылады. Мұндай сапарларға рұқсат осы Келiсiмнiң 4-бабында көрсетiлген адамдарға ғана берiледi.
</w:t>
      </w:r>
      <w:r>
        <w:br/>
      </w:r>
      <w:r>
        <w:rPr>
          <w:rFonts w:ascii="Times New Roman"/>
          <w:b w:val="false"/>
          <w:i w:val="false"/>
          <w:color w:val="000000"/>
          <w:sz w:val="28"/>
        </w:rPr>
        <w:t>
      2. Мұндай сапарлардың мүмкiндiгi туралы өтiнiш болжанып отырған сапар мерзiмiне дейiн кемiнде 30 күннен кешiктiрмей жiберiледi. Мұндай сапарлардың мүмкiндiгi туралы өтiнiш қабылдаушы Тарап мемлекетiнде қабылданған рәсiмдерге сәйкес жасалады және мынадай мәлiметтердi қамтуға тиiс:
</w:t>
      </w:r>
      <w:r>
        <w:br/>
      </w:r>
      <w:r>
        <w:rPr>
          <w:rFonts w:ascii="Times New Roman"/>
          <w:b w:val="false"/>
          <w:i w:val="false"/>
          <w:color w:val="000000"/>
          <w:sz w:val="28"/>
        </w:rPr>
        <w:t>
      келушiнiң тегi мен аты, туған күнi мен жерi, азаматтығы және паспортының нөмiрi;
</w:t>
      </w:r>
      <w:r>
        <w:br/>
      </w:r>
      <w:r>
        <w:rPr>
          <w:rFonts w:ascii="Times New Roman"/>
          <w:b w:val="false"/>
          <w:i w:val="false"/>
          <w:color w:val="000000"/>
          <w:sz w:val="28"/>
        </w:rPr>
        <w:t>
      келушiнiң мамандығы мен лауазымы, ол жұмыс iстейтiн ұйымның атауы;
</w:t>
      </w:r>
      <w:r>
        <w:br/>
      </w:r>
      <w:r>
        <w:rPr>
          <w:rFonts w:ascii="Times New Roman"/>
          <w:b w:val="false"/>
          <w:i w:val="false"/>
          <w:color w:val="000000"/>
          <w:sz w:val="28"/>
        </w:rPr>
        <w:t>
      тиiстi құпиялылық дәрежесiне сәйкес келетiн құпия ақпаратқа рұқсатының болуы;
</w:t>
      </w:r>
      <w:r>
        <w:br/>
      </w:r>
      <w:r>
        <w:rPr>
          <w:rFonts w:ascii="Times New Roman"/>
          <w:b w:val="false"/>
          <w:i w:val="false"/>
          <w:color w:val="000000"/>
          <w:sz w:val="28"/>
        </w:rPr>
        <w:t>
      болжанып отырған келу күнi және сапардың жоспарланып отырған ұзақтығы, оларда болу жоспарланып отырған ұйымдардың, объектiлердiң, қондырғылар мен үй-жайлардың атауы, сапардың мақсаты және өңделетiн тақырыптарға қатысты барлық пайдалы нұсқаулар, сондай-ақ танысу болжанып отырған ақпараттың құпиялылық дәрежесi;
</w:t>
      </w:r>
      <w:r>
        <w:br/>
      </w:r>
      <w:r>
        <w:rPr>
          <w:rFonts w:ascii="Times New Roman"/>
          <w:b w:val="false"/>
          <w:i w:val="false"/>
          <w:color w:val="000000"/>
          <w:sz w:val="28"/>
        </w:rPr>
        <w:t>
       келушiлердiң кездесуi болжанып отырған адамдардың лауазымы, тегi және аты.
</w:t>
      </w:r>
      <w:r>
        <w:br/>
      </w:r>
      <w:r>
        <w:rPr>
          <w:rFonts w:ascii="Times New Roman"/>
          <w:b w:val="false"/>
          <w:i w:val="false"/>
          <w:color w:val="000000"/>
          <w:sz w:val="28"/>
        </w:rPr>
        <w:t>
      3. Бiр Тарап мемлекетi ұйымының өкiлдерi екiншi Тараптың тиiстi құпиялылық дәрежесiндегi құпия ақпаратымен жұмыс iстеу ережелерiмен танысады және сапар барысында осы ережелердi сақтайды.
</w:t>
      </w:r>
      <w:r>
        <w:br/>
      </w:r>
      <w:r>
        <w:rPr>
          <w:rFonts w:ascii="Times New Roman"/>
          <w:b w:val="false"/>
          <w:i w:val="false"/>
          <w:color w:val="000000"/>
          <w:sz w:val="28"/>
        </w:rPr>
        <w:t>
      4. Келушiлер қабылдаушы Тарап мемлекетiнiң ұлттық заңнамасында көзделген тәртiппен тiркелуге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ақпаратты қорғау жөнiндегi шараларды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жүргiзуге арналған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Тарап мемлекетi ұйымдарының құпия ақпаратты қорғау жөнiндегi шараларды ұйымдастыруға және орындауға байланысты туындайтын шығыстарын екiншi Тарап мемлекетiнiң ұйымдары өтемейдi.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ақпаратты қорғау жөнiндегi талаптарды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Екiншi Тарап мемлекетiнiң ұйымы берген құпия ақпараттың рұқсатсыз таралуына әкеп соққан немесе осындай рұқсатсыз таратуды көздейтiн құпия ақпаратты қорғау жөнiндегi талаптар бұзылған жағдайда тиiстi Тарап мемлекетiнiң уәкiлеттi органы екiншi Тарап мемлекетiнiң уәкiлеттi органын дереу хабардар етедi, аумағында бұзушылық орын алған Тарап мемлекетiнiң ұлттық заңнамасына сәйкес қажеттi тергеу жүргiзудi қамтамасыз етедi және құпия ақпаратты берген Тарап мемлекетiнiң уәкiлеттi органын тергеу нәтижелерi мен қабылданған шаралар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шарттарға қатысы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арасындағы құпия ақпараттың сақталуын қамтамасыз ету режимiн реттейтiн қазiр бар халықаралық шарттар, егер олардың ережелерi осы Келiсiмге қайшы келмесе, қолданыла бередi.
</w:t>
      </w:r>
      <w:r>
        <w:br/>
      </w:r>
      <w:r>
        <w:rPr>
          <w:rFonts w:ascii="Times New Roman"/>
          <w:b w:val="false"/>
          <w:i w:val="false"/>
          <w:color w:val="000000"/>
          <w:sz w:val="28"/>
        </w:rPr>
        <w:t>
      Мұндай қайшылықтар анықталған жағдайда Тараптар өз мемлекеттерiнiң ұлттық заңнамаларын басшылыққа ала отырып, оларды бiрлесiп шешедi.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Даулы мәселелердi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түсiндiруге немесе қолдануға қатысты даулар Тараптар мемлекеттерiнiң уәкiлеттi органдарының арасында консультациялар және келiссөздер жолымен шешiледi. Мұндай келiссөздер кезiнде Тараптар осы Келiсiмге сәйкес өз мiндеттемелерiн орындауды жалғастырады.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Келiсiмнiң күшiне енуi, қолданылатын мерзiмi,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өзгеруi және қолданылуын тоқтатуы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белгiленбеген мерзiмге жасалады және Тараптардың оның күшiне енуi үшiн қажеттi мемлекетiшiлiк рәсiмдердi орындағандығы туралы соңғы жазбаша хабарлама алынған күнiнен бастап күшiне енедi.
</w:t>
      </w:r>
      <w:r>
        <w:br/>
      </w:r>
      <w:r>
        <w:rPr>
          <w:rFonts w:ascii="Times New Roman"/>
          <w:b w:val="false"/>
          <w:i w:val="false"/>
          <w:color w:val="000000"/>
          <w:sz w:val="28"/>
        </w:rPr>
        <w:t>
      2. Өзара уағдаластық бойынша осы Келiсiмге осы Келiсiмнiң ажырамас бөлiктерi болып табылатын және осы баптың 1 тармағында көзделген тәртiппен күшiне енетiн жеке хаттамалармен ресiмделетiн өзгерiстер мен толықтырулар енгiзiлуi мүмкiн.
</w:t>
      </w:r>
      <w:r>
        <w:br/>
      </w:r>
      <w:r>
        <w:rPr>
          <w:rFonts w:ascii="Times New Roman"/>
          <w:b w:val="false"/>
          <w:i w:val="false"/>
          <w:color w:val="000000"/>
          <w:sz w:val="28"/>
        </w:rPr>
        <w:t>
      3. Осы Келiсiмнiң қолданысы Тараптардың бiрi екiншi Тарапқа өзiнiң оның қолданысын тоқтату ниетi туралы жазбаша хабарлама жiберген күннен бастап алты ай өткеннен кейiн тоқтатылуы мүмкiн.
</w:t>
      </w:r>
      <w:r>
        <w:br/>
      </w:r>
      <w:r>
        <w:rPr>
          <w:rFonts w:ascii="Times New Roman"/>
          <w:b w:val="false"/>
          <w:i w:val="false"/>
          <w:color w:val="000000"/>
          <w:sz w:val="28"/>
        </w:rPr>
        <w:t>
      4. Осы Келiсiмнiң қолданысы тоқтатылған жағдайда Тараптардың ынтымақтастығы процесiнде берiлген немесе қалыптасқан құпия ақпаратқа қатысты құпиялылық белгiсi алынбайынша, осы Келiсiмнiң 4-бабында оны қорғау жөнiнде көзделген шаралар қолданыла бередi.
</w:t>
      </w:r>
      <w:r>
        <w:br/>
      </w:r>
      <w:r>
        <w:rPr>
          <w:rFonts w:ascii="Times New Roman"/>
          <w:b w:val="false"/>
          <w:i w:val="false"/>
          <w:color w:val="000000"/>
          <w:sz w:val="28"/>
        </w:rPr>
        <w:t>
      2006 жылғы 04 мамырда Астана қаласында әрқайсысы қазақ, тәжiк және орыс тiлдерiнде екi түпнұсқа данада жасалды, әрi барлық мәтiндердiң күшi бiрдей.
</w:t>
      </w:r>
      <w:r>
        <w:br/>
      </w:r>
      <w:r>
        <w:rPr>
          <w:rFonts w:ascii="Times New Roman"/>
          <w:b w:val="false"/>
          <w:i w:val="false"/>
          <w:color w:val="000000"/>
          <w:sz w:val="28"/>
        </w:rPr>
        <w:t>
      Осы Келiсiмнiң ережелерiн түсiндiру кезiнде келiспеушiлiктер туындаған жағдайда Тараптар орыс тiлiндегi мәтiнге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Тәжiкстан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Yкiметi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