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7bd3" w14:textId="2ab7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18 қазандағы N 1285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сәуірдегі N 323 Қаулысы. Күші жойылды - Қазақстан Республикасы Үкіметінің 2011 жылғы 8 ақпандағы N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2011.02.08 </w:t>
      </w:r>
      <w:r>
        <w:rPr>
          <w:rFonts w:ascii="Times New Roman"/>
          <w:b w:val="false"/>
          <w:i w:val="false"/>
          <w:color w:val="ff0000"/>
          <w:sz w:val="28"/>
        </w:rPr>
        <w:t>N 88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3" w:id="1"/>
    <w:p>
      <w:pPr>
        <w:spacing w:after="0"/>
        <w:ind w:left="0"/>
        <w:jc w:val="both"/>
      </w:pPr>
      <w:r>
        <w:rPr>
          <w:rFonts w:ascii="Times New Roman"/>
          <w:b w:val="false"/>
          <w:i w:val="false"/>
          <w:color w:val="000000"/>
          <w:sz w:val="28"/>
        </w:rPr>
        <w:t>
      1. "Зиянды заттарды, радиоактивтi қалдықтарды және пайдаланылған ағын суды жер қойнауына көмудiң мемлекеттiк кадастрын жүргiзудiң тәртiбi туралы Ереженi бекiту туралы" Қазақстан Республикасы Үкiметiнiң 1996 жылғы 18 қазандағы N 1285 </w:t>
      </w:r>
      <w:r>
        <w:rPr>
          <w:rFonts w:ascii="Times New Roman"/>
          <w:b w:val="false"/>
          <w:i w:val="false"/>
          <w:color w:val="000000"/>
          <w:sz w:val="28"/>
        </w:rPr>
        <w:t>қаулысына</w:t>
      </w:r>
      <w:r>
        <w:rPr>
          <w:rFonts w:ascii="Times New Roman"/>
          <w:b w:val="false"/>
          <w:i w:val="false"/>
          <w:color w:val="000000"/>
          <w:sz w:val="28"/>
        </w:rPr>
        <w:t xml:space="preserve">(Қазақстан Республикасының ПYКЖ-ы, 1996 ж., N 42, 403-құжат) мынадай өзгерiстер енгiзiлсiн: </w:t>
      </w:r>
      <w:r>
        <w:br/>
      </w:r>
      <w:r>
        <w:rPr>
          <w:rFonts w:ascii="Times New Roman"/>
          <w:b w:val="false"/>
          <w:i w:val="false"/>
          <w:color w:val="000000"/>
          <w:sz w:val="28"/>
        </w:rPr>
        <w:t xml:space="preserve">
      тақырыбындағы "жүргiзудiң тәртiбi туралы ереженi" деген сөздер "жүргiзу ережесiн" деген сөздермен ауыстырылсын; </w:t>
      </w:r>
      <w:r>
        <w:br/>
      </w:r>
      <w:r>
        <w:rPr>
          <w:rFonts w:ascii="Times New Roman"/>
          <w:b w:val="false"/>
          <w:i w:val="false"/>
          <w:color w:val="000000"/>
          <w:sz w:val="28"/>
        </w:rPr>
        <w:t xml:space="preserve">
      кiрiспедегi "Қазақстан Республикасы Президентiнiң 1996 жылғы 27 қаңтардағы N 2828 "Жер қойнауы және жер қойнауын пайдалану туралы", Заң күшi бар Жарлығын" деген сөздер "Жер қойнауы және жер қойнауын пайдалану туралы" Қазақстан Республикасының 1996 жылғы 27 қаңтардағы Заңын" деген сөздермен ауыстырылсын; </w:t>
      </w:r>
      <w:r>
        <w:br/>
      </w:r>
      <w:r>
        <w:rPr>
          <w:rFonts w:ascii="Times New Roman"/>
          <w:b w:val="false"/>
          <w:i w:val="false"/>
          <w:color w:val="000000"/>
          <w:sz w:val="28"/>
        </w:rPr>
        <w:t xml:space="preserve">
      мәтiндегi "жүргiзудiң тәртiбi туралы қоса берiлiп отырған Ереженi", "Зиянды" деген сөздер тиiсiнше "жүргiзу ережесi", "Қоса берiлiп отырған Зиянды" деген сөздермен ауыстырылсын; </w:t>
      </w:r>
      <w:r>
        <w:br/>
      </w:r>
      <w:r>
        <w:rPr>
          <w:rFonts w:ascii="Times New Roman"/>
          <w:b w:val="false"/>
          <w:i w:val="false"/>
          <w:color w:val="000000"/>
          <w:sz w:val="28"/>
        </w:rPr>
        <w:t xml:space="preserve">
      көрсетiлген қаулымен бекiтiлген Зиянды заттарды, радиоактивтi қалдықтарды және пайдаланылған ағын суды жер қойнауына көмудiң мемлекеттiк кадастрын жүргiзудiң тәртiбi туралы ережеде: </w:t>
      </w:r>
      <w:r>
        <w:br/>
      </w:r>
      <w:r>
        <w:rPr>
          <w:rFonts w:ascii="Times New Roman"/>
          <w:b w:val="false"/>
          <w:i w:val="false"/>
          <w:color w:val="000000"/>
          <w:sz w:val="28"/>
        </w:rPr>
        <w:t xml:space="preserve">
      тақырыбындағы "тәртiбi туралы ереже" деген сөздер "жүргiзу ережесi" деген сөздермен ауыстырылсын; </w:t>
      </w:r>
      <w:r>
        <w:br/>
      </w:r>
      <w:r>
        <w:rPr>
          <w:rFonts w:ascii="Times New Roman"/>
          <w:b w:val="false"/>
          <w:i w:val="false"/>
          <w:color w:val="000000"/>
          <w:sz w:val="28"/>
        </w:rPr>
        <w:t xml:space="preserve">
      1-тармақта мемлекеттiк тiлдегi мәтiн өзгерiссiз қалдырылсын; </w:t>
      </w:r>
      <w:r>
        <w:br/>
      </w:r>
      <w:r>
        <w:rPr>
          <w:rFonts w:ascii="Times New Roman"/>
          <w:b w:val="false"/>
          <w:i w:val="false"/>
          <w:color w:val="000000"/>
          <w:sz w:val="28"/>
        </w:rPr>
        <w:t xml:space="preserve">
      мәтiндегi "Қазақстан Республикасының Геология және жер қойнауын қорғау министрлiгiнiң органдары", "Қазақстан Республикасының Геология және жер қойнауын қорғау министрлiгi", "Қазақстан Республикасының Геология және жер қойнауын қорғау министрлiгiнiң органдарына", "Қазақстан Республикасының Геология және жер қойнауын қорғау министрлiгiнiң органдарында" деген сөздер тиiсiнше "қоршаған ортаны қорғау саласындағы уәкiлеттi орган", "Қазақстан Республикасы Қоршаған ортаны қорғау министрлiгi", "қоршаған ортаны қорғау саласындағы уәкiлеттi органға", "қоршаған ортаны қорғау саласындағы уәкiлеттi органда", "қоршаған ортаны қорғау саласындағы уәкiлеттi орган" деген сөздермен ауыстырылсын; </w:t>
      </w:r>
      <w:r>
        <w:br/>
      </w:r>
      <w:r>
        <w:rPr>
          <w:rFonts w:ascii="Times New Roman"/>
          <w:b w:val="false"/>
          <w:i w:val="false"/>
          <w:color w:val="000000"/>
          <w:sz w:val="28"/>
        </w:rPr>
        <w:t xml:space="preserve">
      3-тармақтың бiрiншi абзацындағы "қоршаған табиғи ортаны" деген сөздер "қоршаған ортаны"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Зиянды заттарды, радиоактивтi қалдықтарды және пайдаланылған ағын суды жер қойнауына көмудiң мемлекеттiк кадастры көмiлген заттар мен ағызылған сулардың сандық және сапалық көрсеткiштерiн, көму мен ағызудың тау-кен-техникалық, арнайы инженерлiк-геологиялық, гидрогеологиялық және экологиялық жағдайларын көрсете отырып, олардың типi мен түрiн сипаттайтын мәлiметтердi және мыналарды қамтиды: </w:t>
      </w:r>
      <w:r>
        <w:br/>
      </w:r>
      <w:r>
        <w:rPr>
          <w:rFonts w:ascii="Times New Roman"/>
          <w:b w:val="false"/>
          <w:i w:val="false"/>
          <w:color w:val="000000"/>
          <w:sz w:val="28"/>
        </w:rPr>
        <w:t xml:space="preserve">
      1) зиянды заттарды, радиоактивтi қалдықтарды көметiн объектiлердiң және ағын суды көметiн орындардың жалпы сипаттамасын: орналасқан жерiн, пайдалану кезеңiн, ұстауға жұмсалатын шығындарды, қоршаған орта және жер қойнауы мониторингiнiң қадағалау желiсiнiң болуын және орналасуын; </w:t>
      </w:r>
      <w:r>
        <w:br/>
      </w:r>
      <w:r>
        <w:rPr>
          <w:rFonts w:ascii="Times New Roman"/>
          <w:b w:val="false"/>
          <w:i w:val="false"/>
          <w:color w:val="000000"/>
          <w:sz w:val="28"/>
        </w:rPr>
        <w:t xml:space="preserve">
      2) зиянды заттарды, радиоактивтi қалдықтарды көметiн объектiлердiң және ағын суды көметiн орындардың физикалық сипаттамасын: </w:t>
      </w:r>
      <w:r>
        <w:br/>
      </w:r>
      <w:r>
        <w:rPr>
          <w:rFonts w:ascii="Times New Roman"/>
          <w:b w:val="false"/>
          <w:i w:val="false"/>
          <w:color w:val="000000"/>
          <w:sz w:val="28"/>
        </w:rPr>
        <w:t xml:space="preserve">
      оқшаулау сипаттамасын, тау жыныстарының типiн, жатқан тереңдiгiн және коллекторлы қабаттың тиiмдi қуатын, оның алаңын, ұсақ тесiктiлiк коэффициентiн, төсенiш және жабылғыш сутiректiң сипаттамасын, жер асты суларының табиғи ағынының жылдамдығын, көмудi сақтауды және басқа сапалық және сандық көрсеткiштерiн; </w:t>
      </w:r>
      <w:r>
        <w:br/>
      </w:r>
      <w:r>
        <w:rPr>
          <w:rFonts w:ascii="Times New Roman"/>
          <w:b w:val="false"/>
          <w:i w:val="false"/>
          <w:color w:val="000000"/>
          <w:sz w:val="28"/>
        </w:rPr>
        <w:t xml:space="preserve">
      3) зиянды заттардың, радиоактивтi қалдықтардың, ағын судың сипаттамасын: өнiмнiң атауын, технологиялық өндiрiс немесе нәтижесiнде өнiм пайда болатын процесс, физикалық сипаттамасын (толық химиялық құрамы, улы құрауыштарды сақтау, өрт-жарылыс қауiптiлiгi, ерiгiштiгi, сақтауда басқа заттармен үйлесiмдiлiгi, негiзгi ластаушы радионуклидтер, олардың белсендiлiгi және басқа сипаттамалар), тасымалдау жүйесiнiң сипаттамасын."; </w:t>
      </w:r>
      <w:r>
        <w:br/>
      </w:r>
      <w:r>
        <w:rPr>
          <w:rFonts w:ascii="Times New Roman"/>
          <w:b w:val="false"/>
          <w:i w:val="false"/>
          <w:color w:val="000000"/>
          <w:sz w:val="28"/>
        </w:rPr>
        <w:t xml:space="preserve">
      7-тармақта мемлекеттiк тiлдегi мәтiн өзгерiссiз қалдырылсын; </w:t>
      </w:r>
      <w:r>
        <w:br/>
      </w:r>
      <w:r>
        <w:rPr>
          <w:rFonts w:ascii="Times New Roman"/>
          <w:b w:val="false"/>
          <w:i w:val="false"/>
          <w:color w:val="000000"/>
          <w:sz w:val="28"/>
        </w:rPr>
        <w:t xml:space="preserve">
      9-тармақ алынып тасталсын. </w:t>
      </w:r>
    </w:p>
    <w:bookmarkEnd w:id="1"/>
    <w:bookmarkStart w:name="z2"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енгiзіледi.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